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1260"/>
        <w:gridCol w:w="3600"/>
      </w:tblGrid>
      <w:tr w:rsidR="00FE71F4" w:rsidRPr="005A6B5A" w:rsidTr="003C58FE">
        <w:trPr>
          <w:cantSplit/>
          <w:trHeight w:val="1450"/>
        </w:trPr>
        <w:tc>
          <w:tcPr>
            <w:tcW w:w="1260" w:type="dxa"/>
            <w:shd w:val="clear" w:color="auto" w:fill="auto"/>
            <w:vAlign w:val="center"/>
          </w:tcPr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00" w:type="dxa"/>
            <w:vMerge w:val="restart"/>
            <w:shd w:val="clear" w:color="auto" w:fill="auto"/>
          </w:tcPr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  <w:r w:rsidRPr="005A6B5A">
              <w:rPr>
                <w:rFonts w:ascii="Arial" w:hAnsi="Arial" w:cs="Arial"/>
                <w:b/>
              </w:rPr>
              <w:object w:dxaOrig="2625" w:dyaOrig="2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3.25pt;height:76.5pt" o:ole="">
                  <v:imagedata r:id="rId6" o:title=""/>
                </v:shape>
                <o:OLEObject Type="Embed" ProgID="PBrush" ShapeID="_x0000_i1025" DrawAspect="Content" ObjectID="_1444537570" r:id="rId7"/>
              </w:object>
            </w:r>
          </w:p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  <w:r w:rsidRPr="005A6B5A">
              <w:rPr>
                <w:rFonts w:ascii="Arial" w:hAnsi="Arial" w:cs="Arial"/>
                <w:b/>
                <w:lang w:val="de-DE"/>
              </w:rPr>
              <w:t>REPUBLIKA HRVATSKA</w:t>
            </w:r>
          </w:p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  <w:r w:rsidRPr="005A6B5A">
              <w:rPr>
                <w:rFonts w:ascii="Arial" w:hAnsi="Arial" w:cs="Arial"/>
                <w:b/>
                <w:lang w:val="de-DE"/>
              </w:rPr>
              <w:t>ZAGREBA</w:t>
            </w:r>
            <w:r w:rsidRPr="005A6B5A">
              <w:rPr>
                <w:rFonts w:ascii="Arial" w:hAnsi="Arial" w:cs="Arial"/>
                <w:b/>
              </w:rPr>
              <w:t>Č</w:t>
            </w:r>
            <w:r w:rsidRPr="005A6B5A">
              <w:rPr>
                <w:rFonts w:ascii="Arial" w:hAnsi="Arial" w:cs="Arial"/>
                <w:b/>
                <w:lang w:val="de-DE"/>
              </w:rPr>
              <w:t>KA</w:t>
            </w:r>
            <w:r w:rsidRPr="005A6B5A">
              <w:rPr>
                <w:rFonts w:ascii="Arial" w:hAnsi="Arial" w:cs="Arial"/>
                <w:b/>
              </w:rPr>
              <w:t xml:space="preserve"> Ž</w:t>
            </w:r>
            <w:r w:rsidRPr="005A6B5A">
              <w:rPr>
                <w:rFonts w:ascii="Arial" w:hAnsi="Arial" w:cs="Arial"/>
                <w:b/>
                <w:lang w:val="de-DE"/>
              </w:rPr>
              <w:t>UPANIJA</w:t>
            </w:r>
          </w:p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  <w:lang w:val="de-DE"/>
              </w:rPr>
            </w:pPr>
            <w:r w:rsidRPr="005A6B5A">
              <w:rPr>
                <w:rFonts w:ascii="Arial" w:hAnsi="Arial" w:cs="Arial"/>
                <w:b/>
                <w:lang w:val="de-DE"/>
              </w:rPr>
              <w:t>GRAD SVETI IVAN ZELINA</w:t>
            </w:r>
          </w:p>
          <w:p w:rsidR="0073388A" w:rsidRPr="005A6B5A" w:rsidRDefault="0073388A" w:rsidP="003C58FE">
            <w:pPr>
              <w:jc w:val="center"/>
              <w:rPr>
                <w:rFonts w:ascii="Arial" w:hAnsi="Arial" w:cs="Arial"/>
                <w:b/>
              </w:rPr>
            </w:pPr>
            <w:r w:rsidRPr="005A6B5A">
              <w:rPr>
                <w:rFonts w:ascii="Arial" w:hAnsi="Arial" w:cs="Arial"/>
                <w:b/>
                <w:lang w:val="de-DE"/>
              </w:rPr>
              <w:t>GRADSKO VIJEĆE</w:t>
            </w:r>
          </w:p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  <w:lang w:val="en-GB"/>
              </w:rPr>
            </w:pPr>
            <w:proofErr w:type="spellStart"/>
            <w:r w:rsidRPr="005A6B5A">
              <w:rPr>
                <w:rFonts w:ascii="Arial" w:hAnsi="Arial" w:cs="Arial"/>
                <w:b/>
                <w:lang w:val="en-GB"/>
              </w:rPr>
              <w:t>Natječajno</w:t>
            </w:r>
            <w:proofErr w:type="spellEnd"/>
            <w:r w:rsidRPr="005A6B5A">
              <w:rPr>
                <w:rFonts w:ascii="Arial" w:hAnsi="Arial" w:cs="Arial"/>
                <w:b/>
                <w:lang w:val="en-GB"/>
              </w:rPr>
              <w:t xml:space="preserve"> </w:t>
            </w:r>
            <w:proofErr w:type="spellStart"/>
            <w:r w:rsidRPr="005A6B5A">
              <w:rPr>
                <w:rFonts w:ascii="Arial" w:hAnsi="Arial" w:cs="Arial"/>
                <w:b/>
                <w:lang w:val="en-GB"/>
              </w:rPr>
              <w:t>povjerenstvo</w:t>
            </w:r>
            <w:proofErr w:type="spellEnd"/>
          </w:p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E71F4" w:rsidRPr="005A6B5A" w:rsidTr="003C58FE">
        <w:trPr>
          <w:cantSplit/>
          <w:trHeight w:val="1450"/>
        </w:trPr>
        <w:tc>
          <w:tcPr>
            <w:tcW w:w="1260" w:type="dxa"/>
            <w:shd w:val="clear" w:color="auto" w:fill="auto"/>
            <w:vAlign w:val="center"/>
          </w:tcPr>
          <w:p w:rsidR="00FE71F4" w:rsidRPr="005A6B5A" w:rsidRDefault="00FE71F4" w:rsidP="003C58FE">
            <w:pPr>
              <w:jc w:val="center"/>
              <w:rPr>
                <w:rFonts w:ascii="Arial" w:hAnsi="Arial" w:cs="Arial"/>
                <w:b/>
              </w:rPr>
            </w:pPr>
            <w:r w:rsidRPr="005A6B5A"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634E0DB5" wp14:editId="4470B763">
                  <wp:extent cx="581025" cy="733425"/>
                  <wp:effectExtent l="0" t="0" r="9525" b="9525"/>
                  <wp:docPr id="1" name="Slika 1" descr="hr)zg-zel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r)zg-zel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vMerge/>
            <w:shd w:val="clear" w:color="auto" w:fill="auto"/>
            <w:vAlign w:val="center"/>
          </w:tcPr>
          <w:p w:rsidR="00FE71F4" w:rsidRPr="005A6B5A" w:rsidRDefault="00FE71F4" w:rsidP="003C58FE">
            <w:pPr>
              <w:rPr>
                <w:rFonts w:ascii="Arial" w:hAnsi="Arial" w:cs="Arial"/>
                <w:b/>
              </w:rPr>
            </w:pPr>
          </w:p>
        </w:tc>
      </w:tr>
    </w:tbl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KLASA: </w:t>
      </w:r>
      <w:r w:rsidR="00B25510" w:rsidRPr="005A6B5A">
        <w:rPr>
          <w:rFonts w:ascii="Arial" w:hAnsi="Arial" w:cs="Arial"/>
          <w:sz w:val="22"/>
          <w:szCs w:val="22"/>
        </w:rPr>
        <w:t>013-03/13-01/15</w:t>
      </w: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URBROJ: </w:t>
      </w:r>
      <w:r w:rsidR="00B25510" w:rsidRPr="005A6B5A">
        <w:rPr>
          <w:rFonts w:ascii="Arial" w:hAnsi="Arial" w:cs="Arial"/>
          <w:sz w:val="22"/>
          <w:szCs w:val="22"/>
        </w:rPr>
        <w:t>238/30-01-13-5</w:t>
      </w:r>
    </w:p>
    <w:p w:rsidR="00FE71F4" w:rsidRPr="005A6B5A" w:rsidRDefault="0073388A" w:rsidP="00FE71F4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Sv. Ivan Zelina,</w:t>
      </w:r>
      <w:r w:rsidR="00B25510" w:rsidRPr="005A6B5A">
        <w:rPr>
          <w:rFonts w:ascii="Arial" w:hAnsi="Arial" w:cs="Arial"/>
          <w:sz w:val="22"/>
          <w:szCs w:val="22"/>
        </w:rPr>
        <w:t xml:space="preserve"> 28. listopada 2013.</w:t>
      </w:r>
    </w:p>
    <w:p w:rsidR="0073388A" w:rsidRPr="005A6B5A" w:rsidRDefault="0073388A" w:rsidP="00FE71F4">
      <w:pPr>
        <w:rPr>
          <w:rFonts w:ascii="Arial" w:hAnsi="Arial" w:cs="Arial"/>
          <w:sz w:val="22"/>
          <w:szCs w:val="22"/>
        </w:rPr>
      </w:pPr>
    </w:p>
    <w:p w:rsidR="0073388A" w:rsidRPr="005A6B5A" w:rsidRDefault="0073388A" w:rsidP="00B25510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Na temelju članka </w:t>
      </w:r>
      <w:r w:rsidR="00573C48" w:rsidRPr="005A6B5A">
        <w:rPr>
          <w:rFonts w:ascii="Arial" w:hAnsi="Arial" w:cs="Arial"/>
          <w:sz w:val="22"/>
          <w:szCs w:val="22"/>
        </w:rPr>
        <w:t>27. stavka 1. Zakona o knjižnicama („Narodne novine“, br. 105/97, 5/98, 104/00, 87/08 i 69/09)</w:t>
      </w:r>
      <w:r w:rsidRPr="005A6B5A">
        <w:rPr>
          <w:rFonts w:ascii="Arial" w:hAnsi="Arial" w:cs="Arial"/>
          <w:sz w:val="22"/>
          <w:szCs w:val="22"/>
        </w:rPr>
        <w:t>, članka 21. stavka 3. Statuta Gradska knjižnice Sveti Ivan Zelina, te Zaključka Gradskog vijeća Grada Svetog Ivana Zeline, klasa:</w:t>
      </w:r>
      <w:r w:rsidR="00B25510" w:rsidRPr="005A6B5A">
        <w:rPr>
          <w:rFonts w:ascii="Arial" w:hAnsi="Arial" w:cs="Arial"/>
          <w:sz w:val="22"/>
          <w:szCs w:val="22"/>
        </w:rPr>
        <w:t xml:space="preserve"> 013-03/13-01/15,</w:t>
      </w:r>
      <w:r w:rsidRPr="005A6B5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A6B5A">
        <w:rPr>
          <w:rFonts w:ascii="Arial" w:hAnsi="Arial" w:cs="Arial"/>
          <w:sz w:val="22"/>
          <w:szCs w:val="22"/>
        </w:rPr>
        <w:t>ur.broj</w:t>
      </w:r>
      <w:proofErr w:type="spellEnd"/>
      <w:r w:rsidRPr="005A6B5A">
        <w:rPr>
          <w:rFonts w:ascii="Arial" w:hAnsi="Arial" w:cs="Arial"/>
          <w:sz w:val="22"/>
          <w:szCs w:val="22"/>
        </w:rPr>
        <w:t>:</w:t>
      </w:r>
      <w:r w:rsidR="00B25510" w:rsidRPr="005A6B5A">
        <w:rPr>
          <w:rFonts w:ascii="Arial" w:hAnsi="Arial" w:cs="Arial"/>
          <w:sz w:val="22"/>
          <w:szCs w:val="22"/>
        </w:rPr>
        <w:t xml:space="preserve"> 238/30-01/</w:t>
      </w:r>
      <w:proofErr w:type="spellStart"/>
      <w:r w:rsidR="00B25510" w:rsidRPr="005A6B5A">
        <w:rPr>
          <w:rFonts w:ascii="Arial" w:hAnsi="Arial" w:cs="Arial"/>
          <w:sz w:val="22"/>
          <w:szCs w:val="22"/>
        </w:rPr>
        <w:t>01</w:t>
      </w:r>
      <w:proofErr w:type="spellEnd"/>
      <w:r w:rsidR="00B25510" w:rsidRPr="005A6B5A">
        <w:rPr>
          <w:rFonts w:ascii="Arial" w:hAnsi="Arial" w:cs="Arial"/>
          <w:sz w:val="22"/>
          <w:szCs w:val="22"/>
        </w:rPr>
        <w:t>-13-3</w:t>
      </w:r>
      <w:r w:rsidRPr="005A6B5A">
        <w:rPr>
          <w:rFonts w:ascii="Arial" w:hAnsi="Arial" w:cs="Arial"/>
          <w:sz w:val="22"/>
          <w:szCs w:val="22"/>
        </w:rPr>
        <w:t xml:space="preserve"> od </w:t>
      </w:r>
      <w:r w:rsidR="00B25510" w:rsidRPr="005A6B5A">
        <w:rPr>
          <w:rFonts w:ascii="Arial" w:hAnsi="Arial" w:cs="Arial"/>
          <w:sz w:val="22"/>
          <w:szCs w:val="22"/>
        </w:rPr>
        <w:t>24. rujna 2013.</w:t>
      </w:r>
      <w:r w:rsidRPr="005A6B5A">
        <w:rPr>
          <w:rFonts w:ascii="Arial" w:hAnsi="Arial" w:cs="Arial"/>
          <w:sz w:val="22"/>
          <w:szCs w:val="22"/>
        </w:rPr>
        <w:t>, Natječajno povjerenstvo raspisuje</w:t>
      </w: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</w:p>
    <w:p w:rsidR="00FE71F4" w:rsidRPr="005A6B5A" w:rsidRDefault="00FE71F4" w:rsidP="00FE71F4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r w:rsidRPr="005A6B5A">
        <w:rPr>
          <w:rFonts w:ascii="Arial" w:hAnsi="Arial" w:cs="Arial"/>
          <w:b/>
          <w:sz w:val="22"/>
          <w:szCs w:val="22"/>
        </w:rPr>
        <w:t>NATJEČAJ</w:t>
      </w:r>
    </w:p>
    <w:p w:rsidR="00FE71F4" w:rsidRPr="005A6B5A" w:rsidRDefault="00FE71F4" w:rsidP="00FE71F4">
      <w:pPr>
        <w:jc w:val="center"/>
        <w:rPr>
          <w:rFonts w:ascii="Arial" w:hAnsi="Arial" w:cs="Arial"/>
          <w:b/>
          <w:sz w:val="22"/>
          <w:szCs w:val="22"/>
        </w:rPr>
      </w:pPr>
      <w:r w:rsidRPr="005A6B5A">
        <w:rPr>
          <w:rFonts w:ascii="Arial" w:hAnsi="Arial" w:cs="Arial"/>
          <w:b/>
          <w:sz w:val="22"/>
          <w:szCs w:val="22"/>
        </w:rPr>
        <w:t>za imenovanje ravnatelja</w:t>
      </w:r>
      <w:r w:rsidR="004E1370" w:rsidRPr="005A6B5A">
        <w:rPr>
          <w:rFonts w:ascii="Arial" w:hAnsi="Arial" w:cs="Arial"/>
          <w:b/>
          <w:sz w:val="22"/>
          <w:szCs w:val="22"/>
        </w:rPr>
        <w:t>/ice</w:t>
      </w:r>
      <w:r w:rsidRPr="005A6B5A">
        <w:rPr>
          <w:rFonts w:ascii="Arial" w:hAnsi="Arial" w:cs="Arial"/>
          <w:b/>
          <w:sz w:val="22"/>
          <w:szCs w:val="22"/>
        </w:rPr>
        <w:t xml:space="preserve"> Gradske knjižnice Sveti Ivan Zelina</w:t>
      </w:r>
    </w:p>
    <w:bookmarkEnd w:id="0"/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</w:p>
    <w:p w:rsidR="00FE71F4" w:rsidRPr="005A6B5A" w:rsidRDefault="00FE71F4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Ravnateljem</w:t>
      </w:r>
      <w:r w:rsidR="004E1370" w:rsidRPr="005A6B5A">
        <w:rPr>
          <w:rFonts w:ascii="Arial" w:hAnsi="Arial" w:cs="Arial"/>
          <w:sz w:val="22"/>
          <w:szCs w:val="22"/>
        </w:rPr>
        <w:t>/</w:t>
      </w:r>
      <w:proofErr w:type="spellStart"/>
      <w:r w:rsidR="004E1370" w:rsidRPr="005A6B5A">
        <w:rPr>
          <w:rFonts w:ascii="Arial" w:hAnsi="Arial" w:cs="Arial"/>
          <w:sz w:val="22"/>
          <w:szCs w:val="22"/>
        </w:rPr>
        <w:t>icom</w:t>
      </w:r>
      <w:proofErr w:type="spellEnd"/>
      <w:r w:rsidRPr="005A6B5A">
        <w:rPr>
          <w:rFonts w:ascii="Arial" w:hAnsi="Arial" w:cs="Arial"/>
          <w:sz w:val="22"/>
          <w:szCs w:val="22"/>
        </w:rPr>
        <w:t xml:space="preserve"> Gradske knjižnice</w:t>
      </w:r>
      <w:r w:rsidR="00576433" w:rsidRPr="005A6B5A">
        <w:rPr>
          <w:rFonts w:ascii="Arial" w:hAnsi="Arial" w:cs="Arial"/>
          <w:sz w:val="22"/>
          <w:szCs w:val="22"/>
        </w:rPr>
        <w:t xml:space="preserve"> Sveti Ivan Zelina</w:t>
      </w:r>
      <w:r w:rsidRPr="005A6B5A">
        <w:rPr>
          <w:rFonts w:ascii="Arial" w:hAnsi="Arial" w:cs="Arial"/>
          <w:sz w:val="22"/>
          <w:szCs w:val="22"/>
        </w:rPr>
        <w:t xml:space="preserve"> može biti imenovana osoba, koja osim općih zakonskih uvjeta, ima završen preddiplomski i diplomski sveučilišni studij ili integrirani preddiplomski i diplomski sveučilišni studij ili specijalistički diplomski stručni studij knjižničarskog usmjerenja, kao i osoba koja je stekla visoku stručnu spremu sukladno propisima koji su bili na snazi prije stupanja na snagu Zakona o znanstvenoj djelatnosti i visokom obrazovanju i najmanje pet godina rada u knjižničarskoj struci.</w:t>
      </w: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Ravnatelja</w:t>
      </w:r>
      <w:r w:rsidR="004E1370" w:rsidRPr="005A6B5A">
        <w:rPr>
          <w:rFonts w:ascii="Arial" w:hAnsi="Arial" w:cs="Arial"/>
          <w:sz w:val="22"/>
          <w:szCs w:val="22"/>
        </w:rPr>
        <w:t>/</w:t>
      </w:r>
      <w:proofErr w:type="spellStart"/>
      <w:r w:rsidR="004E1370" w:rsidRPr="005A6B5A">
        <w:rPr>
          <w:rFonts w:ascii="Arial" w:hAnsi="Arial" w:cs="Arial"/>
          <w:sz w:val="22"/>
          <w:szCs w:val="22"/>
        </w:rPr>
        <w:t>icu</w:t>
      </w:r>
      <w:proofErr w:type="spellEnd"/>
      <w:r w:rsidRPr="005A6B5A">
        <w:rPr>
          <w:rFonts w:ascii="Arial" w:hAnsi="Arial" w:cs="Arial"/>
          <w:sz w:val="22"/>
          <w:szCs w:val="22"/>
        </w:rPr>
        <w:t xml:space="preserve"> se imenuje na razdoblje od četiri godine.</w:t>
      </w: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Na natječaj se, pod ravnopravnim uvjetima, imaju pravo javiti osobe oba spola.</w:t>
      </w:r>
    </w:p>
    <w:p w:rsidR="00FE71F4" w:rsidRPr="005A6B5A" w:rsidRDefault="00FE71F4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Uz pisanu prijavu potrebno je priložiti sljedeće dokumente u izvorniku ili u ovjerenoj preslici:</w:t>
      </w:r>
    </w:p>
    <w:p w:rsidR="00FE71F4" w:rsidRPr="005A6B5A" w:rsidRDefault="00FE71F4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dokaz o hrvatskom državljanstvu </w:t>
      </w:r>
    </w:p>
    <w:p w:rsidR="00FE71F4" w:rsidRPr="005A6B5A" w:rsidRDefault="00FE71F4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dokaz o </w:t>
      </w:r>
      <w:r w:rsidR="00D36B4C" w:rsidRPr="005A6B5A">
        <w:rPr>
          <w:rFonts w:ascii="Arial" w:hAnsi="Arial" w:cs="Arial"/>
          <w:sz w:val="22"/>
          <w:szCs w:val="22"/>
        </w:rPr>
        <w:t xml:space="preserve">stečenoj </w:t>
      </w:r>
      <w:r w:rsidRPr="005A6B5A">
        <w:rPr>
          <w:rFonts w:ascii="Arial" w:hAnsi="Arial" w:cs="Arial"/>
          <w:sz w:val="22"/>
          <w:szCs w:val="22"/>
        </w:rPr>
        <w:t>stručnoj spremi</w:t>
      </w:r>
    </w:p>
    <w:p w:rsidR="00C421FC" w:rsidRPr="005A6B5A" w:rsidRDefault="00C421FC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dokaz o </w:t>
      </w:r>
      <w:r w:rsidR="00D36B4C" w:rsidRPr="005A6B5A">
        <w:rPr>
          <w:rFonts w:ascii="Arial" w:hAnsi="Arial" w:cs="Arial"/>
          <w:sz w:val="22"/>
          <w:szCs w:val="22"/>
        </w:rPr>
        <w:t xml:space="preserve">položenom </w:t>
      </w:r>
      <w:r w:rsidRPr="005A6B5A">
        <w:rPr>
          <w:rFonts w:ascii="Arial" w:hAnsi="Arial" w:cs="Arial"/>
          <w:sz w:val="22"/>
          <w:szCs w:val="22"/>
        </w:rPr>
        <w:t>stručnom ispitu</w:t>
      </w:r>
    </w:p>
    <w:p w:rsidR="00FE71F4" w:rsidRPr="005A6B5A" w:rsidRDefault="00576433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dokaz o radu u knjižničarskoj struci</w:t>
      </w:r>
    </w:p>
    <w:p w:rsidR="00FE71F4" w:rsidRPr="005A6B5A" w:rsidRDefault="00FE71F4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uvjerenje</w:t>
      </w:r>
      <w:r w:rsidR="00932E0D" w:rsidRPr="005A6B5A">
        <w:rPr>
          <w:rFonts w:ascii="Arial" w:hAnsi="Arial" w:cs="Arial"/>
          <w:sz w:val="22"/>
          <w:szCs w:val="22"/>
        </w:rPr>
        <w:t xml:space="preserve"> nadležnog suda</w:t>
      </w:r>
      <w:r w:rsidRPr="005A6B5A">
        <w:rPr>
          <w:rFonts w:ascii="Arial" w:hAnsi="Arial" w:cs="Arial"/>
          <w:sz w:val="22"/>
          <w:szCs w:val="22"/>
        </w:rPr>
        <w:t xml:space="preserve"> o nekažnjavanju</w:t>
      </w:r>
      <w:r w:rsidR="00932E0D" w:rsidRPr="005A6B5A">
        <w:rPr>
          <w:rFonts w:ascii="Arial" w:hAnsi="Arial" w:cs="Arial"/>
          <w:sz w:val="22"/>
          <w:szCs w:val="22"/>
        </w:rPr>
        <w:t xml:space="preserve">, odnosno </w:t>
      </w:r>
      <w:proofErr w:type="spellStart"/>
      <w:r w:rsidR="00932E0D" w:rsidRPr="005A6B5A">
        <w:rPr>
          <w:rFonts w:ascii="Arial" w:hAnsi="Arial" w:cs="Arial"/>
          <w:sz w:val="22"/>
          <w:szCs w:val="22"/>
        </w:rPr>
        <w:t>nevođenju</w:t>
      </w:r>
      <w:proofErr w:type="spellEnd"/>
      <w:r w:rsidR="00932E0D" w:rsidRPr="005A6B5A">
        <w:rPr>
          <w:rFonts w:ascii="Arial" w:hAnsi="Arial" w:cs="Arial"/>
          <w:sz w:val="22"/>
          <w:szCs w:val="22"/>
        </w:rPr>
        <w:t xml:space="preserve"> kaznenog postupka</w:t>
      </w:r>
      <w:r w:rsidRPr="005A6B5A">
        <w:rPr>
          <w:rFonts w:ascii="Arial" w:hAnsi="Arial" w:cs="Arial"/>
          <w:sz w:val="22"/>
          <w:szCs w:val="22"/>
        </w:rPr>
        <w:t xml:space="preserve"> (ne starije od </w:t>
      </w:r>
      <w:r w:rsidR="00576433" w:rsidRPr="005A6B5A">
        <w:rPr>
          <w:rFonts w:ascii="Arial" w:hAnsi="Arial" w:cs="Arial"/>
          <w:sz w:val="22"/>
          <w:szCs w:val="22"/>
        </w:rPr>
        <w:t>30 dana od dana objave ovog natječaja)</w:t>
      </w:r>
    </w:p>
    <w:p w:rsidR="00FE71F4" w:rsidRPr="005A6B5A" w:rsidRDefault="00FE71F4" w:rsidP="00FE71F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prijedlog programa rada Gradske knjižnice za </w:t>
      </w:r>
      <w:r w:rsidR="00576433" w:rsidRPr="005A6B5A">
        <w:rPr>
          <w:rFonts w:ascii="Arial" w:hAnsi="Arial" w:cs="Arial"/>
          <w:sz w:val="22"/>
          <w:szCs w:val="22"/>
        </w:rPr>
        <w:t xml:space="preserve">naredno </w:t>
      </w:r>
      <w:r w:rsidRPr="005A6B5A">
        <w:rPr>
          <w:rFonts w:ascii="Arial" w:hAnsi="Arial" w:cs="Arial"/>
          <w:sz w:val="22"/>
          <w:szCs w:val="22"/>
        </w:rPr>
        <w:t>četverogodišnje</w:t>
      </w:r>
      <w:r w:rsidR="00576433" w:rsidRPr="005A6B5A">
        <w:rPr>
          <w:rFonts w:ascii="Arial" w:hAnsi="Arial" w:cs="Arial"/>
          <w:sz w:val="22"/>
          <w:szCs w:val="22"/>
        </w:rPr>
        <w:t xml:space="preserve"> mandatno</w:t>
      </w:r>
      <w:r w:rsidRPr="005A6B5A">
        <w:rPr>
          <w:rFonts w:ascii="Arial" w:hAnsi="Arial" w:cs="Arial"/>
          <w:sz w:val="22"/>
          <w:szCs w:val="22"/>
        </w:rPr>
        <w:t xml:space="preserve"> razdoblje </w:t>
      </w:r>
    </w:p>
    <w:p w:rsidR="00FE71F4" w:rsidRPr="005A6B5A" w:rsidRDefault="00FE71F4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 xml:space="preserve">      -    životopis</w:t>
      </w:r>
    </w:p>
    <w:p w:rsidR="00FE71F4" w:rsidRPr="005A6B5A" w:rsidRDefault="00FE71F4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Prijave s dokazima o ispunjenju uvjeta podnose se u roku osam dana od dana objave natječaja na adresu: Grad Sveti Ivan Zelina, 10380 Sv. Ivan Zelina, Trg A. Starčevića 12, s naznakom «natječaj za ravnatelja</w:t>
      </w:r>
      <w:r w:rsidR="00576433" w:rsidRPr="005A6B5A">
        <w:rPr>
          <w:rFonts w:ascii="Arial" w:hAnsi="Arial" w:cs="Arial"/>
          <w:sz w:val="22"/>
          <w:szCs w:val="22"/>
        </w:rPr>
        <w:t>/</w:t>
      </w:r>
      <w:proofErr w:type="spellStart"/>
      <w:r w:rsidR="00576433" w:rsidRPr="005A6B5A">
        <w:rPr>
          <w:rFonts w:ascii="Arial" w:hAnsi="Arial" w:cs="Arial"/>
          <w:sz w:val="22"/>
          <w:szCs w:val="22"/>
        </w:rPr>
        <w:t>icu</w:t>
      </w:r>
      <w:proofErr w:type="spellEnd"/>
      <w:r w:rsidRPr="005A6B5A">
        <w:rPr>
          <w:rFonts w:ascii="Arial" w:hAnsi="Arial" w:cs="Arial"/>
          <w:sz w:val="22"/>
          <w:szCs w:val="22"/>
        </w:rPr>
        <w:t xml:space="preserve"> Gradske knjižnice».</w:t>
      </w:r>
    </w:p>
    <w:p w:rsidR="00576433" w:rsidRPr="005A6B5A" w:rsidRDefault="00576433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Nepotpune i nepravovremene prijave neće se razmatrati.</w:t>
      </w:r>
    </w:p>
    <w:p w:rsidR="00FE71F4" w:rsidRPr="005A6B5A" w:rsidRDefault="00FE71F4" w:rsidP="00FE71F4">
      <w:pPr>
        <w:jc w:val="both"/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>O rezultatu natječaja podnositelji prijava bit će obaviješteni u roku četrdeset i pet dana od dana isteka roka za podnošenje prijava.</w:t>
      </w:r>
    </w:p>
    <w:p w:rsidR="00FE71F4" w:rsidRPr="005A6B5A" w:rsidRDefault="00FE71F4" w:rsidP="00FE71F4">
      <w:pPr>
        <w:rPr>
          <w:rFonts w:ascii="Arial" w:hAnsi="Arial" w:cs="Arial"/>
          <w:sz w:val="22"/>
          <w:szCs w:val="22"/>
        </w:rPr>
      </w:pPr>
    </w:p>
    <w:p w:rsidR="0008300B" w:rsidRPr="005A6B5A" w:rsidRDefault="00B25510">
      <w:pPr>
        <w:rPr>
          <w:rFonts w:ascii="Arial" w:hAnsi="Arial" w:cs="Arial"/>
          <w:sz w:val="22"/>
          <w:szCs w:val="22"/>
        </w:rPr>
      </w:pP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</w:r>
      <w:r w:rsidRPr="005A6B5A">
        <w:rPr>
          <w:rFonts w:ascii="Arial" w:hAnsi="Arial" w:cs="Arial"/>
          <w:sz w:val="22"/>
          <w:szCs w:val="22"/>
        </w:rPr>
        <w:tab/>
        <w:t xml:space="preserve">            Natječajno povjerenstvo</w:t>
      </w:r>
      <w:r w:rsidRPr="005A6B5A">
        <w:rPr>
          <w:rFonts w:ascii="Arial" w:hAnsi="Arial" w:cs="Arial"/>
          <w:sz w:val="22"/>
          <w:szCs w:val="22"/>
        </w:rPr>
        <w:tab/>
      </w:r>
    </w:p>
    <w:sectPr w:rsidR="0008300B" w:rsidRPr="005A6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30950"/>
    <w:multiLevelType w:val="hybridMultilevel"/>
    <w:tmpl w:val="A478FE04"/>
    <w:lvl w:ilvl="0" w:tplc="9F4250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1F4"/>
    <w:rsid w:val="004E1370"/>
    <w:rsid w:val="00573C48"/>
    <w:rsid w:val="00576433"/>
    <w:rsid w:val="005A6B5A"/>
    <w:rsid w:val="006D1348"/>
    <w:rsid w:val="0073388A"/>
    <w:rsid w:val="008D11A1"/>
    <w:rsid w:val="00932E0D"/>
    <w:rsid w:val="00B25510"/>
    <w:rsid w:val="00B47A58"/>
    <w:rsid w:val="00C421FC"/>
    <w:rsid w:val="00D36B4C"/>
    <w:rsid w:val="00FE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E71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1F4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E71F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E71F4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1899</Characters>
  <Application>Microsoft Office Word</Application>
  <DocSecurity>4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Sv. Ivan Zelina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bhodja</dc:creator>
  <cp:lastModifiedBy>Sabrina Mužar Hrnčić</cp:lastModifiedBy>
  <cp:revision>2</cp:revision>
  <cp:lastPrinted>2013-10-28T10:27:00Z</cp:lastPrinted>
  <dcterms:created xsi:type="dcterms:W3CDTF">2013-10-29T06:40:00Z</dcterms:created>
  <dcterms:modified xsi:type="dcterms:W3CDTF">2013-10-29T06:40:00Z</dcterms:modified>
</cp:coreProperties>
</file>