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1228DE" w:rsidRPr="00AC2F75" w14:paraId="71DB6781" w14:textId="77777777" w:rsidTr="00092A24">
        <w:trPr>
          <w:cantSplit/>
          <w:trHeight w:val="1450"/>
        </w:trPr>
        <w:tc>
          <w:tcPr>
            <w:tcW w:w="1419" w:type="dxa"/>
            <w:vAlign w:val="center"/>
          </w:tcPr>
          <w:p w14:paraId="06290765" w14:textId="77777777" w:rsidR="001228DE" w:rsidRPr="00AC2F75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lang w:eastAsia="hr-HR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6F0D6DE7" w14:textId="77777777" w:rsidR="001228DE" w:rsidRPr="00AC2F75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b/>
              </w:rPr>
              <w:object w:dxaOrig="1665" w:dyaOrig="1530" w14:anchorId="53C169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3.25pt;height:76.5pt" o:ole="">
                  <v:imagedata r:id="rId5" o:title=""/>
                </v:shape>
                <o:OLEObject Type="Embed" ProgID="PBrush" ShapeID="_x0000_i1026" DrawAspect="Content" ObjectID="_1782103492" r:id="rId6"/>
              </w:object>
            </w:r>
          </w:p>
          <w:p w14:paraId="713E2A4E" w14:textId="77777777" w:rsidR="001228DE" w:rsidRPr="00AC2F75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b/>
              </w:rPr>
              <w:t>REPUBLIKA HRVATSKA</w:t>
            </w:r>
          </w:p>
          <w:p w14:paraId="78E9E80C" w14:textId="77777777" w:rsidR="001228DE" w:rsidRPr="00AC2F75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b/>
              </w:rPr>
              <w:t>ZAGREBAČKA ŽUPANIJA</w:t>
            </w:r>
          </w:p>
          <w:p w14:paraId="4077FBFC" w14:textId="77777777" w:rsidR="001228DE" w:rsidRPr="00AC2F75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b/>
              </w:rPr>
              <w:t>GRAD SVETI IVAN ZELINA</w:t>
            </w:r>
          </w:p>
          <w:p w14:paraId="560AD47A" w14:textId="77777777" w:rsidR="001228DE" w:rsidRPr="00AC2F75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b/>
              </w:rPr>
              <w:t>GRADONAČELNIK</w:t>
            </w:r>
          </w:p>
          <w:p w14:paraId="788635AB" w14:textId="77777777" w:rsidR="001228DE" w:rsidRPr="00AC2F75" w:rsidRDefault="001228DE">
            <w:pPr>
              <w:keepNext/>
              <w:spacing w:after="0" w:line="252" w:lineRule="auto"/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 w:val="restart"/>
            <w:hideMark/>
          </w:tcPr>
          <w:p w14:paraId="4FC5C9CC" w14:textId="77777777" w:rsidR="001228DE" w:rsidRPr="00AC2F75" w:rsidRDefault="001228DE">
            <w:pPr>
              <w:rPr>
                <w:rFonts w:eastAsia="Times New Roman" w:cstheme="minorHAnsi"/>
              </w:rPr>
            </w:pPr>
          </w:p>
        </w:tc>
      </w:tr>
      <w:tr w:rsidR="001228DE" w:rsidRPr="00AC2F75" w14:paraId="7BA349BD" w14:textId="77777777" w:rsidTr="00092A24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091EBC3F" w14:textId="0C3D99F6" w:rsidR="001228DE" w:rsidRPr="00AC2F75" w:rsidRDefault="001228DE">
            <w:pPr>
              <w:spacing w:after="0" w:line="252" w:lineRule="auto"/>
              <w:rPr>
                <w:rFonts w:eastAsia="Times New Roman" w:cstheme="minorHAnsi"/>
                <w:b/>
              </w:rPr>
            </w:pPr>
            <w:r w:rsidRPr="00AC2F75">
              <w:rPr>
                <w:rFonts w:eastAsia="Times New Roman" w:cstheme="minorHAnsi"/>
                <w:b/>
                <w:noProof/>
              </w:rPr>
              <w:drawing>
                <wp:inline distT="0" distB="0" distL="0" distR="0" wp14:anchorId="3E0BDBB6" wp14:editId="35BC19FC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7B288471" w14:textId="77777777" w:rsidR="001228DE" w:rsidRPr="00AC2F75" w:rsidRDefault="001228DE">
            <w:pPr>
              <w:spacing w:after="0" w:line="256" w:lineRule="auto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5C6DCECC" w14:textId="77777777" w:rsidR="001228DE" w:rsidRPr="00AC2F75" w:rsidRDefault="001228DE">
            <w:pPr>
              <w:spacing w:after="0" w:line="256" w:lineRule="auto"/>
              <w:rPr>
                <w:rFonts w:eastAsia="Times New Roman" w:cstheme="minorHAnsi"/>
              </w:rPr>
            </w:pPr>
          </w:p>
        </w:tc>
      </w:tr>
      <w:tr w:rsidR="001228DE" w:rsidRPr="00AC2F75" w14:paraId="5948A7C7" w14:textId="77777777" w:rsidTr="00092A24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4250CB80" w14:textId="77777777" w:rsidR="001228DE" w:rsidRPr="00AC2F75" w:rsidRDefault="001228DE">
            <w:pPr>
              <w:spacing w:after="0" w:line="252" w:lineRule="auto"/>
              <w:rPr>
                <w:rFonts w:eastAsia="Times New Roman" w:cstheme="minorHAnsi"/>
              </w:rPr>
            </w:pPr>
          </w:p>
          <w:p w14:paraId="0AAAD18B" w14:textId="2C2BBE45" w:rsidR="00AD278A" w:rsidRPr="00AD278A" w:rsidRDefault="00AD278A" w:rsidP="00AD278A">
            <w:pPr>
              <w:spacing w:after="0" w:line="252" w:lineRule="auto"/>
              <w:rPr>
                <w:rFonts w:eastAsia="Times New Roman" w:cstheme="minorHAnsi"/>
              </w:rPr>
            </w:pPr>
            <w:r w:rsidRPr="00AD278A">
              <w:rPr>
                <w:rFonts w:eastAsia="Times New Roman" w:cstheme="minorHAnsi"/>
              </w:rPr>
              <w:t>KLASA: 740-06/23-01/0</w:t>
            </w:r>
            <w:r w:rsidR="00F45A01">
              <w:rPr>
                <w:rFonts w:eastAsia="Times New Roman" w:cstheme="minorHAnsi"/>
              </w:rPr>
              <w:t>6</w:t>
            </w:r>
          </w:p>
          <w:p w14:paraId="56357652" w14:textId="207E99FE" w:rsidR="00AD278A" w:rsidRPr="00AD278A" w:rsidRDefault="00AD278A" w:rsidP="00AD278A">
            <w:pPr>
              <w:spacing w:after="0" w:line="252" w:lineRule="auto"/>
              <w:rPr>
                <w:rFonts w:eastAsia="Times New Roman" w:cstheme="minorHAnsi"/>
              </w:rPr>
            </w:pPr>
            <w:r w:rsidRPr="00AD278A">
              <w:rPr>
                <w:rFonts w:eastAsia="Times New Roman" w:cstheme="minorHAnsi"/>
              </w:rPr>
              <w:t>URBROJ: 238-30-02/19-24-1</w:t>
            </w:r>
            <w:r w:rsidR="00F45A01">
              <w:rPr>
                <w:rFonts w:eastAsia="Times New Roman" w:cstheme="minorHAnsi"/>
              </w:rPr>
              <w:t>4</w:t>
            </w:r>
          </w:p>
          <w:p w14:paraId="4DEA3D3E" w14:textId="7BD0DB58" w:rsidR="001228DE" w:rsidRPr="00AC2F75" w:rsidRDefault="00AD278A" w:rsidP="00AD278A">
            <w:pPr>
              <w:spacing w:after="0" w:line="252" w:lineRule="auto"/>
              <w:rPr>
                <w:rFonts w:eastAsia="Times New Roman" w:cstheme="minorHAnsi"/>
              </w:rPr>
            </w:pPr>
            <w:r w:rsidRPr="00AD278A">
              <w:rPr>
                <w:rFonts w:eastAsia="Times New Roman" w:cstheme="minorHAnsi"/>
              </w:rPr>
              <w:t>Sv. Ivan Zelina, 0</w:t>
            </w:r>
            <w:r w:rsidR="004E4776">
              <w:rPr>
                <w:rFonts w:eastAsia="Times New Roman" w:cstheme="minorHAnsi"/>
              </w:rPr>
              <w:t>9</w:t>
            </w:r>
            <w:r w:rsidRPr="00AD278A">
              <w:rPr>
                <w:rFonts w:eastAsia="Times New Roman" w:cstheme="minorHAnsi"/>
              </w:rPr>
              <w:t>. srpanj 2024.</w:t>
            </w:r>
          </w:p>
        </w:tc>
        <w:tc>
          <w:tcPr>
            <w:tcW w:w="4716" w:type="dxa"/>
          </w:tcPr>
          <w:p w14:paraId="2E3C45A5" w14:textId="77777777" w:rsidR="001228DE" w:rsidRPr="00AC2F75" w:rsidRDefault="001228DE">
            <w:pPr>
              <w:spacing w:after="0" w:line="252" w:lineRule="auto"/>
              <w:rPr>
                <w:rFonts w:eastAsia="Times New Roman" w:cstheme="minorHAnsi"/>
              </w:rPr>
            </w:pPr>
          </w:p>
        </w:tc>
      </w:tr>
    </w:tbl>
    <w:p w14:paraId="53595927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25BE2189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0A193B9F" w14:textId="6111BEE8" w:rsidR="001228DE" w:rsidRPr="00AC2F75" w:rsidRDefault="001228DE" w:rsidP="00010342">
      <w:pPr>
        <w:spacing w:after="0" w:line="252" w:lineRule="auto"/>
        <w:jc w:val="both"/>
        <w:rPr>
          <w:rFonts w:eastAsia="Times New Roman" w:cstheme="minorHAnsi"/>
          <w:b/>
          <w:bCs/>
          <w:lang w:eastAsia="hr-HR"/>
        </w:rPr>
      </w:pPr>
      <w:r w:rsidRPr="00AC2F75">
        <w:rPr>
          <w:rFonts w:eastAsia="Times New Roman" w:cstheme="minorHAnsi"/>
          <w:lang w:eastAsia="hr-HR"/>
        </w:rPr>
        <w:t>Na temelju članka 391. stavka 1. Zakona o vlasništvu i drugim stvarnim pravima (»Narodne novine«, br. 91/96, 68/98, 137/99, 22/00, 73/00, 114/01, 79/06, 141/06, 146/08, 38/09, 153/09, 90/10, 143/12, 152/14</w:t>
      </w:r>
      <w:r w:rsidR="00694F83" w:rsidRPr="00AC2F75">
        <w:rPr>
          <w:rFonts w:eastAsia="Times New Roman" w:cstheme="minorHAnsi"/>
          <w:lang w:eastAsia="hr-HR"/>
        </w:rPr>
        <w:t xml:space="preserve">, </w:t>
      </w:r>
      <w:r w:rsidRPr="00AC2F75">
        <w:rPr>
          <w:rFonts w:eastAsia="Times New Roman" w:cstheme="minorHAnsi"/>
          <w:lang w:eastAsia="hr-HR"/>
        </w:rPr>
        <w:t>81/15 – pročišćeni tekst</w:t>
      </w:r>
      <w:r w:rsidR="00694F83" w:rsidRPr="00AC2F75">
        <w:rPr>
          <w:rFonts w:eastAsia="Times New Roman" w:cstheme="minorHAnsi"/>
          <w:lang w:eastAsia="hr-HR"/>
        </w:rPr>
        <w:t xml:space="preserve"> i 94/17 - ispravak)</w:t>
      </w:r>
      <w:r w:rsidRPr="00AC2F75">
        <w:rPr>
          <w:rFonts w:eastAsia="Times New Roman" w:cstheme="minorHAnsi"/>
          <w:lang w:eastAsia="hr-HR"/>
        </w:rPr>
        <w:t xml:space="preserve">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AC2F75">
        <w:rPr>
          <w:rFonts w:eastAsia="Times New Roman" w:cstheme="minorHAnsi"/>
          <w:lang w:val="en-GB" w:eastAsia="hr-HR"/>
        </w:rPr>
        <w:t>(“Zelinske novine”, br. 7/21</w:t>
      </w:r>
      <w:r w:rsidR="00AD278A">
        <w:rPr>
          <w:rFonts w:eastAsia="Times New Roman" w:cstheme="minorHAnsi"/>
          <w:lang w:val="en-GB" w:eastAsia="hr-HR"/>
        </w:rPr>
        <w:t>, 13/24</w:t>
      </w:r>
      <w:r w:rsidRPr="00AC2F75">
        <w:rPr>
          <w:rFonts w:eastAsia="Times New Roman" w:cstheme="minorHAnsi"/>
          <w:lang w:val="en-GB" w:eastAsia="hr-HR"/>
        </w:rPr>
        <w:t>)</w:t>
      </w:r>
      <w:r w:rsidRPr="00AC2F75">
        <w:rPr>
          <w:rFonts w:eastAsia="Times New Roman" w:cstheme="minorHAnsi"/>
          <w:lang w:eastAsia="hr-HR"/>
        </w:rPr>
        <w:t xml:space="preserve">, te sukladno Proceduri upravljanja i raspolaganja nekretninama u vlasništvu Grada Svetog Ivana Zeline („Zelinske </w:t>
      </w:r>
      <w:proofErr w:type="gramStart"/>
      <w:r w:rsidRPr="00AC2F75">
        <w:rPr>
          <w:rFonts w:eastAsia="Times New Roman" w:cstheme="minorHAnsi"/>
          <w:lang w:eastAsia="hr-HR"/>
        </w:rPr>
        <w:t>novine“</w:t>
      </w:r>
      <w:proofErr w:type="gramEnd"/>
      <w:r w:rsidRPr="00AC2F75">
        <w:rPr>
          <w:rFonts w:eastAsia="Times New Roman" w:cstheme="minorHAnsi"/>
          <w:lang w:eastAsia="hr-HR"/>
        </w:rPr>
        <w:t xml:space="preserve">, br. 23/19, 14/20 i 26/20) i Odluci Gradonačelnika </w:t>
      </w:r>
      <w:r w:rsidR="00010342" w:rsidRPr="00AC2F75">
        <w:rPr>
          <w:rFonts w:eastAsia="Times New Roman" w:cstheme="minorHAnsi"/>
          <w:lang w:eastAsia="hr-HR"/>
        </w:rPr>
        <w:t xml:space="preserve">KLASA: </w:t>
      </w:r>
      <w:r w:rsidR="00AD278A" w:rsidRPr="00AD278A">
        <w:rPr>
          <w:rFonts w:eastAsia="Times New Roman" w:cstheme="minorHAnsi"/>
          <w:lang w:eastAsia="hr-HR"/>
        </w:rPr>
        <w:t>740-06/23-01/0</w:t>
      </w:r>
      <w:r w:rsidR="00F45A01">
        <w:rPr>
          <w:rFonts w:eastAsia="Times New Roman" w:cstheme="minorHAnsi"/>
          <w:lang w:eastAsia="hr-HR"/>
        </w:rPr>
        <w:t>6</w:t>
      </w:r>
      <w:r w:rsidR="00010342" w:rsidRPr="00AC2F75">
        <w:rPr>
          <w:rFonts w:eastAsia="Times New Roman" w:cstheme="minorHAnsi"/>
          <w:lang w:eastAsia="hr-HR"/>
        </w:rPr>
        <w:t>, URBROJ: 238-30-02/19-24-</w:t>
      </w:r>
      <w:r w:rsidR="00F45A01">
        <w:rPr>
          <w:rFonts w:eastAsia="Times New Roman" w:cstheme="minorHAnsi"/>
          <w:lang w:eastAsia="hr-HR"/>
        </w:rPr>
        <w:t>13</w:t>
      </w:r>
      <w:r w:rsidR="00EA1142" w:rsidRPr="00AC2F75">
        <w:rPr>
          <w:rFonts w:eastAsia="Times New Roman" w:cstheme="minorHAnsi"/>
          <w:lang w:eastAsia="hr-HR"/>
        </w:rPr>
        <w:t xml:space="preserve"> </w:t>
      </w:r>
      <w:r w:rsidR="007D2BA1" w:rsidRPr="00AC2F75">
        <w:rPr>
          <w:rFonts w:eastAsia="Times New Roman" w:cstheme="minorHAnsi"/>
          <w:lang w:eastAsia="hr-HR"/>
        </w:rPr>
        <w:t xml:space="preserve">od </w:t>
      </w:r>
      <w:r w:rsidR="005D21D2">
        <w:rPr>
          <w:rFonts w:eastAsia="Times New Roman" w:cstheme="minorHAnsi"/>
          <w:lang w:eastAsia="hr-HR"/>
        </w:rPr>
        <w:t>0</w:t>
      </w:r>
      <w:r w:rsidR="00BB3B51">
        <w:rPr>
          <w:rFonts w:eastAsia="Times New Roman" w:cstheme="minorHAnsi"/>
          <w:lang w:eastAsia="hr-HR"/>
        </w:rPr>
        <w:t>9</w:t>
      </w:r>
      <w:r w:rsidR="005D21D2">
        <w:rPr>
          <w:rFonts w:eastAsia="Times New Roman" w:cstheme="minorHAnsi"/>
          <w:lang w:eastAsia="hr-HR"/>
        </w:rPr>
        <w:t>.</w:t>
      </w:r>
      <w:r w:rsidR="00134A40" w:rsidRPr="00AC2F75">
        <w:rPr>
          <w:rFonts w:eastAsia="Times New Roman" w:cstheme="minorHAnsi"/>
          <w:lang w:eastAsia="hr-HR"/>
        </w:rPr>
        <w:t xml:space="preserve"> </w:t>
      </w:r>
      <w:r w:rsidR="005D21D2">
        <w:rPr>
          <w:rFonts w:eastAsia="Times New Roman" w:cstheme="minorHAnsi"/>
          <w:lang w:eastAsia="hr-HR"/>
        </w:rPr>
        <w:t>srpnja</w:t>
      </w:r>
      <w:r w:rsidR="00134A40" w:rsidRPr="00AC2F75">
        <w:rPr>
          <w:rFonts w:eastAsia="Times New Roman" w:cstheme="minorHAnsi"/>
          <w:lang w:eastAsia="hr-HR"/>
        </w:rPr>
        <w:t xml:space="preserve"> </w:t>
      </w:r>
      <w:r w:rsidR="00EC508E" w:rsidRPr="00AC2F75">
        <w:rPr>
          <w:rFonts w:eastAsia="Times New Roman" w:cstheme="minorHAnsi"/>
          <w:lang w:eastAsia="hr-HR"/>
        </w:rPr>
        <w:t>202</w:t>
      </w:r>
      <w:r w:rsidR="00010342" w:rsidRPr="00AC2F75">
        <w:rPr>
          <w:rFonts w:eastAsia="Times New Roman" w:cstheme="minorHAnsi"/>
          <w:lang w:eastAsia="hr-HR"/>
        </w:rPr>
        <w:t>4</w:t>
      </w:r>
      <w:r w:rsidRPr="00AC2F75">
        <w:rPr>
          <w:rFonts w:eastAsia="Times New Roman" w:cstheme="minorHAnsi"/>
          <w:lang w:eastAsia="hr-HR"/>
        </w:rPr>
        <w:t>, Gradonačelnik Grada Svetog Ivana Zeline, raspisuje</w:t>
      </w:r>
    </w:p>
    <w:p w14:paraId="7689D66A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20F3A5F5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b/>
          <w:bCs/>
          <w:lang w:eastAsia="hr-HR"/>
        </w:rPr>
        <w:t>J A V N I  N A T J E Č A J</w:t>
      </w:r>
    </w:p>
    <w:p w14:paraId="3E326ED0" w14:textId="7D9DB025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b/>
          <w:bCs/>
          <w:lang w:eastAsia="hr-HR"/>
        </w:rPr>
        <w:t>za prodaju nekretnin</w:t>
      </w:r>
      <w:r w:rsidR="00B8364D">
        <w:rPr>
          <w:rFonts w:eastAsia="Times New Roman" w:cstheme="minorHAnsi"/>
          <w:b/>
          <w:bCs/>
          <w:lang w:eastAsia="hr-HR"/>
        </w:rPr>
        <w:t>a</w:t>
      </w:r>
      <w:r w:rsidRPr="00AC2F75">
        <w:rPr>
          <w:rFonts w:eastAsia="Times New Roman" w:cstheme="minorHAnsi"/>
          <w:b/>
          <w:bCs/>
          <w:lang w:eastAsia="hr-HR"/>
        </w:rPr>
        <w:t xml:space="preserve"> u vlasništvu Grada Svetog Ivana Zeline</w:t>
      </w:r>
    </w:p>
    <w:p w14:paraId="2FD1EDFE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AC2F75">
        <w:rPr>
          <w:rFonts w:eastAsia="Times New Roman" w:cstheme="minorHAnsi"/>
          <w:b/>
          <w:bCs/>
          <w:lang w:eastAsia="hr-HR"/>
        </w:rPr>
        <w:t>prikupljanjem pisanih ponuda</w:t>
      </w:r>
    </w:p>
    <w:p w14:paraId="23A3E73E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61EAF151" w14:textId="77777777" w:rsidR="001228DE" w:rsidRPr="00AC2F75" w:rsidRDefault="001228DE" w:rsidP="001228DE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669AC463" w14:textId="77777777" w:rsidR="00537E9B" w:rsidRDefault="001228DE" w:rsidP="00D939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1.</w:t>
      </w:r>
      <w:r w:rsidR="00D939F0" w:rsidRPr="00AC2F75">
        <w:rPr>
          <w:rFonts w:eastAsia="Times New Roman" w:cstheme="minorHAnsi"/>
          <w:lang w:eastAsia="hr-HR"/>
        </w:rPr>
        <w:t xml:space="preserve"> </w:t>
      </w:r>
      <w:r w:rsidRPr="00AC2F75">
        <w:rPr>
          <w:rFonts w:eastAsia="Times New Roman" w:cstheme="minorHAnsi"/>
          <w:lang w:eastAsia="hr-HR"/>
        </w:rPr>
        <w:t xml:space="preserve">Predmet natječaja je prodaja </w:t>
      </w:r>
      <w:r w:rsidR="005D21D2" w:rsidRPr="005D21D2">
        <w:rPr>
          <w:rFonts w:eastAsia="Times New Roman" w:cstheme="minorHAnsi"/>
          <w:lang w:eastAsia="hr-HR"/>
        </w:rPr>
        <w:t>nekretnin</w:t>
      </w:r>
      <w:r w:rsidR="00537E9B">
        <w:rPr>
          <w:rFonts w:eastAsia="Times New Roman" w:cstheme="minorHAnsi"/>
          <w:lang w:eastAsia="hr-HR"/>
        </w:rPr>
        <w:t>a</w:t>
      </w:r>
      <w:r w:rsidR="005D21D2" w:rsidRPr="005D21D2">
        <w:rPr>
          <w:rFonts w:eastAsia="Times New Roman" w:cstheme="minorHAnsi"/>
          <w:lang w:eastAsia="hr-HR"/>
        </w:rPr>
        <w:t xml:space="preserve"> u naselju </w:t>
      </w:r>
      <w:proofErr w:type="spellStart"/>
      <w:r w:rsidR="00537E9B">
        <w:rPr>
          <w:rFonts w:eastAsia="Times New Roman" w:cstheme="minorHAnsi"/>
          <w:lang w:eastAsia="hr-HR"/>
        </w:rPr>
        <w:t>Žitomir</w:t>
      </w:r>
      <w:proofErr w:type="spellEnd"/>
      <w:r w:rsidR="00537E9B">
        <w:rPr>
          <w:rFonts w:eastAsia="Times New Roman" w:cstheme="minorHAnsi"/>
          <w:lang w:eastAsia="hr-HR"/>
        </w:rPr>
        <w:t>:</w:t>
      </w:r>
    </w:p>
    <w:p w14:paraId="3A5ED3ED" w14:textId="77777777" w:rsidR="00D96CDC" w:rsidRPr="00D96CDC" w:rsidRDefault="00D96CDC" w:rsidP="00D96CD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proofErr w:type="spellStart"/>
      <w:r w:rsidRPr="00D96CDC">
        <w:rPr>
          <w:rFonts w:eastAsia="Times New Roman" w:cstheme="minorHAnsi"/>
          <w:lang w:eastAsia="hr-HR"/>
        </w:rPr>
        <w:t>kčbr</w:t>
      </w:r>
      <w:proofErr w:type="spellEnd"/>
      <w:r w:rsidRPr="00D96CDC">
        <w:rPr>
          <w:rFonts w:eastAsia="Times New Roman" w:cstheme="minorHAnsi"/>
          <w:lang w:eastAsia="hr-HR"/>
        </w:rPr>
        <w:t xml:space="preserve">. 58 </w:t>
      </w:r>
      <w:proofErr w:type="spellStart"/>
      <w:r w:rsidRPr="00D96CDC">
        <w:rPr>
          <w:rFonts w:eastAsia="Times New Roman" w:cstheme="minorHAnsi"/>
          <w:lang w:eastAsia="hr-HR"/>
        </w:rPr>
        <w:t>Žitomir</w:t>
      </w:r>
      <w:proofErr w:type="spellEnd"/>
      <w:r w:rsidRPr="00D96CDC">
        <w:rPr>
          <w:rFonts w:eastAsia="Times New Roman" w:cstheme="minorHAnsi"/>
          <w:lang w:eastAsia="hr-HR"/>
        </w:rPr>
        <w:t>, livada Plesa, pašnjak Plesa, dvorište Plesa, kuća i gosp. Zgrada Plesa, ukupne površine 5909 m</w:t>
      </w:r>
      <w:r w:rsidRPr="00D96CDC">
        <w:rPr>
          <w:rFonts w:eastAsia="Times New Roman" w:cstheme="minorHAnsi"/>
          <w:vertAlign w:val="superscript"/>
          <w:lang w:eastAsia="hr-HR"/>
        </w:rPr>
        <w:t>2</w:t>
      </w:r>
      <w:r w:rsidRPr="00D96CDC">
        <w:rPr>
          <w:rFonts w:eastAsia="Times New Roman" w:cstheme="minorHAnsi"/>
          <w:lang w:eastAsia="hr-HR"/>
        </w:rPr>
        <w:t>,</w:t>
      </w:r>
      <w:r w:rsidRPr="00D96CDC">
        <w:rPr>
          <w:rFonts w:eastAsia="Times New Roman" w:cstheme="minorHAnsi"/>
          <w:vertAlign w:val="superscript"/>
          <w:lang w:eastAsia="hr-HR"/>
        </w:rPr>
        <w:t xml:space="preserve"> </w:t>
      </w:r>
      <w:r w:rsidRPr="00D96CDC">
        <w:rPr>
          <w:rFonts w:eastAsia="Times New Roman" w:cstheme="minorHAnsi"/>
          <w:lang w:eastAsia="hr-HR"/>
        </w:rPr>
        <w:t xml:space="preserve">upisana u </w:t>
      </w:r>
      <w:proofErr w:type="spellStart"/>
      <w:r w:rsidRPr="00D96CDC">
        <w:rPr>
          <w:rFonts w:eastAsia="Times New Roman" w:cstheme="minorHAnsi"/>
          <w:lang w:eastAsia="hr-HR"/>
        </w:rPr>
        <w:t>zk</w:t>
      </w:r>
      <w:proofErr w:type="spellEnd"/>
      <w:r w:rsidRPr="00D96CDC">
        <w:rPr>
          <w:rFonts w:eastAsia="Times New Roman" w:cstheme="minorHAnsi"/>
          <w:lang w:eastAsia="hr-HR"/>
        </w:rPr>
        <w:t xml:space="preserve">. ul. br. 457 k.o. </w:t>
      </w:r>
      <w:proofErr w:type="spellStart"/>
      <w:r w:rsidRPr="00D96CDC">
        <w:rPr>
          <w:rFonts w:eastAsia="Times New Roman" w:cstheme="minorHAnsi"/>
          <w:lang w:eastAsia="hr-HR"/>
        </w:rPr>
        <w:t>Žitomir</w:t>
      </w:r>
      <w:proofErr w:type="spellEnd"/>
      <w:r w:rsidRPr="00D96CDC">
        <w:rPr>
          <w:rFonts w:eastAsia="Times New Roman" w:cstheme="minorHAnsi"/>
          <w:lang w:eastAsia="hr-HR"/>
        </w:rPr>
        <w:t xml:space="preserve"> kod Općinskog suda u Sesvetama, Zemljišnoknjižnog odjela Sveti Ivan Zelina, kao vlasništvo Grada Sv. Ivana Zeline, Sveti Ivan Zelina, Trg A. Starčevića 12,</w:t>
      </w:r>
    </w:p>
    <w:p w14:paraId="62F4F666" w14:textId="77777777" w:rsidR="00D96CDC" w:rsidRPr="00D96CDC" w:rsidRDefault="00D96CDC" w:rsidP="00D96CDC">
      <w:pPr>
        <w:pStyle w:val="Odlomakpopisa"/>
        <w:numPr>
          <w:ilvl w:val="0"/>
          <w:numId w:val="8"/>
        </w:numPr>
        <w:rPr>
          <w:rFonts w:eastAsia="Times New Roman" w:cstheme="minorHAnsi"/>
          <w:b/>
          <w:lang w:eastAsia="hr-HR"/>
        </w:rPr>
      </w:pPr>
      <w:proofErr w:type="spellStart"/>
      <w:r w:rsidRPr="00D96CDC">
        <w:rPr>
          <w:rFonts w:eastAsia="Times New Roman" w:cstheme="minorHAnsi"/>
          <w:lang w:eastAsia="hr-HR"/>
        </w:rPr>
        <w:t>kčbr</w:t>
      </w:r>
      <w:proofErr w:type="spellEnd"/>
      <w:r w:rsidRPr="00D96CDC">
        <w:rPr>
          <w:rFonts w:eastAsia="Times New Roman" w:cstheme="minorHAnsi"/>
          <w:lang w:eastAsia="hr-HR"/>
        </w:rPr>
        <w:t xml:space="preserve">. 98 </w:t>
      </w:r>
      <w:proofErr w:type="spellStart"/>
      <w:r w:rsidRPr="00D96CDC">
        <w:rPr>
          <w:rFonts w:eastAsia="Times New Roman" w:cstheme="minorHAnsi"/>
          <w:lang w:eastAsia="hr-HR"/>
        </w:rPr>
        <w:t>Žitomir</w:t>
      </w:r>
      <w:proofErr w:type="spellEnd"/>
      <w:r w:rsidRPr="00D96CDC">
        <w:rPr>
          <w:rFonts w:eastAsia="Times New Roman" w:cstheme="minorHAnsi"/>
          <w:lang w:eastAsia="hr-HR"/>
        </w:rPr>
        <w:t xml:space="preserve">, livada </w:t>
      </w:r>
      <w:proofErr w:type="spellStart"/>
      <w:r w:rsidRPr="00D96CDC">
        <w:rPr>
          <w:rFonts w:eastAsia="Times New Roman" w:cstheme="minorHAnsi"/>
          <w:lang w:eastAsia="hr-HR"/>
        </w:rPr>
        <w:t>Handrijevina</w:t>
      </w:r>
      <w:proofErr w:type="spellEnd"/>
      <w:r w:rsidRPr="00D96CDC">
        <w:rPr>
          <w:rFonts w:eastAsia="Times New Roman" w:cstheme="minorHAnsi"/>
          <w:lang w:eastAsia="hr-HR"/>
        </w:rPr>
        <w:t>, ukupne površine 1378 m</w:t>
      </w:r>
      <w:r w:rsidRPr="00D96CDC">
        <w:rPr>
          <w:rFonts w:eastAsia="Times New Roman" w:cstheme="minorHAnsi"/>
          <w:vertAlign w:val="superscript"/>
          <w:lang w:eastAsia="hr-HR"/>
        </w:rPr>
        <w:t>2</w:t>
      </w:r>
      <w:r w:rsidRPr="00D96CDC">
        <w:rPr>
          <w:rFonts w:eastAsia="Times New Roman" w:cstheme="minorHAnsi"/>
          <w:lang w:eastAsia="hr-HR"/>
        </w:rPr>
        <w:t>,</w:t>
      </w:r>
      <w:r w:rsidRPr="00D96CDC">
        <w:rPr>
          <w:rFonts w:eastAsia="Times New Roman" w:cstheme="minorHAnsi"/>
          <w:vertAlign w:val="superscript"/>
          <w:lang w:eastAsia="hr-HR"/>
        </w:rPr>
        <w:t xml:space="preserve"> </w:t>
      </w:r>
      <w:r w:rsidRPr="00D96CDC">
        <w:rPr>
          <w:rFonts w:eastAsia="Times New Roman" w:cstheme="minorHAnsi"/>
          <w:lang w:eastAsia="hr-HR"/>
        </w:rPr>
        <w:t xml:space="preserve">upisana u </w:t>
      </w:r>
      <w:proofErr w:type="spellStart"/>
      <w:r w:rsidRPr="00D96CDC">
        <w:rPr>
          <w:rFonts w:eastAsia="Times New Roman" w:cstheme="minorHAnsi"/>
          <w:lang w:eastAsia="hr-HR"/>
        </w:rPr>
        <w:t>zk</w:t>
      </w:r>
      <w:proofErr w:type="spellEnd"/>
      <w:r w:rsidRPr="00D96CDC">
        <w:rPr>
          <w:rFonts w:eastAsia="Times New Roman" w:cstheme="minorHAnsi"/>
          <w:lang w:eastAsia="hr-HR"/>
        </w:rPr>
        <w:t xml:space="preserve">. ul. br. 457 k.o. </w:t>
      </w:r>
      <w:proofErr w:type="spellStart"/>
      <w:r w:rsidRPr="00D96CDC">
        <w:rPr>
          <w:rFonts w:eastAsia="Times New Roman" w:cstheme="minorHAnsi"/>
          <w:lang w:eastAsia="hr-HR"/>
        </w:rPr>
        <w:t>Žitomir</w:t>
      </w:r>
      <w:proofErr w:type="spellEnd"/>
      <w:r w:rsidRPr="00D96CDC">
        <w:rPr>
          <w:rFonts w:eastAsia="Times New Roman" w:cstheme="minorHAnsi"/>
          <w:lang w:eastAsia="hr-HR"/>
        </w:rPr>
        <w:t xml:space="preserve"> kod Općinskog suda u Sesvetama, Zemljišnoknjižnog odjela Sveti Ivan Zelina, kao vlasništvo Grada Sv. Ivana Zeline, Sveti Ivan Zelina, Trg A. Starčevića 12,</w:t>
      </w:r>
    </w:p>
    <w:p w14:paraId="6A9DA169" w14:textId="77777777" w:rsidR="00D96CDC" w:rsidRPr="00D96CDC" w:rsidRDefault="00D96CDC" w:rsidP="00D96CD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D96CDC">
        <w:rPr>
          <w:rFonts w:eastAsia="Times New Roman" w:cstheme="minorHAnsi"/>
          <w:bCs/>
          <w:lang w:eastAsia="hr-HR"/>
        </w:rPr>
        <w:t xml:space="preserve">611/1568 idealna dijela </w:t>
      </w:r>
      <w:proofErr w:type="spellStart"/>
      <w:r w:rsidRPr="00D96CDC">
        <w:rPr>
          <w:rFonts w:eastAsia="Times New Roman" w:cstheme="minorHAnsi"/>
          <w:bCs/>
          <w:lang w:eastAsia="hr-HR"/>
        </w:rPr>
        <w:t>kčbr</w:t>
      </w:r>
      <w:proofErr w:type="spellEnd"/>
      <w:r w:rsidRPr="00D96CDC">
        <w:rPr>
          <w:rFonts w:eastAsia="Times New Roman" w:cstheme="minorHAnsi"/>
          <w:bCs/>
          <w:lang w:eastAsia="hr-HR"/>
        </w:rPr>
        <w:t xml:space="preserve">. 195 </w:t>
      </w:r>
      <w:proofErr w:type="spellStart"/>
      <w:r w:rsidRPr="00D96CDC">
        <w:rPr>
          <w:rFonts w:eastAsia="Times New Roman" w:cstheme="minorHAnsi"/>
          <w:bCs/>
          <w:lang w:eastAsia="hr-HR"/>
        </w:rPr>
        <w:t>Starec</w:t>
      </w:r>
      <w:proofErr w:type="spellEnd"/>
      <w:r w:rsidRPr="00D96CDC">
        <w:rPr>
          <w:rFonts w:eastAsia="Times New Roman" w:cstheme="minorHAnsi"/>
          <w:bCs/>
          <w:lang w:eastAsia="hr-HR"/>
        </w:rPr>
        <w:t xml:space="preserve">, oranica </w:t>
      </w:r>
      <w:proofErr w:type="spellStart"/>
      <w:r w:rsidRPr="00D96CDC">
        <w:rPr>
          <w:rFonts w:eastAsia="Times New Roman" w:cstheme="minorHAnsi"/>
          <w:bCs/>
          <w:lang w:eastAsia="hr-HR"/>
        </w:rPr>
        <w:t>Reberec</w:t>
      </w:r>
      <w:proofErr w:type="spellEnd"/>
      <w:r w:rsidRPr="00D96CDC">
        <w:rPr>
          <w:rFonts w:eastAsia="Times New Roman" w:cstheme="minorHAnsi"/>
          <w:bCs/>
          <w:lang w:eastAsia="hr-HR"/>
        </w:rPr>
        <w:t xml:space="preserve">, oranica </w:t>
      </w:r>
      <w:proofErr w:type="spellStart"/>
      <w:r w:rsidRPr="00D96CDC">
        <w:rPr>
          <w:rFonts w:eastAsia="Times New Roman" w:cstheme="minorHAnsi"/>
          <w:bCs/>
          <w:lang w:eastAsia="hr-HR"/>
        </w:rPr>
        <w:t>Reberec</w:t>
      </w:r>
      <w:proofErr w:type="spellEnd"/>
      <w:r w:rsidRPr="00D96CDC">
        <w:rPr>
          <w:rFonts w:eastAsia="Times New Roman" w:cstheme="minorHAnsi"/>
          <w:bCs/>
          <w:lang w:eastAsia="hr-HR"/>
        </w:rPr>
        <w:t>, ukupne površine 1568 m</w:t>
      </w:r>
      <w:r w:rsidRPr="00D96CDC">
        <w:rPr>
          <w:rFonts w:eastAsia="Times New Roman" w:cstheme="minorHAnsi"/>
          <w:bCs/>
          <w:vertAlign w:val="superscript"/>
          <w:lang w:eastAsia="hr-HR"/>
        </w:rPr>
        <w:t>2</w:t>
      </w:r>
      <w:r w:rsidRPr="00D96CDC">
        <w:rPr>
          <w:rFonts w:eastAsia="Times New Roman" w:cstheme="minorHAnsi"/>
          <w:bCs/>
          <w:lang w:eastAsia="hr-HR"/>
        </w:rPr>
        <w:t>,</w:t>
      </w:r>
      <w:r w:rsidRPr="00D96CDC">
        <w:rPr>
          <w:rFonts w:eastAsia="Times New Roman" w:cstheme="minorHAnsi"/>
          <w:bCs/>
          <w:vertAlign w:val="superscript"/>
          <w:lang w:eastAsia="hr-HR"/>
        </w:rPr>
        <w:t xml:space="preserve"> </w:t>
      </w:r>
      <w:r w:rsidRPr="00D96CDC">
        <w:rPr>
          <w:rFonts w:eastAsia="Times New Roman" w:cstheme="minorHAnsi"/>
          <w:bCs/>
          <w:lang w:eastAsia="hr-HR"/>
        </w:rPr>
        <w:t xml:space="preserve">upisana u </w:t>
      </w:r>
      <w:proofErr w:type="spellStart"/>
      <w:r w:rsidRPr="00D96CDC">
        <w:rPr>
          <w:rFonts w:eastAsia="Times New Roman" w:cstheme="minorHAnsi"/>
          <w:bCs/>
          <w:lang w:eastAsia="hr-HR"/>
        </w:rPr>
        <w:t>zk</w:t>
      </w:r>
      <w:proofErr w:type="spellEnd"/>
      <w:r w:rsidRPr="00D96CDC">
        <w:rPr>
          <w:rFonts w:eastAsia="Times New Roman" w:cstheme="minorHAnsi"/>
          <w:bCs/>
          <w:lang w:eastAsia="hr-HR"/>
        </w:rPr>
        <w:t xml:space="preserve">. ul. br. 461 k.o. </w:t>
      </w:r>
      <w:proofErr w:type="spellStart"/>
      <w:r w:rsidRPr="00D96CDC">
        <w:rPr>
          <w:rFonts w:eastAsia="Times New Roman" w:cstheme="minorHAnsi"/>
          <w:bCs/>
          <w:lang w:eastAsia="hr-HR"/>
        </w:rPr>
        <w:t>Žitomir</w:t>
      </w:r>
      <w:proofErr w:type="spellEnd"/>
      <w:r w:rsidRPr="00D96CDC">
        <w:rPr>
          <w:rFonts w:eastAsia="Times New Roman" w:cstheme="minorHAnsi"/>
          <w:bCs/>
          <w:lang w:eastAsia="hr-HR"/>
        </w:rPr>
        <w:t xml:space="preserve"> kod Općinskog suda u Sesvetama, Zemljišnoknjižnog odjela Sveti Ivan Zelina, kao vlasništvo Grada Sv. Ivana Zeline, Sveti Ivan Zelina, Trg A. Starčevića 12,</w:t>
      </w:r>
    </w:p>
    <w:p w14:paraId="4CD267BD" w14:textId="1EFD2D19" w:rsidR="001228DE" w:rsidRPr="00D96CDC" w:rsidRDefault="00D96CDC" w:rsidP="00D96CD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D96CDC">
        <w:rPr>
          <w:rFonts w:eastAsia="Times New Roman" w:cstheme="minorHAnsi"/>
          <w:bCs/>
          <w:lang w:eastAsia="hr-HR"/>
        </w:rPr>
        <w:t xml:space="preserve">79/1024 idealna dijela </w:t>
      </w:r>
      <w:proofErr w:type="spellStart"/>
      <w:r w:rsidRPr="00D96CDC">
        <w:rPr>
          <w:rFonts w:eastAsia="Times New Roman" w:cstheme="minorHAnsi"/>
          <w:bCs/>
          <w:lang w:eastAsia="hr-HR"/>
        </w:rPr>
        <w:t>kčbr</w:t>
      </w:r>
      <w:proofErr w:type="spellEnd"/>
      <w:r w:rsidRPr="00D96CDC">
        <w:rPr>
          <w:rFonts w:eastAsia="Times New Roman" w:cstheme="minorHAnsi"/>
          <w:bCs/>
          <w:lang w:eastAsia="hr-HR"/>
        </w:rPr>
        <w:t xml:space="preserve">. 202 oranica </w:t>
      </w:r>
      <w:proofErr w:type="spellStart"/>
      <w:r w:rsidRPr="00D96CDC">
        <w:rPr>
          <w:rFonts w:eastAsia="Times New Roman" w:cstheme="minorHAnsi"/>
          <w:bCs/>
          <w:lang w:eastAsia="hr-HR"/>
        </w:rPr>
        <w:t>Dolec</w:t>
      </w:r>
      <w:proofErr w:type="spellEnd"/>
      <w:r w:rsidRPr="00D96CDC">
        <w:rPr>
          <w:rFonts w:eastAsia="Times New Roman" w:cstheme="minorHAnsi"/>
          <w:bCs/>
          <w:lang w:eastAsia="hr-HR"/>
        </w:rPr>
        <w:t>, ukupne površine 206 m</w:t>
      </w:r>
      <w:r w:rsidRPr="00D96CDC">
        <w:rPr>
          <w:rFonts w:eastAsia="Times New Roman" w:cstheme="minorHAnsi"/>
          <w:bCs/>
          <w:vertAlign w:val="superscript"/>
          <w:lang w:eastAsia="hr-HR"/>
        </w:rPr>
        <w:t>2</w:t>
      </w:r>
      <w:r w:rsidRPr="00D96CDC">
        <w:rPr>
          <w:rFonts w:eastAsia="Times New Roman" w:cstheme="minorHAnsi"/>
          <w:bCs/>
          <w:lang w:eastAsia="hr-HR"/>
        </w:rPr>
        <w:t>,</w:t>
      </w:r>
      <w:r w:rsidRPr="00D96CDC">
        <w:rPr>
          <w:rFonts w:eastAsia="Times New Roman" w:cstheme="minorHAnsi"/>
          <w:bCs/>
          <w:vertAlign w:val="superscript"/>
          <w:lang w:eastAsia="hr-HR"/>
        </w:rPr>
        <w:t xml:space="preserve"> </w:t>
      </w:r>
      <w:r w:rsidRPr="00D96CDC">
        <w:rPr>
          <w:rFonts w:eastAsia="Times New Roman" w:cstheme="minorHAnsi"/>
          <w:bCs/>
          <w:lang w:eastAsia="hr-HR"/>
        </w:rPr>
        <w:t xml:space="preserve">upisana u </w:t>
      </w:r>
      <w:proofErr w:type="spellStart"/>
      <w:r w:rsidRPr="00D96CDC">
        <w:rPr>
          <w:rFonts w:eastAsia="Times New Roman" w:cstheme="minorHAnsi"/>
          <w:bCs/>
          <w:lang w:eastAsia="hr-HR"/>
        </w:rPr>
        <w:t>zk</w:t>
      </w:r>
      <w:proofErr w:type="spellEnd"/>
      <w:r w:rsidRPr="00D96CDC">
        <w:rPr>
          <w:rFonts w:eastAsia="Times New Roman" w:cstheme="minorHAnsi"/>
          <w:bCs/>
          <w:lang w:eastAsia="hr-HR"/>
        </w:rPr>
        <w:t xml:space="preserve">. ul. br. 462 k.o. </w:t>
      </w:r>
      <w:proofErr w:type="spellStart"/>
      <w:r w:rsidRPr="00D96CDC">
        <w:rPr>
          <w:rFonts w:eastAsia="Times New Roman" w:cstheme="minorHAnsi"/>
          <w:bCs/>
          <w:lang w:eastAsia="hr-HR"/>
        </w:rPr>
        <w:t>Žitomir</w:t>
      </w:r>
      <w:proofErr w:type="spellEnd"/>
      <w:r w:rsidRPr="00D96CDC">
        <w:rPr>
          <w:rFonts w:eastAsia="Times New Roman" w:cstheme="minorHAnsi"/>
          <w:bCs/>
          <w:lang w:eastAsia="hr-HR"/>
        </w:rPr>
        <w:t xml:space="preserve"> kod Općinskog suda u Sesvetama, Zemljišnoknjižnog odjela Sveti Ivan Zelina, kao vlasništvo Grada Sv. Ivana Zeline, Sveti Ivan Zelina, Trg A. Starčevića 12</w:t>
      </w:r>
      <w:r>
        <w:rPr>
          <w:rFonts w:eastAsia="Times New Roman" w:cstheme="minorHAnsi"/>
          <w:bCs/>
          <w:lang w:eastAsia="hr-HR"/>
        </w:rPr>
        <w:t>.</w:t>
      </w:r>
    </w:p>
    <w:p w14:paraId="0D85CC9A" w14:textId="77777777" w:rsidR="00A72BB2" w:rsidRPr="00AC2F75" w:rsidRDefault="00A72BB2" w:rsidP="00D939F0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1498E9A9" w14:textId="6D946FE2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2. </w:t>
      </w:r>
      <w:bookmarkStart w:id="0" w:name="_Hlk171407661"/>
      <w:r w:rsidR="003F44DD" w:rsidRPr="00AC2F75">
        <w:rPr>
          <w:rFonts w:eastAsia="Times New Roman" w:cstheme="minorHAnsi"/>
          <w:lang w:eastAsia="hr-HR"/>
        </w:rPr>
        <w:t>Početn</w:t>
      </w:r>
      <w:r w:rsidR="00876D03">
        <w:rPr>
          <w:rFonts w:eastAsia="Times New Roman" w:cstheme="minorHAnsi"/>
          <w:lang w:eastAsia="hr-HR"/>
        </w:rPr>
        <w:t>e</w:t>
      </w:r>
      <w:r w:rsidR="003F44DD" w:rsidRPr="00AC2F75">
        <w:rPr>
          <w:rFonts w:eastAsia="Times New Roman" w:cstheme="minorHAnsi"/>
          <w:lang w:eastAsia="hr-HR"/>
        </w:rPr>
        <w:t xml:space="preserve"> kupoprodajn</w:t>
      </w:r>
      <w:r w:rsidR="00876D03">
        <w:rPr>
          <w:rFonts w:eastAsia="Times New Roman" w:cstheme="minorHAnsi"/>
          <w:lang w:eastAsia="hr-HR"/>
        </w:rPr>
        <w:t>e</w:t>
      </w:r>
      <w:r w:rsidR="003F44DD" w:rsidRPr="00AC2F75">
        <w:rPr>
          <w:rFonts w:eastAsia="Times New Roman" w:cstheme="minorHAnsi"/>
          <w:lang w:eastAsia="hr-HR"/>
        </w:rPr>
        <w:t xml:space="preserve"> cijen</w:t>
      </w:r>
      <w:r w:rsidR="00876D03">
        <w:rPr>
          <w:rFonts w:eastAsia="Times New Roman" w:cstheme="minorHAnsi"/>
          <w:lang w:eastAsia="hr-HR"/>
        </w:rPr>
        <w:t>e</w:t>
      </w:r>
      <w:r w:rsidR="003F44DD" w:rsidRPr="00AC2F75">
        <w:rPr>
          <w:rFonts w:eastAsia="Times New Roman" w:cstheme="minorHAnsi"/>
          <w:lang w:eastAsia="hr-HR"/>
        </w:rPr>
        <w:t xml:space="preserve"> za nekretnin</w:t>
      </w:r>
      <w:r w:rsidR="00876D03">
        <w:rPr>
          <w:rFonts w:eastAsia="Times New Roman" w:cstheme="minorHAnsi"/>
          <w:lang w:eastAsia="hr-HR"/>
        </w:rPr>
        <w:t>e</w:t>
      </w:r>
      <w:r w:rsidR="003F44DD" w:rsidRPr="00AC2F75">
        <w:rPr>
          <w:rFonts w:eastAsia="Times New Roman" w:cstheme="minorHAnsi"/>
          <w:lang w:eastAsia="hr-HR"/>
        </w:rPr>
        <w:t xml:space="preserve"> iz točke 1. ovog natječaja </w:t>
      </w:r>
      <w:r w:rsidR="00FA50BB" w:rsidRPr="00AC2F75">
        <w:rPr>
          <w:rFonts w:eastAsia="Times New Roman" w:cstheme="minorHAnsi"/>
          <w:lang w:eastAsia="hr-HR"/>
        </w:rPr>
        <w:t>iznos</w:t>
      </w:r>
      <w:r w:rsidR="00A126CD">
        <w:rPr>
          <w:rFonts w:eastAsia="Times New Roman" w:cstheme="minorHAnsi"/>
          <w:lang w:eastAsia="hr-HR"/>
        </w:rPr>
        <w:t>e:</w:t>
      </w:r>
      <w:r w:rsidR="00B54AD8" w:rsidRPr="00AC2F75">
        <w:rPr>
          <w:rFonts w:eastAsia="Times New Roman" w:cstheme="minorHAnsi"/>
          <w:lang w:eastAsia="hr-HR"/>
        </w:rPr>
        <w:t xml:space="preserve"> </w:t>
      </w:r>
      <w:r w:rsidRPr="00AC2F75">
        <w:rPr>
          <w:rFonts w:eastAsia="Times New Roman" w:cstheme="minorHAnsi"/>
          <w:vertAlign w:val="superscript"/>
          <w:lang w:eastAsia="hr-HR"/>
        </w:rPr>
        <w:t xml:space="preserve"> </w:t>
      </w:r>
      <w:r w:rsidRPr="00AC2F75">
        <w:rPr>
          <w:rFonts w:eastAsia="Times New Roman" w:cstheme="minorHAnsi"/>
          <w:lang w:eastAsia="hr-HR"/>
        </w:rPr>
        <w:t xml:space="preserve"> </w:t>
      </w:r>
    </w:p>
    <w:p w14:paraId="3169466E" w14:textId="562B364A" w:rsidR="00A126CD" w:rsidRPr="00A126CD" w:rsidRDefault="00A126CD" w:rsidP="00A126C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126CD">
        <w:rPr>
          <w:rFonts w:eastAsia="Times New Roman" w:cstheme="minorHAnsi"/>
          <w:lang w:eastAsia="hr-HR"/>
        </w:rPr>
        <w:t xml:space="preserve">za </w:t>
      </w:r>
      <w:proofErr w:type="spellStart"/>
      <w:r w:rsidRPr="00A126CD">
        <w:rPr>
          <w:rFonts w:eastAsia="Times New Roman" w:cstheme="minorHAnsi"/>
          <w:lang w:eastAsia="hr-HR"/>
        </w:rPr>
        <w:t>kčbr</w:t>
      </w:r>
      <w:proofErr w:type="spellEnd"/>
      <w:r w:rsidRPr="00A126CD">
        <w:rPr>
          <w:rFonts w:eastAsia="Times New Roman" w:cstheme="minorHAnsi"/>
          <w:lang w:eastAsia="hr-HR"/>
        </w:rPr>
        <w:t xml:space="preserve">. 58 k.o. </w:t>
      </w:r>
      <w:proofErr w:type="spellStart"/>
      <w:r w:rsidRPr="00A126CD">
        <w:rPr>
          <w:rFonts w:eastAsia="Times New Roman" w:cstheme="minorHAnsi"/>
          <w:lang w:eastAsia="hr-HR"/>
        </w:rPr>
        <w:t>Žitomir</w:t>
      </w:r>
      <w:proofErr w:type="spellEnd"/>
      <w:r w:rsidRPr="00A126CD">
        <w:rPr>
          <w:rFonts w:eastAsia="Times New Roman" w:cstheme="minorHAnsi"/>
          <w:lang w:eastAsia="hr-HR"/>
        </w:rPr>
        <w:t xml:space="preserve"> u iznosu od 25.880,00  EUR</w:t>
      </w:r>
    </w:p>
    <w:p w14:paraId="2EBFAF7F" w14:textId="5FCAC2D9" w:rsidR="00A126CD" w:rsidRPr="00A126CD" w:rsidRDefault="00A126CD" w:rsidP="00A126C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126CD">
        <w:rPr>
          <w:rFonts w:eastAsia="Times New Roman" w:cstheme="minorHAnsi"/>
          <w:lang w:eastAsia="hr-HR"/>
        </w:rPr>
        <w:t xml:space="preserve">za </w:t>
      </w:r>
      <w:proofErr w:type="spellStart"/>
      <w:r w:rsidRPr="00A126CD">
        <w:rPr>
          <w:rFonts w:eastAsia="Times New Roman" w:cstheme="minorHAnsi"/>
          <w:lang w:eastAsia="hr-HR"/>
        </w:rPr>
        <w:t>kčbr</w:t>
      </w:r>
      <w:proofErr w:type="spellEnd"/>
      <w:r w:rsidRPr="00A126CD">
        <w:rPr>
          <w:rFonts w:eastAsia="Times New Roman" w:cstheme="minorHAnsi"/>
          <w:lang w:eastAsia="hr-HR"/>
        </w:rPr>
        <w:t xml:space="preserve">. 98 k.o. </w:t>
      </w:r>
      <w:proofErr w:type="spellStart"/>
      <w:r w:rsidRPr="00A126CD">
        <w:rPr>
          <w:rFonts w:eastAsia="Times New Roman" w:cstheme="minorHAnsi"/>
          <w:lang w:eastAsia="hr-HR"/>
        </w:rPr>
        <w:t>Žitomir</w:t>
      </w:r>
      <w:proofErr w:type="spellEnd"/>
      <w:r w:rsidRPr="00A126CD">
        <w:rPr>
          <w:rFonts w:eastAsia="Times New Roman" w:cstheme="minorHAnsi"/>
          <w:lang w:eastAsia="hr-HR"/>
        </w:rPr>
        <w:t xml:space="preserve"> u iznosu od 11.050,00  EUR</w:t>
      </w:r>
    </w:p>
    <w:p w14:paraId="0ABC6432" w14:textId="77777777" w:rsidR="00A126CD" w:rsidRPr="00A126CD" w:rsidRDefault="00A126CD" w:rsidP="00A126C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126CD">
        <w:rPr>
          <w:rFonts w:eastAsia="Times New Roman" w:cstheme="minorHAnsi"/>
          <w:lang w:eastAsia="hr-HR"/>
        </w:rPr>
        <w:lastRenderedPageBreak/>
        <w:t xml:space="preserve">za </w:t>
      </w:r>
      <w:r w:rsidRPr="00A126CD">
        <w:rPr>
          <w:rFonts w:eastAsia="Times New Roman" w:cstheme="minorHAnsi"/>
          <w:bCs/>
          <w:lang w:eastAsia="hr-HR"/>
        </w:rPr>
        <w:t xml:space="preserve">611/1568 idealna dijela </w:t>
      </w:r>
      <w:proofErr w:type="spellStart"/>
      <w:r w:rsidRPr="00A126CD">
        <w:rPr>
          <w:rFonts w:eastAsia="Times New Roman" w:cstheme="minorHAnsi"/>
          <w:lang w:eastAsia="hr-HR"/>
        </w:rPr>
        <w:t>kčbr</w:t>
      </w:r>
      <w:proofErr w:type="spellEnd"/>
      <w:r w:rsidRPr="00A126CD">
        <w:rPr>
          <w:rFonts w:eastAsia="Times New Roman" w:cstheme="minorHAnsi"/>
          <w:lang w:eastAsia="hr-HR"/>
        </w:rPr>
        <w:t xml:space="preserve">. 195 k.o. </w:t>
      </w:r>
      <w:proofErr w:type="spellStart"/>
      <w:r w:rsidRPr="00A126CD">
        <w:rPr>
          <w:rFonts w:eastAsia="Times New Roman" w:cstheme="minorHAnsi"/>
          <w:lang w:eastAsia="hr-HR"/>
        </w:rPr>
        <w:t>Žitomir</w:t>
      </w:r>
      <w:proofErr w:type="spellEnd"/>
      <w:r w:rsidRPr="00A126CD">
        <w:rPr>
          <w:rFonts w:eastAsia="Times New Roman" w:cstheme="minorHAnsi"/>
          <w:lang w:eastAsia="hr-HR"/>
        </w:rPr>
        <w:t xml:space="preserve"> u iznosu od 167,56  EUR </w:t>
      </w:r>
      <w:r w:rsidRPr="00A126CD">
        <w:rPr>
          <w:rFonts w:eastAsia="Times New Roman" w:cstheme="minorHAnsi"/>
          <w:vertAlign w:val="superscript"/>
          <w:lang w:eastAsia="hr-HR"/>
        </w:rPr>
        <w:t xml:space="preserve"> </w:t>
      </w:r>
      <w:r w:rsidRPr="00A126CD">
        <w:rPr>
          <w:rFonts w:eastAsia="Times New Roman" w:cstheme="minorHAnsi"/>
          <w:lang w:eastAsia="hr-HR"/>
        </w:rPr>
        <w:t xml:space="preserve"> </w:t>
      </w:r>
    </w:p>
    <w:p w14:paraId="4948AC9F" w14:textId="6B74FB85" w:rsidR="001228DE" w:rsidRDefault="00A126CD" w:rsidP="00A126CD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126CD">
        <w:rPr>
          <w:rFonts w:eastAsia="Times New Roman" w:cstheme="minorHAnsi"/>
          <w:lang w:eastAsia="hr-HR"/>
        </w:rPr>
        <w:t xml:space="preserve">za </w:t>
      </w:r>
      <w:r w:rsidRPr="00A126CD">
        <w:rPr>
          <w:rFonts w:eastAsia="Times New Roman" w:cstheme="minorHAnsi"/>
          <w:bCs/>
          <w:lang w:eastAsia="hr-HR"/>
        </w:rPr>
        <w:t xml:space="preserve">79/1024 idealna dijela </w:t>
      </w:r>
      <w:proofErr w:type="spellStart"/>
      <w:r w:rsidRPr="00A126CD">
        <w:rPr>
          <w:rFonts w:eastAsia="Times New Roman" w:cstheme="minorHAnsi"/>
          <w:lang w:eastAsia="hr-HR"/>
        </w:rPr>
        <w:t>kčbr</w:t>
      </w:r>
      <w:proofErr w:type="spellEnd"/>
      <w:r w:rsidRPr="00A126CD">
        <w:rPr>
          <w:rFonts w:eastAsia="Times New Roman" w:cstheme="minorHAnsi"/>
          <w:lang w:eastAsia="hr-HR"/>
        </w:rPr>
        <w:t xml:space="preserve">. 202 k.o. </w:t>
      </w:r>
      <w:proofErr w:type="spellStart"/>
      <w:r w:rsidRPr="00A126CD">
        <w:rPr>
          <w:rFonts w:eastAsia="Times New Roman" w:cstheme="minorHAnsi"/>
          <w:lang w:eastAsia="hr-HR"/>
        </w:rPr>
        <w:t>Žitomir</w:t>
      </w:r>
      <w:proofErr w:type="spellEnd"/>
      <w:r w:rsidRPr="00A126CD">
        <w:rPr>
          <w:rFonts w:eastAsia="Times New Roman" w:cstheme="minorHAnsi"/>
          <w:lang w:eastAsia="hr-HR"/>
        </w:rPr>
        <w:t xml:space="preserve"> u iznosu od 4</w:t>
      </w:r>
      <w:r w:rsidR="00F313D4" w:rsidRPr="00A126CD">
        <w:rPr>
          <w:rFonts w:eastAsia="Times New Roman" w:cstheme="minorHAnsi"/>
          <w:lang w:eastAsia="hr-HR"/>
        </w:rPr>
        <w:t>,</w:t>
      </w:r>
      <w:r w:rsidRPr="00A126CD">
        <w:rPr>
          <w:rFonts w:eastAsia="Times New Roman" w:cstheme="minorHAnsi"/>
          <w:lang w:eastAsia="hr-HR"/>
        </w:rPr>
        <w:t>32</w:t>
      </w:r>
      <w:r w:rsidR="00F313D4" w:rsidRPr="00A126CD">
        <w:rPr>
          <w:rFonts w:eastAsia="Times New Roman" w:cstheme="minorHAnsi"/>
          <w:lang w:eastAsia="hr-HR"/>
        </w:rPr>
        <w:t xml:space="preserve">  EUR</w:t>
      </w:r>
      <w:r w:rsidRPr="00A126CD">
        <w:rPr>
          <w:rFonts w:eastAsia="Times New Roman" w:cstheme="minorHAnsi"/>
          <w:lang w:eastAsia="hr-HR"/>
        </w:rPr>
        <w:t>.</w:t>
      </w:r>
      <w:bookmarkEnd w:id="0"/>
    </w:p>
    <w:p w14:paraId="522DD7D8" w14:textId="77777777" w:rsidR="00E14854" w:rsidRPr="00A126CD" w:rsidRDefault="00E14854" w:rsidP="00E14854">
      <w:pPr>
        <w:pStyle w:val="Odlomakpopisa"/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4131A65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6BE844DE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8A6F0FC" w14:textId="799FB792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4.Porez na promet nekretnin</w:t>
      </w:r>
      <w:r w:rsidR="00E14854">
        <w:rPr>
          <w:rFonts w:eastAsia="Times New Roman" w:cstheme="minorHAnsi"/>
          <w:lang w:eastAsia="hr-HR"/>
        </w:rPr>
        <w:t>a</w:t>
      </w:r>
      <w:r w:rsidRPr="00AC2F75">
        <w:rPr>
          <w:rFonts w:eastAsia="Times New Roman" w:cstheme="minorHAnsi"/>
          <w:lang w:eastAsia="hr-HR"/>
        </w:rPr>
        <w:t xml:space="preserve">, kao i troškove prijenosa vlasništva snosi kupac. </w:t>
      </w:r>
    </w:p>
    <w:p w14:paraId="4777C299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8713342" w14:textId="514F615B" w:rsidR="001228DE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5. </w:t>
      </w:r>
      <w:r w:rsidR="0021155C" w:rsidRPr="0021155C">
        <w:rPr>
          <w:rFonts w:eastAsia="Times New Roman" w:cstheme="minorHAnsi"/>
          <w:lang w:eastAsia="hr-HR"/>
        </w:rPr>
        <w:t xml:space="preserve">Svaki ponuditelj dužan je uplatiti </w:t>
      </w:r>
      <w:r w:rsidR="0021155C" w:rsidRPr="0021155C">
        <w:rPr>
          <w:rFonts w:eastAsia="Times New Roman" w:cstheme="minorHAnsi"/>
          <w:bCs/>
          <w:lang w:eastAsia="hr-HR"/>
        </w:rPr>
        <w:t>jamčevinu u visini od 20% od početne kupoprodajne cijene  nekretnine za koju podnosi ponudu</w:t>
      </w:r>
      <w:r w:rsidR="0021155C">
        <w:rPr>
          <w:rFonts w:eastAsia="Times New Roman" w:cstheme="minorHAnsi"/>
          <w:bCs/>
          <w:lang w:eastAsia="hr-HR"/>
        </w:rPr>
        <w:t>.</w:t>
      </w:r>
      <w:r w:rsidRPr="00AC2F75">
        <w:rPr>
          <w:rFonts w:eastAsia="Times New Roman" w:cstheme="minorHAnsi"/>
          <w:lang w:eastAsia="hr-HR"/>
        </w:rPr>
        <w:t xml:space="preserve"> Uplata se vrši na IBAN Grada Sv. Ivana Zeline, broj: HR9023600001842900004, model: HR68, poziv na broj: 9016 – OIB ponuditelja, sa svrhom:</w:t>
      </w:r>
      <w:r w:rsidRPr="00AC2F75">
        <w:rPr>
          <w:rFonts w:eastAsia="Times New Roman" w:cstheme="minorHAnsi"/>
          <w:bCs/>
          <w:lang w:eastAsia="hr-HR"/>
        </w:rPr>
        <w:t xml:space="preserve"> „jamčevina za sudjelovanje na natječaju za kupnju nekretnin</w:t>
      </w:r>
      <w:r w:rsidR="00A2037F" w:rsidRPr="00AC2F75">
        <w:rPr>
          <w:rFonts w:eastAsia="Times New Roman" w:cstheme="minorHAnsi"/>
          <w:bCs/>
          <w:lang w:eastAsia="hr-HR"/>
        </w:rPr>
        <w:t>e</w:t>
      </w:r>
      <w:r w:rsidR="0036579B" w:rsidRPr="00AC2F75">
        <w:rPr>
          <w:rFonts w:eastAsia="Times New Roman" w:cstheme="minorHAnsi"/>
          <w:lang w:eastAsia="hr-HR"/>
        </w:rPr>
        <w:t xml:space="preserve"> </w:t>
      </w:r>
      <w:proofErr w:type="spellStart"/>
      <w:r w:rsidR="004A0F9B" w:rsidRPr="00AC2F75">
        <w:rPr>
          <w:rFonts w:eastAsia="Times New Roman" w:cstheme="minorHAnsi"/>
          <w:lang w:eastAsia="hr-HR"/>
        </w:rPr>
        <w:t>kčbr</w:t>
      </w:r>
      <w:proofErr w:type="spellEnd"/>
      <w:r w:rsidR="004A0F9B" w:rsidRPr="00AC2F75">
        <w:rPr>
          <w:rFonts w:eastAsia="Times New Roman" w:cstheme="minorHAnsi"/>
          <w:lang w:eastAsia="hr-HR"/>
        </w:rPr>
        <w:t xml:space="preserve">. </w:t>
      </w:r>
      <w:r w:rsidR="00741143">
        <w:rPr>
          <w:rFonts w:eastAsia="Times New Roman" w:cstheme="minorHAnsi"/>
          <w:lang w:eastAsia="hr-HR"/>
        </w:rPr>
        <w:t>______</w:t>
      </w:r>
      <w:r w:rsidR="0036579B" w:rsidRPr="00AC2F75">
        <w:rPr>
          <w:rFonts w:eastAsia="Times New Roman" w:cstheme="minorHAnsi"/>
          <w:lang w:eastAsia="hr-HR"/>
        </w:rPr>
        <w:t xml:space="preserve"> </w:t>
      </w:r>
      <w:r w:rsidR="00741143">
        <w:rPr>
          <w:rFonts w:eastAsia="Times New Roman" w:cstheme="minorHAnsi"/>
          <w:lang w:eastAsia="hr-HR"/>
        </w:rPr>
        <w:t xml:space="preserve">k.o. </w:t>
      </w:r>
      <w:proofErr w:type="spellStart"/>
      <w:r w:rsidR="00741143">
        <w:rPr>
          <w:rFonts w:eastAsia="Times New Roman" w:cstheme="minorHAnsi"/>
          <w:lang w:eastAsia="hr-HR"/>
        </w:rPr>
        <w:t>Žitomir</w:t>
      </w:r>
      <w:proofErr w:type="spellEnd"/>
      <w:r w:rsidRPr="00AC2F75">
        <w:rPr>
          <w:rFonts w:eastAsia="Times New Roman" w:cstheme="minorHAnsi"/>
          <w:lang w:eastAsia="hr-HR"/>
        </w:rPr>
        <w:t xml:space="preserve">“. </w:t>
      </w:r>
    </w:p>
    <w:p w14:paraId="572E8081" w14:textId="77777777" w:rsidR="00D25DF4" w:rsidRDefault="00D25DF4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38AA4F7" w14:textId="3F7D2626" w:rsidR="00D25DF4" w:rsidRPr="00AC2F75" w:rsidRDefault="00C20F2E" w:rsidP="00D25DF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Jamčevine</w:t>
      </w:r>
      <w:r w:rsidR="00D25DF4" w:rsidRPr="00AC2F75">
        <w:rPr>
          <w:rFonts w:eastAsia="Times New Roman" w:cstheme="minorHAnsi"/>
          <w:lang w:eastAsia="hr-HR"/>
        </w:rPr>
        <w:t xml:space="preserve"> za nekretnin</w:t>
      </w:r>
      <w:r w:rsidR="00D25DF4">
        <w:rPr>
          <w:rFonts w:eastAsia="Times New Roman" w:cstheme="minorHAnsi"/>
          <w:lang w:eastAsia="hr-HR"/>
        </w:rPr>
        <w:t>e</w:t>
      </w:r>
      <w:r w:rsidR="00D25DF4" w:rsidRPr="00AC2F75">
        <w:rPr>
          <w:rFonts w:eastAsia="Times New Roman" w:cstheme="minorHAnsi"/>
          <w:lang w:eastAsia="hr-HR"/>
        </w:rPr>
        <w:t xml:space="preserve"> iz točke 1. ovog natječaja iznos</w:t>
      </w:r>
      <w:r w:rsidR="00D25DF4">
        <w:rPr>
          <w:rFonts w:eastAsia="Times New Roman" w:cstheme="minorHAnsi"/>
          <w:lang w:eastAsia="hr-HR"/>
        </w:rPr>
        <w:t>e:</w:t>
      </w:r>
      <w:r w:rsidR="00D25DF4" w:rsidRPr="00AC2F75">
        <w:rPr>
          <w:rFonts w:eastAsia="Times New Roman" w:cstheme="minorHAnsi"/>
          <w:lang w:eastAsia="hr-HR"/>
        </w:rPr>
        <w:t xml:space="preserve"> </w:t>
      </w:r>
      <w:r w:rsidR="00D25DF4" w:rsidRPr="00AC2F75">
        <w:rPr>
          <w:rFonts w:eastAsia="Times New Roman" w:cstheme="minorHAnsi"/>
          <w:vertAlign w:val="superscript"/>
          <w:lang w:eastAsia="hr-HR"/>
        </w:rPr>
        <w:t xml:space="preserve"> </w:t>
      </w:r>
      <w:r w:rsidR="00D25DF4" w:rsidRPr="00AC2F75">
        <w:rPr>
          <w:rFonts w:eastAsia="Times New Roman" w:cstheme="minorHAnsi"/>
          <w:lang w:eastAsia="hr-HR"/>
        </w:rPr>
        <w:t xml:space="preserve"> </w:t>
      </w:r>
    </w:p>
    <w:p w14:paraId="08E78248" w14:textId="54AF31F3" w:rsidR="00D25DF4" w:rsidRPr="00A126CD" w:rsidRDefault="00D25DF4" w:rsidP="00D25DF4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126CD">
        <w:rPr>
          <w:rFonts w:eastAsia="Times New Roman" w:cstheme="minorHAnsi"/>
          <w:lang w:eastAsia="hr-HR"/>
        </w:rPr>
        <w:t xml:space="preserve">za </w:t>
      </w:r>
      <w:proofErr w:type="spellStart"/>
      <w:r w:rsidRPr="00A126CD">
        <w:rPr>
          <w:rFonts w:eastAsia="Times New Roman" w:cstheme="minorHAnsi"/>
          <w:lang w:eastAsia="hr-HR"/>
        </w:rPr>
        <w:t>kčbr</w:t>
      </w:r>
      <w:proofErr w:type="spellEnd"/>
      <w:r w:rsidRPr="00A126CD">
        <w:rPr>
          <w:rFonts w:eastAsia="Times New Roman" w:cstheme="minorHAnsi"/>
          <w:lang w:eastAsia="hr-HR"/>
        </w:rPr>
        <w:t xml:space="preserve">. 58 k.o. </w:t>
      </w:r>
      <w:proofErr w:type="spellStart"/>
      <w:r w:rsidRPr="00A126CD">
        <w:rPr>
          <w:rFonts w:eastAsia="Times New Roman" w:cstheme="minorHAnsi"/>
          <w:lang w:eastAsia="hr-HR"/>
        </w:rPr>
        <w:t>Žitomir</w:t>
      </w:r>
      <w:proofErr w:type="spellEnd"/>
      <w:r w:rsidRPr="00A126CD">
        <w:rPr>
          <w:rFonts w:eastAsia="Times New Roman" w:cstheme="minorHAnsi"/>
          <w:lang w:eastAsia="hr-HR"/>
        </w:rPr>
        <w:t xml:space="preserve"> u iznosu od 5.</w:t>
      </w:r>
      <w:r w:rsidR="004E0FAB">
        <w:rPr>
          <w:rFonts w:eastAsia="Times New Roman" w:cstheme="minorHAnsi"/>
          <w:lang w:eastAsia="hr-HR"/>
        </w:rPr>
        <w:t>176</w:t>
      </w:r>
      <w:r w:rsidRPr="00A126CD">
        <w:rPr>
          <w:rFonts w:eastAsia="Times New Roman" w:cstheme="minorHAnsi"/>
          <w:lang w:eastAsia="hr-HR"/>
        </w:rPr>
        <w:t>,00  EUR</w:t>
      </w:r>
    </w:p>
    <w:p w14:paraId="347DC2DF" w14:textId="4C939440" w:rsidR="00D25DF4" w:rsidRPr="00A126CD" w:rsidRDefault="00D25DF4" w:rsidP="00D25DF4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126CD">
        <w:rPr>
          <w:rFonts w:eastAsia="Times New Roman" w:cstheme="minorHAnsi"/>
          <w:lang w:eastAsia="hr-HR"/>
        </w:rPr>
        <w:t xml:space="preserve">za </w:t>
      </w:r>
      <w:proofErr w:type="spellStart"/>
      <w:r w:rsidRPr="00A126CD">
        <w:rPr>
          <w:rFonts w:eastAsia="Times New Roman" w:cstheme="minorHAnsi"/>
          <w:lang w:eastAsia="hr-HR"/>
        </w:rPr>
        <w:t>kčbr</w:t>
      </w:r>
      <w:proofErr w:type="spellEnd"/>
      <w:r w:rsidRPr="00A126CD">
        <w:rPr>
          <w:rFonts w:eastAsia="Times New Roman" w:cstheme="minorHAnsi"/>
          <w:lang w:eastAsia="hr-HR"/>
        </w:rPr>
        <w:t xml:space="preserve">. 98 k.o. </w:t>
      </w:r>
      <w:proofErr w:type="spellStart"/>
      <w:r w:rsidRPr="00A126CD">
        <w:rPr>
          <w:rFonts w:eastAsia="Times New Roman" w:cstheme="minorHAnsi"/>
          <w:lang w:eastAsia="hr-HR"/>
        </w:rPr>
        <w:t>Žitomir</w:t>
      </w:r>
      <w:proofErr w:type="spellEnd"/>
      <w:r w:rsidRPr="00A126CD">
        <w:rPr>
          <w:rFonts w:eastAsia="Times New Roman" w:cstheme="minorHAnsi"/>
          <w:lang w:eastAsia="hr-HR"/>
        </w:rPr>
        <w:t xml:space="preserve"> u iznosu od </w:t>
      </w:r>
      <w:r w:rsidR="00210B47">
        <w:rPr>
          <w:rFonts w:eastAsia="Times New Roman" w:cstheme="minorHAnsi"/>
          <w:lang w:eastAsia="hr-HR"/>
        </w:rPr>
        <w:t>2</w:t>
      </w:r>
      <w:r w:rsidRPr="00A126CD">
        <w:rPr>
          <w:rFonts w:eastAsia="Times New Roman" w:cstheme="minorHAnsi"/>
          <w:lang w:eastAsia="hr-HR"/>
        </w:rPr>
        <w:t>.</w:t>
      </w:r>
      <w:r w:rsidR="00210B47">
        <w:rPr>
          <w:rFonts w:eastAsia="Times New Roman" w:cstheme="minorHAnsi"/>
          <w:lang w:eastAsia="hr-HR"/>
        </w:rPr>
        <w:t>210</w:t>
      </w:r>
      <w:r w:rsidRPr="00A126CD">
        <w:rPr>
          <w:rFonts w:eastAsia="Times New Roman" w:cstheme="minorHAnsi"/>
          <w:lang w:eastAsia="hr-HR"/>
        </w:rPr>
        <w:t>,00  EUR</w:t>
      </w:r>
    </w:p>
    <w:p w14:paraId="57A9C020" w14:textId="69664ADF" w:rsidR="00D25DF4" w:rsidRPr="00A126CD" w:rsidRDefault="00D25DF4" w:rsidP="00D25DF4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126CD">
        <w:rPr>
          <w:rFonts w:eastAsia="Times New Roman" w:cstheme="minorHAnsi"/>
          <w:lang w:eastAsia="hr-HR"/>
        </w:rPr>
        <w:t xml:space="preserve">za </w:t>
      </w:r>
      <w:r w:rsidRPr="00A126CD">
        <w:rPr>
          <w:rFonts w:eastAsia="Times New Roman" w:cstheme="minorHAnsi"/>
          <w:bCs/>
          <w:lang w:eastAsia="hr-HR"/>
        </w:rPr>
        <w:t xml:space="preserve">611/1568 idealna dijela </w:t>
      </w:r>
      <w:proofErr w:type="spellStart"/>
      <w:r w:rsidRPr="00A126CD">
        <w:rPr>
          <w:rFonts w:eastAsia="Times New Roman" w:cstheme="minorHAnsi"/>
          <w:lang w:eastAsia="hr-HR"/>
        </w:rPr>
        <w:t>kčbr</w:t>
      </w:r>
      <w:proofErr w:type="spellEnd"/>
      <w:r w:rsidRPr="00A126CD">
        <w:rPr>
          <w:rFonts w:eastAsia="Times New Roman" w:cstheme="minorHAnsi"/>
          <w:lang w:eastAsia="hr-HR"/>
        </w:rPr>
        <w:t xml:space="preserve">. 195 k.o. </w:t>
      </w:r>
      <w:proofErr w:type="spellStart"/>
      <w:r w:rsidRPr="00A126CD">
        <w:rPr>
          <w:rFonts w:eastAsia="Times New Roman" w:cstheme="minorHAnsi"/>
          <w:lang w:eastAsia="hr-HR"/>
        </w:rPr>
        <w:t>Žitomir</w:t>
      </w:r>
      <w:proofErr w:type="spellEnd"/>
      <w:r w:rsidRPr="00A126CD">
        <w:rPr>
          <w:rFonts w:eastAsia="Times New Roman" w:cstheme="minorHAnsi"/>
          <w:lang w:eastAsia="hr-HR"/>
        </w:rPr>
        <w:t xml:space="preserve"> u iznosu od </w:t>
      </w:r>
      <w:r w:rsidR="00210B47">
        <w:rPr>
          <w:rFonts w:eastAsia="Times New Roman" w:cstheme="minorHAnsi"/>
          <w:lang w:eastAsia="hr-HR"/>
        </w:rPr>
        <w:t>33</w:t>
      </w:r>
      <w:r w:rsidRPr="00A126CD">
        <w:rPr>
          <w:rFonts w:eastAsia="Times New Roman" w:cstheme="minorHAnsi"/>
          <w:lang w:eastAsia="hr-HR"/>
        </w:rPr>
        <w:t>,</w:t>
      </w:r>
      <w:r w:rsidR="001E4C52">
        <w:rPr>
          <w:rFonts w:eastAsia="Times New Roman" w:cstheme="minorHAnsi"/>
          <w:lang w:eastAsia="hr-HR"/>
        </w:rPr>
        <w:t>51</w:t>
      </w:r>
      <w:r w:rsidRPr="00A126CD">
        <w:rPr>
          <w:rFonts w:eastAsia="Times New Roman" w:cstheme="minorHAnsi"/>
          <w:lang w:eastAsia="hr-HR"/>
        </w:rPr>
        <w:t xml:space="preserve">  EUR </w:t>
      </w:r>
      <w:r w:rsidRPr="00A126CD">
        <w:rPr>
          <w:rFonts w:eastAsia="Times New Roman" w:cstheme="minorHAnsi"/>
          <w:vertAlign w:val="superscript"/>
          <w:lang w:eastAsia="hr-HR"/>
        </w:rPr>
        <w:t xml:space="preserve"> </w:t>
      </w:r>
      <w:r w:rsidRPr="00A126CD">
        <w:rPr>
          <w:rFonts w:eastAsia="Times New Roman" w:cstheme="minorHAnsi"/>
          <w:lang w:eastAsia="hr-HR"/>
        </w:rPr>
        <w:t xml:space="preserve"> </w:t>
      </w:r>
    </w:p>
    <w:p w14:paraId="2907B9EF" w14:textId="09CF3907" w:rsidR="00D25DF4" w:rsidRPr="00C20F2E" w:rsidRDefault="00D25DF4" w:rsidP="00C20F2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20F2E">
        <w:rPr>
          <w:rFonts w:eastAsia="Times New Roman" w:cstheme="minorHAnsi"/>
          <w:lang w:eastAsia="hr-HR"/>
        </w:rPr>
        <w:t xml:space="preserve">za </w:t>
      </w:r>
      <w:r w:rsidRPr="00C20F2E">
        <w:rPr>
          <w:rFonts w:eastAsia="Times New Roman" w:cstheme="minorHAnsi"/>
          <w:bCs/>
          <w:lang w:eastAsia="hr-HR"/>
        </w:rPr>
        <w:t xml:space="preserve">79/1024 idealna dijela </w:t>
      </w:r>
      <w:proofErr w:type="spellStart"/>
      <w:r w:rsidRPr="00C20F2E">
        <w:rPr>
          <w:rFonts w:eastAsia="Times New Roman" w:cstheme="minorHAnsi"/>
          <w:lang w:eastAsia="hr-HR"/>
        </w:rPr>
        <w:t>kčbr</w:t>
      </w:r>
      <w:proofErr w:type="spellEnd"/>
      <w:r w:rsidRPr="00C20F2E">
        <w:rPr>
          <w:rFonts w:eastAsia="Times New Roman" w:cstheme="minorHAnsi"/>
          <w:lang w:eastAsia="hr-HR"/>
        </w:rPr>
        <w:t xml:space="preserve">. 202 k.o. </w:t>
      </w:r>
      <w:proofErr w:type="spellStart"/>
      <w:r w:rsidRPr="00C20F2E">
        <w:rPr>
          <w:rFonts w:eastAsia="Times New Roman" w:cstheme="minorHAnsi"/>
          <w:lang w:eastAsia="hr-HR"/>
        </w:rPr>
        <w:t>Žitomir</w:t>
      </w:r>
      <w:proofErr w:type="spellEnd"/>
      <w:r w:rsidRPr="00C20F2E">
        <w:rPr>
          <w:rFonts w:eastAsia="Times New Roman" w:cstheme="minorHAnsi"/>
          <w:lang w:eastAsia="hr-HR"/>
        </w:rPr>
        <w:t xml:space="preserve"> u iznosu od </w:t>
      </w:r>
      <w:r w:rsidR="001E4C52">
        <w:rPr>
          <w:rFonts w:eastAsia="Times New Roman" w:cstheme="minorHAnsi"/>
          <w:lang w:eastAsia="hr-HR"/>
        </w:rPr>
        <w:t>0</w:t>
      </w:r>
      <w:r w:rsidRPr="00C20F2E">
        <w:rPr>
          <w:rFonts w:eastAsia="Times New Roman" w:cstheme="minorHAnsi"/>
          <w:lang w:eastAsia="hr-HR"/>
        </w:rPr>
        <w:t>,</w:t>
      </w:r>
      <w:r w:rsidR="001E4C52">
        <w:rPr>
          <w:rFonts w:eastAsia="Times New Roman" w:cstheme="minorHAnsi"/>
          <w:lang w:eastAsia="hr-HR"/>
        </w:rPr>
        <w:t>86</w:t>
      </w:r>
      <w:r w:rsidRPr="00C20F2E">
        <w:rPr>
          <w:rFonts w:eastAsia="Times New Roman" w:cstheme="minorHAnsi"/>
          <w:lang w:eastAsia="hr-HR"/>
        </w:rPr>
        <w:t xml:space="preserve">  EUR.</w:t>
      </w:r>
    </w:p>
    <w:p w14:paraId="2D9A4A2D" w14:textId="77777777" w:rsidR="00D25DF4" w:rsidRPr="00AC2F75" w:rsidRDefault="00D25DF4" w:rsidP="00D25DF4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9C8565A" w14:textId="68539231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</w:t>
      </w:r>
      <w:r w:rsidR="00900A45" w:rsidRPr="00AC2F75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>. Ako najpovoljniji ponuditelj odustane od ponude ili odbije sklopiti ugovor o kupoprodaji, nema pravo na povrat jamčevine za sudjelovanje na natječaju.</w:t>
      </w:r>
    </w:p>
    <w:p w14:paraId="65A57955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 </w:t>
      </w:r>
    </w:p>
    <w:p w14:paraId="182CAC64" w14:textId="76F0ABE1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6. Nekretnin</w:t>
      </w:r>
      <w:r w:rsidR="00EE7B94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 xml:space="preserve"> se prodaj</w:t>
      </w:r>
      <w:r w:rsidR="001C60A1">
        <w:rPr>
          <w:rFonts w:eastAsia="Times New Roman" w:cstheme="minorHAnsi"/>
          <w:lang w:eastAsia="hr-HR"/>
        </w:rPr>
        <w:t>u</w:t>
      </w:r>
      <w:r w:rsidRPr="00AC2F75">
        <w:rPr>
          <w:rFonts w:eastAsia="Times New Roman" w:cstheme="minorHAnsi"/>
          <w:lang w:eastAsia="hr-HR"/>
        </w:rPr>
        <w:t xml:space="preserve"> prema načelu “viđeno-kupljeno” što isključuje naknadne prigovore kupca po bilo kojoj osnovi.</w:t>
      </w:r>
    </w:p>
    <w:p w14:paraId="04DE2B22" w14:textId="56ACA13C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Grad Sv. Ivan Zelina ne odgovara za eventualnu neusklađenost podataka koji se odnose na površinu, odnosno kulturu nekretnin</w:t>
      </w:r>
      <w:r w:rsidR="00EE7B94">
        <w:rPr>
          <w:rFonts w:eastAsia="Times New Roman" w:cstheme="minorHAnsi"/>
          <w:lang w:eastAsia="hr-HR"/>
        </w:rPr>
        <w:t>a</w:t>
      </w:r>
      <w:r w:rsidRPr="00AC2F75">
        <w:rPr>
          <w:rFonts w:eastAsia="Times New Roman" w:cstheme="minorHAnsi"/>
          <w:lang w:eastAsia="hr-HR"/>
        </w:rPr>
        <w:t>, a koji mogu proizaći iz katastarske, zemljišnoknjižne i druge dokumentacije i stvarnog stanja u prostoru. Površina predmetn</w:t>
      </w:r>
      <w:r w:rsidR="006E66D6">
        <w:rPr>
          <w:rFonts w:eastAsia="Times New Roman" w:cstheme="minorHAnsi"/>
          <w:lang w:eastAsia="hr-HR"/>
        </w:rPr>
        <w:t>ih</w:t>
      </w:r>
      <w:r w:rsidRPr="00AC2F75">
        <w:rPr>
          <w:rFonts w:eastAsia="Times New Roman" w:cstheme="minorHAnsi"/>
          <w:lang w:eastAsia="hr-HR"/>
        </w:rPr>
        <w:t xml:space="preserve"> nekretnin</w:t>
      </w:r>
      <w:r w:rsidR="006E66D6">
        <w:rPr>
          <w:rFonts w:eastAsia="Times New Roman" w:cstheme="minorHAnsi"/>
          <w:lang w:eastAsia="hr-HR"/>
        </w:rPr>
        <w:t>a</w:t>
      </w:r>
      <w:r w:rsidRPr="00AC2F75">
        <w:rPr>
          <w:rFonts w:eastAsia="Times New Roman" w:cstheme="minorHAnsi"/>
          <w:lang w:eastAsia="hr-HR"/>
        </w:rPr>
        <w:t xml:space="preserve"> je preuzeta iz podataka navedenih u </w:t>
      </w:r>
      <w:proofErr w:type="spellStart"/>
      <w:r w:rsidRPr="00AC2F75">
        <w:rPr>
          <w:rFonts w:eastAsia="Times New Roman" w:cstheme="minorHAnsi"/>
          <w:lang w:eastAsia="hr-HR"/>
        </w:rPr>
        <w:t>posjedovnici</w:t>
      </w:r>
      <w:proofErr w:type="spellEnd"/>
      <w:r w:rsidRPr="00AC2F75">
        <w:rPr>
          <w:rFonts w:eastAsia="Times New Roman" w:cstheme="minorHAnsi"/>
          <w:lang w:eastAsia="hr-HR"/>
        </w:rPr>
        <w:t xml:space="preserve"> zemljišnoknjižnog uloška za naveden</w:t>
      </w:r>
      <w:r w:rsidR="006E66D6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 xml:space="preserve"> nekretnin</w:t>
      </w:r>
      <w:r w:rsidR="006E66D6">
        <w:rPr>
          <w:rFonts w:eastAsia="Times New Roman" w:cstheme="minorHAnsi"/>
          <w:lang w:eastAsia="hr-HR"/>
        </w:rPr>
        <w:t>e</w:t>
      </w:r>
      <w:r w:rsidRPr="00AC2F75">
        <w:rPr>
          <w:rFonts w:eastAsia="Times New Roman" w:cstheme="minorHAnsi"/>
          <w:lang w:eastAsia="hr-HR"/>
        </w:rPr>
        <w:t>.</w:t>
      </w:r>
    </w:p>
    <w:p w14:paraId="5A2970AC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2D44E9B" w14:textId="0DE32A42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7. Sudionici natječaja dužni su pisane ponude dostaviti u zatvorenim omotnicama na adresu: </w:t>
      </w:r>
      <w:r w:rsidRPr="00AC2F75">
        <w:rPr>
          <w:rFonts w:eastAsia="Times New Roman" w:cstheme="minorHAnsi"/>
          <w:b/>
          <w:bCs/>
          <w:lang w:eastAsia="hr-HR"/>
        </w:rPr>
        <w:t>Grad Sveti Ivan Zelina, Trg A. Starčevića 12</w:t>
      </w:r>
      <w:r w:rsidRPr="00AC2F75">
        <w:rPr>
          <w:rFonts w:eastAsia="Times New Roman" w:cstheme="minorHAnsi"/>
          <w:lang w:eastAsia="hr-HR"/>
        </w:rPr>
        <w:t xml:space="preserve">, </w:t>
      </w:r>
      <w:r w:rsidRPr="00AC2F75">
        <w:rPr>
          <w:rFonts w:eastAsia="Times New Roman" w:cstheme="minorHAnsi"/>
          <w:b/>
          <w:bCs/>
          <w:lang w:eastAsia="hr-HR"/>
        </w:rPr>
        <w:t xml:space="preserve">10380 Sv. Ivan Zelina, </w:t>
      </w:r>
      <w:r w:rsidRPr="00AC2F75">
        <w:rPr>
          <w:rFonts w:eastAsia="Times New Roman" w:cstheme="minorHAnsi"/>
          <w:lang w:eastAsia="hr-HR"/>
        </w:rPr>
        <w:t xml:space="preserve">s </w:t>
      </w:r>
      <w:r w:rsidRPr="00AC2F75">
        <w:rPr>
          <w:rFonts w:eastAsia="Times New Roman" w:cstheme="minorHAnsi"/>
          <w:b/>
          <w:bCs/>
          <w:lang w:eastAsia="hr-HR"/>
        </w:rPr>
        <w:t>naznakom na omotnici</w:t>
      </w:r>
      <w:r w:rsidRPr="00AC2F75">
        <w:rPr>
          <w:rFonts w:eastAsia="Times New Roman" w:cstheme="minorHAnsi"/>
          <w:lang w:eastAsia="hr-HR"/>
        </w:rPr>
        <w:t xml:space="preserve">: «Ponuda za kupnju </w:t>
      </w:r>
      <w:r w:rsidR="00727DF3" w:rsidRPr="00727DF3">
        <w:rPr>
          <w:rFonts w:eastAsia="Times New Roman" w:cstheme="minorHAnsi"/>
          <w:bCs/>
          <w:lang w:eastAsia="hr-HR"/>
        </w:rPr>
        <w:t>nekretnine/nekretnina</w:t>
      </w:r>
      <w:r w:rsidR="00AA0220" w:rsidRPr="00AC2F75">
        <w:rPr>
          <w:rFonts w:eastAsia="Times New Roman" w:cstheme="minorHAnsi"/>
          <w:lang w:eastAsia="hr-HR"/>
        </w:rPr>
        <w:t xml:space="preserve"> </w:t>
      </w:r>
      <w:proofErr w:type="spellStart"/>
      <w:r w:rsidR="00976DE4" w:rsidRPr="00AC2F75">
        <w:rPr>
          <w:rFonts w:eastAsia="Times New Roman" w:cstheme="minorHAnsi"/>
          <w:lang w:eastAsia="hr-HR"/>
        </w:rPr>
        <w:t>kčbr</w:t>
      </w:r>
      <w:proofErr w:type="spellEnd"/>
      <w:r w:rsidR="00976DE4" w:rsidRPr="00AC2F75">
        <w:rPr>
          <w:rFonts w:eastAsia="Times New Roman" w:cstheme="minorHAnsi"/>
          <w:lang w:eastAsia="hr-HR"/>
        </w:rPr>
        <w:t xml:space="preserve">. </w:t>
      </w:r>
      <w:r w:rsidR="00727DF3">
        <w:rPr>
          <w:rFonts w:eastAsia="Times New Roman" w:cstheme="minorHAnsi"/>
          <w:lang w:eastAsia="hr-HR"/>
        </w:rPr>
        <w:t>______</w:t>
      </w:r>
      <w:r w:rsidR="00F031C5" w:rsidRPr="00AC2F75">
        <w:rPr>
          <w:rFonts w:eastAsia="Times New Roman" w:cstheme="minorHAnsi"/>
          <w:lang w:eastAsia="hr-HR"/>
        </w:rPr>
        <w:t xml:space="preserve"> k.o. </w:t>
      </w:r>
      <w:proofErr w:type="spellStart"/>
      <w:r w:rsidR="00BC112A">
        <w:rPr>
          <w:rFonts w:eastAsia="Times New Roman" w:cstheme="minorHAnsi"/>
          <w:lang w:eastAsia="hr-HR"/>
        </w:rPr>
        <w:t>Žitomir</w:t>
      </w:r>
      <w:proofErr w:type="spellEnd"/>
      <w:r w:rsidR="00F031C5" w:rsidRPr="00AC2F75">
        <w:rPr>
          <w:rFonts w:eastAsia="Times New Roman" w:cstheme="minorHAnsi"/>
          <w:lang w:eastAsia="hr-HR"/>
        </w:rPr>
        <w:t xml:space="preserve"> </w:t>
      </w:r>
      <w:r w:rsidRPr="00AC2F75">
        <w:rPr>
          <w:rFonts w:eastAsia="Times New Roman" w:cstheme="minorHAnsi"/>
          <w:lang w:eastAsia="hr-HR"/>
        </w:rPr>
        <w:t>– ne otvaraj»</w:t>
      </w:r>
      <w:r w:rsidRPr="00AC2F75">
        <w:rPr>
          <w:rFonts w:eastAsia="Times New Roman" w:cstheme="minorHAnsi"/>
          <w:b/>
          <w:bCs/>
          <w:lang w:eastAsia="hr-HR"/>
        </w:rPr>
        <w:t xml:space="preserve">. Rok za dostavu ponude je do </w:t>
      </w:r>
      <w:r w:rsidR="00C05B66">
        <w:rPr>
          <w:rFonts w:eastAsia="Times New Roman" w:cstheme="minorHAnsi"/>
          <w:b/>
          <w:bCs/>
          <w:lang w:eastAsia="hr-HR"/>
        </w:rPr>
        <w:t>25. srpnja</w:t>
      </w:r>
      <w:r w:rsidR="00443355" w:rsidRPr="00AC2F75">
        <w:rPr>
          <w:rFonts w:eastAsia="Times New Roman" w:cstheme="minorHAnsi"/>
          <w:b/>
          <w:bCs/>
          <w:lang w:eastAsia="hr-HR"/>
        </w:rPr>
        <w:t xml:space="preserve"> </w:t>
      </w:r>
      <w:r w:rsidRPr="00AC2F75">
        <w:rPr>
          <w:rFonts w:eastAsia="Times New Roman" w:cstheme="minorHAnsi"/>
          <w:b/>
          <w:bCs/>
          <w:lang w:eastAsia="hr-HR"/>
        </w:rPr>
        <w:t>202</w:t>
      </w:r>
      <w:r w:rsidR="00F031C5" w:rsidRPr="00AC2F75">
        <w:rPr>
          <w:rFonts w:eastAsia="Times New Roman" w:cstheme="minorHAnsi"/>
          <w:b/>
          <w:bCs/>
          <w:lang w:eastAsia="hr-HR"/>
        </w:rPr>
        <w:t>4</w:t>
      </w:r>
      <w:r w:rsidRPr="00AC2F75">
        <w:rPr>
          <w:rFonts w:eastAsia="Times New Roman" w:cstheme="minorHAnsi"/>
          <w:b/>
          <w:bCs/>
          <w:lang w:eastAsia="hr-HR"/>
        </w:rPr>
        <w:t xml:space="preserve">. godine do </w:t>
      </w:r>
      <w:r w:rsidR="005C2CA0">
        <w:rPr>
          <w:rFonts w:eastAsia="Times New Roman" w:cstheme="minorHAnsi"/>
          <w:b/>
          <w:bCs/>
          <w:lang w:eastAsia="hr-HR"/>
        </w:rPr>
        <w:t>1</w:t>
      </w:r>
      <w:r w:rsidR="00BC112A">
        <w:rPr>
          <w:rFonts w:eastAsia="Times New Roman" w:cstheme="minorHAnsi"/>
          <w:b/>
          <w:bCs/>
          <w:lang w:eastAsia="hr-HR"/>
        </w:rPr>
        <w:t>4</w:t>
      </w:r>
      <w:r w:rsidRPr="00AC2F75">
        <w:rPr>
          <w:rFonts w:eastAsia="Times New Roman" w:cstheme="minorHAnsi"/>
          <w:b/>
          <w:bCs/>
          <w:lang w:eastAsia="hr-HR"/>
        </w:rPr>
        <w:t xml:space="preserve">,00 sati, bez obzira na način dostave. </w:t>
      </w:r>
      <w:r w:rsidRPr="00AC2F75">
        <w:rPr>
          <w:rFonts w:eastAsia="Times New Roman" w:cstheme="minorHAnsi"/>
          <w:lang w:eastAsia="hr-HR"/>
        </w:rPr>
        <w:t xml:space="preserve">Javno otvaranje ponuda bit </w:t>
      </w:r>
      <w:r w:rsidRPr="00AC2F75">
        <w:rPr>
          <w:rFonts w:eastAsia="Times New Roman" w:cstheme="minorHAnsi"/>
          <w:b/>
          <w:bCs/>
          <w:lang w:eastAsia="hr-HR"/>
        </w:rPr>
        <w:t xml:space="preserve">će dana </w:t>
      </w:r>
      <w:r w:rsidR="00C05B66">
        <w:rPr>
          <w:rFonts w:eastAsia="Times New Roman" w:cstheme="minorHAnsi"/>
          <w:b/>
          <w:bCs/>
          <w:lang w:eastAsia="hr-HR"/>
        </w:rPr>
        <w:t>25. srpnja</w:t>
      </w:r>
      <w:r w:rsidR="007C4984" w:rsidRPr="00AC2F75">
        <w:rPr>
          <w:rFonts w:eastAsia="Times New Roman" w:cstheme="minorHAnsi"/>
          <w:b/>
          <w:bCs/>
          <w:lang w:eastAsia="hr-HR"/>
        </w:rPr>
        <w:t xml:space="preserve"> 202</w:t>
      </w:r>
      <w:r w:rsidR="00F031C5" w:rsidRPr="00AC2F75">
        <w:rPr>
          <w:rFonts w:eastAsia="Times New Roman" w:cstheme="minorHAnsi"/>
          <w:b/>
          <w:bCs/>
          <w:lang w:eastAsia="hr-HR"/>
        </w:rPr>
        <w:t>4</w:t>
      </w:r>
      <w:r w:rsidR="007C4984" w:rsidRPr="00AC2F75">
        <w:rPr>
          <w:rFonts w:eastAsia="Times New Roman" w:cstheme="minorHAnsi"/>
          <w:b/>
          <w:bCs/>
          <w:lang w:eastAsia="hr-HR"/>
        </w:rPr>
        <w:t xml:space="preserve">. </w:t>
      </w:r>
      <w:r w:rsidRPr="00AC2F75">
        <w:rPr>
          <w:rFonts w:eastAsia="Times New Roman" w:cstheme="minorHAnsi"/>
          <w:b/>
          <w:bCs/>
          <w:lang w:eastAsia="hr-HR"/>
        </w:rPr>
        <w:t xml:space="preserve">godine u </w:t>
      </w:r>
      <w:r w:rsidR="005C2CA0">
        <w:rPr>
          <w:rFonts w:eastAsia="Times New Roman" w:cstheme="minorHAnsi"/>
          <w:b/>
          <w:bCs/>
          <w:lang w:eastAsia="hr-HR"/>
        </w:rPr>
        <w:t>1</w:t>
      </w:r>
      <w:r w:rsidR="00BC112A">
        <w:rPr>
          <w:rFonts w:eastAsia="Times New Roman" w:cstheme="minorHAnsi"/>
          <w:b/>
          <w:bCs/>
          <w:lang w:eastAsia="hr-HR"/>
        </w:rPr>
        <w:t>4</w:t>
      </w:r>
      <w:r w:rsidRPr="00AC2F75">
        <w:rPr>
          <w:rFonts w:eastAsia="Times New Roman" w:cstheme="minorHAnsi"/>
          <w:b/>
          <w:bCs/>
          <w:lang w:eastAsia="hr-HR"/>
        </w:rPr>
        <w:t xml:space="preserve">,00 sati </w:t>
      </w:r>
      <w:r w:rsidRPr="00AC2F75">
        <w:rPr>
          <w:rFonts w:eastAsia="Times New Roman" w:cstheme="minorHAnsi"/>
          <w:bCs/>
          <w:lang w:eastAsia="hr-HR"/>
        </w:rPr>
        <w:t xml:space="preserve">u prostorijama Grada Sv. Ivana Zeline na adresi Trg Ante Starčevića 12, 10380 Sveti Ivan Zelina, I kat, </w:t>
      </w:r>
      <w:r w:rsidR="00B86BCF" w:rsidRPr="00AC2F75">
        <w:rPr>
          <w:rFonts w:eastAsia="Times New Roman" w:cstheme="minorHAnsi"/>
          <w:bCs/>
          <w:lang w:eastAsia="hr-HR"/>
        </w:rPr>
        <w:t xml:space="preserve">soba broj </w:t>
      </w:r>
      <w:r w:rsidR="00976DE4" w:rsidRPr="00AC2F75">
        <w:rPr>
          <w:rFonts w:eastAsia="Times New Roman" w:cstheme="minorHAnsi"/>
          <w:bCs/>
          <w:lang w:eastAsia="hr-HR"/>
        </w:rPr>
        <w:t>40</w:t>
      </w:r>
      <w:r w:rsidRPr="00AC2F75">
        <w:rPr>
          <w:rFonts w:eastAsia="Times New Roman" w:cstheme="minorHAnsi"/>
          <w:bCs/>
          <w:lang w:eastAsia="hr-HR"/>
        </w:rPr>
        <w:t xml:space="preserve">. </w:t>
      </w:r>
    </w:p>
    <w:p w14:paraId="25D834CD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726E618E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FA18790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8. </w:t>
      </w:r>
      <w:r w:rsidRPr="00AC2F75">
        <w:rPr>
          <w:rFonts w:eastAsia="Times New Roman" w:cstheme="minorHAnsi"/>
          <w:bCs/>
          <w:lang w:eastAsia="hr-HR"/>
        </w:rPr>
        <w:t>Pisana ponuda  mora sadržavati:</w:t>
      </w:r>
    </w:p>
    <w:p w14:paraId="42DA6645" w14:textId="77777777" w:rsidR="001228DE" w:rsidRPr="00AC2F75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bCs/>
          <w:lang w:eastAsia="hr-HR"/>
        </w:rPr>
        <w:t>za fizičke osobe: ime, prezime, adresu, broj telefona, OIB,</w:t>
      </w:r>
    </w:p>
    <w:p w14:paraId="4F923F6E" w14:textId="77777777" w:rsidR="001228DE" w:rsidRPr="00AC2F75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bCs/>
          <w:lang w:eastAsia="hr-HR"/>
        </w:rPr>
        <w:t>za pravne osobe: naziv tvrtke, adresu sjedišta, broj telefona, OIB, ime i prezime osobe ovlaštene za zastupanje</w:t>
      </w:r>
    </w:p>
    <w:p w14:paraId="6ED9CE81" w14:textId="77777777" w:rsidR="00E07010" w:rsidRPr="00670FBA" w:rsidRDefault="00E07010" w:rsidP="00E07010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670FBA">
        <w:rPr>
          <w:rFonts w:ascii="Calibri" w:eastAsia="Times New Roman" w:hAnsi="Calibri" w:cs="Calibri"/>
          <w:lang w:eastAsia="hr-HR"/>
        </w:rPr>
        <w:t>oznaku/oznake (broj kat. čestice/čestica i kat. općinu) i površinu nekretnine/nekretnina za koju/koje se daje ponuda</w:t>
      </w:r>
    </w:p>
    <w:p w14:paraId="431E1E44" w14:textId="34D41E7B" w:rsidR="001228DE" w:rsidRPr="00AC2F75" w:rsidRDefault="00E07010" w:rsidP="00E0701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70FBA">
        <w:rPr>
          <w:rFonts w:ascii="Calibri" w:eastAsia="Times New Roman" w:hAnsi="Calibri" w:cs="Calibri"/>
          <w:lang w:eastAsia="hr-HR"/>
        </w:rPr>
        <w:lastRenderedPageBreak/>
        <w:t>ponuđeni iznos kupoprodajne cijene u eurima, zasebno za svaku nekretninu za koju se daje ponuda</w:t>
      </w:r>
    </w:p>
    <w:p w14:paraId="757BE78C" w14:textId="77777777" w:rsidR="001228DE" w:rsidRPr="00AC2F75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bCs/>
          <w:lang w:eastAsia="hr-HR"/>
        </w:rPr>
        <w:t>broj računa (IBAN) i naziv banke ponuditelja, za povrat jamčevine</w:t>
      </w:r>
      <w:r w:rsidRPr="00AC2F75">
        <w:rPr>
          <w:rFonts w:eastAsia="Times New Roman" w:cstheme="minorHAnsi"/>
          <w:color w:val="333333"/>
          <w:lang w:eastAsia="hr-HR"/>
        </w:rPr>
        <w:t xml:space="preserve"> </w:t>
      </w:r>
      <w:r w:rsidRPr="00AC2F75">
        <w:rPr>
          <w:rFonts w:eastAsia="Times New Roman" w:cstheme="minorHAnsi"/>
          <w:bCs/>
          <w:lang w:eastAsia="hr-HR"/>
        </w:rPr>
        <w:t>ponuditeljima čije ponude ne budu prihvaćene ili u slučaju poništenja natječaja</w:t>
      </w:r>
      <w:r w:rsidRPr="00AC2F75">
        <w:rPr>
          <w:rFonts w:eastAsia="Times New Roman" w:cstheme="minorHAnsi"/>
          <w:lang w:eastAsia="hr-HR"/>
        </w:rPr>
        <w:t>.</w:t>
      </w:r>
    </w:p>
    <w:p w14:paraId="2D6EE5B0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26E6649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Uz ponudu je potrebno priložiti:</w:t>
      </w:r>
    </w:p>
    <w:p w14:paraId="3056ADBA" w14:textId="77777777" w:rsidR="001228DE" w:rsidRPr="00AC2F75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08537CAF" w14:textId="77777777" w:rsidR="001228DE" w:rsidRPr="00AC2F75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za pravne osobe izvod iz sudskog, obrtnog, strukovnog ili drugog odgovarajućeg registra, ne stariji od 30 dana od dana isteka roka za dostavu ponuda</w:t>
      </w:r>
    </w:p>
    <w:p w14:paraId="05E2FD53" w14:textId="77777777" w:rsidR="001228DE" w:rsidRPr="00AC2F75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dokaz o ispunjavanju zakonom propisanih uvjeta za stjecanje prava vlasništva (za strane osobe)</w:t>
      </w:r>
    </w:p>
    <w:p w14:paraId="701D1205" w14:textId="77777777" w:rsidR="001228DE" w:rsidRPr="00AC2F75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bCs/>
          <w:lang w:eastAsia="hr-HR"/>
        </w:rPr>
        <w:t>dokaz o uplaćenoj jamčevini za sudjelovanje na natječaju</w:t>
      </w:r>
    </w:p>
    <w:p w14:paraId="264944DA" w14:textId="77777777" w:rsidR="001228DE" w:rsidRPr="00AC2F75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63E31C8F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ACB9116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0E89CB7E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75053B9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9. Nepravodobne, nepotpune, te ponude koje ne ispunjavaju uvjete iz natječaja neće se razmatrati. </w:t>
      </w:r>
    </w:p>
    <w:p w14:paraId="3FA8CDD4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BB97D23" w14:textId="77777777" w:rsidR="004625FB" w:rsidRPr="004625FB" w:rsidRDefault="001228DE" w:rsidP="004625FB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10. </w:t>
      </w:r>
      <w:r w:rsidR="004625FB" w:rsidRPr="004625FB">
        <w:rPr>
          <w:rFonts w:ascii="Calibri" w:eastAsia="Times New Roman" w:hAnsi="Calibri" w:cs="Calibri"/>
          <w:lang w:eastAsia="hr-HR"/>
        </w:rPr>
        <w:t xml:space="preserve">Najpovoljniji ponuditelj za svaku pojedinačnu nekretninu iz točke 1. ovog natječaja je onaj koji je ponudio najvišu kupoprodajnu cijenu i ispunjava sve uvjete natječaja. </w:t>
      </w:r>
    </w:p>
    <w:p w14:paraId="36027531" w14:textId="77777777" w:rsidR="004625FB" w:rsidRPr="004625FB" w:rsidRDefault="004625FB" w:rsidP="004625FB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4625FB">
        <w:rPr>
          <w:rFonts w:ascii="Calibri" w:eastAsia="Times New Roman" w:hAnsi="Calibri" w:cs="Calibri"/>
          <w:lang w:eastAsia="hr-HR"/>
        </w:rPr>
        <w:t>Podnošenje ponude ima značaj prihvaćanja svih uvjeta ovog natječaja.</w:t>
      </w:r>
    </w:p>
    <w:p w14:paraId="1756AB99" w14:textId="77777777" w:rsidR="004625FB" w:rsidRPr="004625FB" w:rsidRDefault="004625FB" w:rsidP="004625FB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4625FB">
        <w:rPr>
          <w:rFonts w:ascii="Calibri" w:eastAsia="Times New Roman" w:hAnsi="Calibri" w:cs="Calibri"/>
          <w:lang w:eastAsia="hr-HR"/>
        </w:rPr>
        <w:t>Ovaj natječaj je valjan ako pristigne makar i samo jedna valjana ponuda.</w:t>
      </w:r>
    </w:p>
    <w:p w14:paraId="394D1FE9" w14:textId="7301DB67" w:rsidR="001228DE" w:rsidRPr="00AC2F75" w:rsidRDefault="004625FB" w:rsidP="004625F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625FB">
        <w:rPr>
          <w:rFonts w:ascii="Calibri" w:eastAsia="Times New Roman" w:hAnsi="Calibri" w:cs="Calibri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4625FB">
        <w:rPr>
          <w:rFonts w:ascii="Calibri" w:eastAsia="Times New Roman" w:hAnsi="Calibri" w:cs="Calibri"/>
          <w:lang w:eastAsia="hr-HR"/>
        </w:rPr>
        <w:br/>
        <w:t>U slučaju da dva ili više ponuditelja, uz ispunjavanje svih uvjeta ovog natječaja, ponude isti najviši iznos cijene za istu nekretninu, natječaj će se ponoviti.</w:t>
      </w:r>
    </w:p>
    <w:p w14:paraId="5ECE016A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5DF0908" w14:textId="77777777" w:rsidR="004736B6" w:rsidRPr="004736B6" w:rsidRDefault="001228DE" w:rsidP="004736B6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11. </w:t>
      </w:r>
      <w:r w:rsidR="004736B6" w:rsidRPr="004736B6">
        <w:rPr>
          <w:rFonts w:ascii="Calibri" w:eastAsia="Times New Roman" w:hAnsi="Calibri" w:cs="Calibri"/>
          <w:lang w:eastAsia="hr-HR"/>
        </w:rPr>
        <w:t xml:space="preserve">Najpovoljniji ponuditelj za svaku pojedinačnu nekretninu iz točke 1. ovog natječaja dužan je u roku od </w:t>
      </w:r>
      <w:r w:rsidR="004736B6" w:rsidRPr="004736B6">
        <w:rPr>
          <w:rFonts w:ascii="Calibri" w:eastAsia="Times New Roman" w:hAnsi="Calibri" w:cs="Calibri"/>
          <w:b/>
          <w:bCs/>
          <w:lang w:eastAsia="hr-HR"/>
        </w:rPr>
        <w:t xml:space="preserve">8 dana </w:t>
      </w:r>
      <w:r w:rsidR="004736B6" w:rsidRPr="004736B6">
        <w:rPr>
          <w:rFonts w:ascii="Calibri" w:eastAsia="Times New Roman" w:hAnsi="Calibri" w:cs="Calibri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086A636F" w14:textId="77777777" w:rsidR="004736B6" w:rsidRPr="004736B6" w:rsidRDefault="004736B6" w:rsidP="004736B6">
      <w:p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4736B6">
        <w:rPr>
          <w:rFonts w:ascii="Calibri" w:eastAsia="Times New Roman" w:hAnsi="Calibri" w:cs="Calibri"/>
          <w:lang w:eastAsia="hr-HR"/>
        </w:rPr>
        <w:t xml:space="preserve">Kupoprodajna cijena plaća se u cijelosti u roku od </w:t>
      </w:r>
      <w:r w:rsidRPr="004736B6">
        <w:rPr>
          <w:rFonts w:ascii="Calibri" w:eastAsia="Times New Roman" w:hAnsi="Calibri" w:cs="Calibri"/>
          <w:b/>
          <w:lang w:eastAsia="hr-HR"/>
        </w:rPr>
        <w:t>15</w:t>
      </w:r>
      <w:r w:rsidRPr="004736B6">
        <w:rPr>
          <w:rFonts w:ascii="Calibri" w:eastAsia="Times New Roman" w:hAnsi="Calibri" w:cs="Calibri"/>
          <w:b/>
          <w:bCs/>
          <w:lang w:eastAsia="hr-HR"/>
        </w:rPr>
        <w:t xml:space="preserve"> dana </w:t>
      </w:r>
      <w:r w:rsidRPr="004736B6">
        <w:rPr>
          <w:rFonts w:ascii="Calibri" w:eastAsia="Times New Roman" w:hAnsi="Calibri" w:cs="Calibri"/>
          <w:lang w:eastAsia="hr-HR"/>
        </w:rPr>
        <w:t xml:space="preserve">od dana sklapanja kupoprodajnog ugovora. </w:t>
      </w:r>
      <w:r w:rsidRPr="004736B6">
        <w:rPr>
          <w:rFonts w:ascii="Calibri" w:eastAsia="Times New Roman" w:hAnsi="Calibri" w:cs="Calibri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74753F9C" w14:textId="77777777" w:rsidR="004736B6" w:rsidRPr="004736B6" w:rsidRDefault="004736B6" w:rsidP="004736B6">
      <w:pPr>
        <w:spacing w:after="0" w:line="240" w:lineRule="auto"/>
        <w:jc w:val="both"/>
        <w:rPr>
          <w:rFonts w:ascii="Calibri" w:eastAsia="Times New Roman" w:hAnsi="Calibri" w:cs="Calibri"/>
          <w:i/>
          <w:iCs/>
          <w:lang w:eastAsia="hr-HR"/>
        </w:rPr>
      </w:pPr>
    </w:p>
    <w:p w14:paraId="51163CE8" w14:textId="77777777" w:rsidR="004736B6" w:rsidRPr="004736B6" w:rsidRDefault="004736B6" w:rsidP="004736B6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736B6">
        <w:rPr>
          <w:rFonts w:ascii="Calibri" w:eastAsia="Times New Roman" w:hAnsi="Calibri" w:cs="Calibri"/>
          <w:lang w:eastAsia="hr-HR"/>
        </w:rPr>
        <w:t>Upis prava vlasništva na kupljenoj/kupljenim nekretnini/nekretninama kupac može ishoditi na temelju ugovora o kupoprodaji nekretnine/nekretnina i potvrde Grada Sv. Ivana Zeline o isplati kupoprodajne cijene za kupljenu/kupljene nekretninu/nekretnine.</w:t>
      </w:r>
    </w:p>
    <w:p w14:paraId="1987A741" w14:textId="5D2B6639" w:rsidR="001228DE" w:rsidRPr="00AC2F75" w:rsidRDefault="004736B6" w:rsidP="004736B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4736B6">
        <w:rPr>
          <w:rFonts w:ascii="Calibri" w:eastAsia="Times New Roman" w:hAnsi="Calibri" w:cs="Calibri"/>
          <w:lang w:eastAsia="hr-HR"/>
        </w:rPr>
        <w:t>Grad Sv. Ivan Zelina će ugovorom o kupoprodaji nekretnine/nekretnina dopustiti ulazak kupcu u posjed kupljene/kupljenih nekretnine/nekretnina odmah po isplati utvrđene kupoprodajne cijene za kupljenu/kupljene nekretninu/nekretnine.</w:t>
      </w:r>
    </w:p>
    <w:p w14:paraId="042820BD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27CA803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53463B27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8582C9F" w14:textId="4D51CA9C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C2F75">
        <w:rPr>
          <w:rFonts w:eastAsia="Times New Roman" w:cstheme="minorHAnsi"/>
          <w:lang w:eastAsia="hr-HR"/>
        </w:rPr>
        <w:t>Dodatne obavijesti mogu se dobiti na tel.: 01/2019-2</w:t>
      </w:r>
      <w:r w:rsidR="00EA1B04" w:rsidRPr="00AC2F75">
        <w:rPr>
          <w:rFonts w:eastAsia="Times New Roman" w:cstheme="minorHAnsi"/>
          <w:lang w:eastAsia="hr-HR"/>
        </w:rPr>
        <w:t>14</w:t>
      </w:r>
      <w:r w:rsidRPr="00AC2F75">
        <w:rPr>
          <w:rFonts w:eastAsia="Times New Roman" w:cstheme="minorHAnsi"/>
          <w:lang w:eastAsia="hr-HR"/>
        </w:rPr>
        <w:t>, mob.: 099</w:t>
      </w:r>
      <w:r w:rsidR="00EA1B04" w:rsidRPr="00AC2F75">
        <w:rPr>
          <w:rFonts w:eastAsia="Times New Roman" w:cstheme="minorHAnsi"/>
          <w:lang w:eastAsia="hr-HR"/>
        </w:rPr>
        <w:t>5016861</w:t>
      </w:r>
      <w:r w:rsidRPr="00AC2F75">
        <w:rPr>
          <w:rFonts w:eastAsia="Times New Roman" w:cstheme="minorHAnsi"/>
          <w:lang w:eastAsia="hr-HR"/>
        </w:rPr>
        <w:t xml:space="preserve"> ili na adresi: Sv. Ivan Zelina, Trg A. Starčevića 12, soba br. </w:t>
      </w:r>
      <w:r w:rsidR="00813EA7" w:rsidRPr="00AC2F75">
        <w:rPr>
          <w:rFonts w:eastAsia="Times New Roman" w:cstheme="minorHAnsi"/>
          <w:lang w:eastAsia="hr-HR"/>
        </w:rPr>
        <w:t>40</w:t>
      </w:r>
      <w:r w:rsidRPr="00AC2F75">
        <w:rPr>
          <w:rFonts w:eastAsia="Times New Roman" w:cstheme="minorHAnsi"/>
          <w:lang w:eastAsia="hr-HR"/>
        </w:rPr>
        <w:t>/</w:t>
      </w:r>
      <w:proofErr w:type="spellStart"/>
      <w:r w:rsidRPr="00AC2F75">
        <w:rPr>
          <w:rFonts w:eastAsia="Times New Roman" w:cstheme="minorHAnsi"/>
          <w:lang w:eastAsia="hr-HR"/>
        </w:rPr>
        <w:t>I.kat</w:t>
      </w:r>
      <w:proofErr w:type="spellEnd"/>
      <w:r w:rsidRPr="00AC2F75">
        <w:rPr>
          <w:rFonts w:eastAsia="Times New Roman" w:cstheme="minorHAnsi"/>
          <w:lang w:eastAsia="hr-HR"/>
        </w:rPr>
        <w:t>.</w:t>
      </w:r>
    </w:p>
    <w:p w14:paraId="79B4A75A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2850E80" w14:textId="77777777" w:rsidR="001228DE" w:rsidRPr="00AC2F75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58A0011" w14:textId="77777777" w:rsidR="001228DE" w:rsidRPr="00AC2F75" w:rsidRDefault="001228DE" w:rsidP="001228DE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Style w:val="Reetkatablice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092A24" w:rsidRPr="00AC2F75" w14:paraId="0136F558" w14:textId="77777777" w:rsidTr="00092A24">
        <w:tc>
          <w:tcPr>
            <w:tcW w:w="2830" w:type="dxa"/>
            <w:vAlign w:val="center"/>
          </w:tcPr>
          <w:p w14:paraId="744E76F8" w14:textId="77777777" w:rsidR="00092A24" w:rsidRPr="00AC2F75" w:rsidRDefault="00092A24" w:rsidP="00092A2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AC2F75">
              <w:rPr>
                <w:rFonts w:eastAsia="Times New Roman" w:cstheme="minorHAnsi"/>
                <w:b/>
                <w:bCs/>
                <w:lang w:eastAsia="hr-HR"/>
              </w:rPr>
              <w:t>GRADONAČELNIK</w:t>
            </w:r>
          </w:p>
        </w:tc>
      </w:tr>
      <w:tr w:rsidR="00092A24" w:rsidRPr="0087139C" w14:paraId="1C4D45F4" w14:textId="77777777" w:rsidTr="00092A24">
        <w:tc>
          <w:tcPr>
            <w:tcW w:w="2830" w:type="dxa"/>
            <w:vAlign w:val="center"/>
          </w:tcPr>
          <w:p w14:paraId="346EDE27" w14:textId="2F00A9B2" w:rsidR="00092A24" w:rsidRPr="0087139C" w:rsidRDefault="00092A24" w:rsidP="00092A24">
            <w:pPr>
              <w:spacing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AC2F75">
              <w:rPr>
                <w:rFonts w:eastAsia="Times New Roman" w:cstheme="minorHAnsi"/>
                <w:lang w:eastAsia="hr-HR"/>
              </w:rPr>
              <w:t>Hrvoje Košćec</w:t>
            </w:r>
            <w:r w:rsidR="003568D0">
              <w:rPr>
                <w:rFonts w:eastAsia="Times New Roman" w:cstheme="minorHAnsi"/>
                <w:lang w:eastAsia="hr-HR"/>
              </w:rPr>
              <w:t>, v.r.</w:t>
            </w:r>
          </w:p>
        </w:tc>
      </w:tr>
    </w:tbl>
    <w:p w14:paraId="7E9CEB13" w14:textId="77777777" w:rsidR="001228DE" w:rsidRPr="0087139C" w:rsidRDefault="001228DE" w:rsidP="00851833">
      <w:pPr>
        <w:spacing w:after="0" w:line="240" w:lineRule="auto"/>
        <w:rPr>
          <w:rFonts w:cstheme="minorHAnsi"/>
        </w:rPr>
      </w:pPr>
    </w:p>
    <w:sectPr w:rsidR="001228DE" w:rsidRPr="00871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327BF"/>
    <w:multiLevelType w:val="hybridMultilevel"/>
    <w:tmpl w:val="0A768EF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841C2"/>
    <w:multiLevelType w:val="hybridMultilevel"/>
    <w:tmpl w:val="CADCF694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A2C3A"/>
    <w:multiLevelType w:val="hybridMultilevel"/>
    <w:tmpl w:val="B0204198"/>
    <w:lvl w:ilvl="0" w:tplc="429CB83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F6F7AEE"/>
    <w:multiLevelType w:val="hybridMultilevel"/>
    <w:tmpl w:val="AD3EA1C2"/>
    <w:lvl w:ilvl="0" w:tplc="C582828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22BE9"/>
    <w:multiLevelType w:val="hybridMultilevel"/>
    <w:tmpl w:val="08BEDE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F42C2"/>
    <w:multiLevelType w:val="hybridMultilevel"/>
    <w:tmpl w:val="9ECC921C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7004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8766766">
    <w:abstractNumId w:val="5"/>
  </w:num>
  <w:num w:numId="3" w16cid:durableId="101152916">
    <w:abstractNumId w:val="1"/>
  </w:num>
  <w:num w:numId="4" w16cid:durableId="1778719415">
    <w:abstractNumId w:val="3"/>
  </w:num>
  <w:num w:numId="5" w16cid:durableId="844169906">
    <w:abstractNumId w:val="6"/>
  </w:num>
  <w:num w:numId="6" w16cid:durableId="351105649">
    <w:abstractNumId w:val="2"/>
  </w:num>
  <w:num w:numId="7" w16cid:durableId="200944294">
    <w:abstractNumId w:val="4"/>
  </w:num>
  <w:num w:numId="8" w16cid:durableId="1873613540">
    <w:abstractNumId w:val="7"/>
  </w:num>
  <w:num w:numId="9" w16cid:durableId="370885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DE"/>
    <w:rsid w:val="000028B2"/>
    <w:rsid w:val="00006AF6"/>
    <w:rsid w:val="00010342"/>
    <w:rsid w:val="00012221"/>
    <w:rsid w:val="00021556"/>
    <w:rsid w:val="00031777"/>
    <w:rsid w:val="000359A4"/>
    <w:rsid w:val="00042998"/>
    <w:rsid w:val="00047299"/>
    <w:rsid w:val="00050274"/>
    <w:rsid w:val="00051A33"/>
    <w:rsid w:val="00053835"/>
    <w:rsid w:val="00070781"/>
    <w:rsid w:val="000864FE"/>
    <w:rsid w:val="00091605"/>
    <w:rsid w:val="00091FB3"/>
    <w:rsid w:val="00092A24"/>
    <w:rsid w:val="00093996"/>
    <w:rsid w:val="000C05C3"/>
    <w:rsid w:val="000E359E"/>
    <w:rsid w:val="000E5A5E"/>
    <w:rsid w:val="000F722A"/>
    <w:rsid w:val="001228DE"/>
    <w:rsid w:val="00125D57"/>
    <w:rsid w:val="0012772E"/>
    <w:rsid w:val="0013152E"/>
    <w:rsid w:val="00134A40"/>
    <w:rsid w:val="001409E1"/>
    <w:rsid w:val="00145204"/>
    <w:rsid w:val="00154F99"/>
    <w:rsid w:val="00182997"/>
    <w:rsid w:val="00194F02"/>
    <w:rsid w:val="00197520"/>
    <w:rsid w:val="001A705F"/>
    <w:rsid w:val="001A719D"/>
    <w:rsid w:val="001B5B1F"/>
    <w:rsid w:val="001C2772"/>
    <w:rsid w:val="001C60A1"/>
    <w:rsid w:val="001D20AC"/>
    <w:rsid w:val="001D3576"/>
    <w:rsid w:val="001D5541"/>
    <w:rsid w:val="001E4C52"/>
    <w:rsid w:val="00210B47"/>
    <w:rsid w:val="0021155C"/>
    <w:rsid w:val="00253DD0"/>
    <w:rsid w:val="00256B6F"/>
    <w:rsid w:val="002705D7"/>
    <w:rsid w:val="00275EC0"/>
    <w:rsid w:val="002870E0"/>
    <w:rsid w:val="002D456F"/>
    <w:rsid w:val="002F1211"/>
    <w:rsid w:val="002F43D4"/>
    <w:rsid w:val="002F5CED"/>
    <w:rsid w:val="00326609"/>
    <w:rsid w:val="0033299E"/>
    <w:rsid w:val="00337805"/>
    <w:rsid w:val="003568D0"/>
    <w:rsid w:val="0036579B"/>
    <w:rsid w:val="003767CD"/>
    <w:rsid w:val="0038086A"/>
    <w:rsid w:val="003A2B35"/>
    <w:rsid w:val="003B076D"/>
    <w:rsid w:val="003B1C15"/>
    <w:rsid w:val="003B1E8A"/>
    <w:rsid w:val="003C0FDD"/>
    <w:rsid w:val="003D0FFB"/>
    <w:rsid w:val="003D602C"/>
    <w:rsid w:val="003F44DD"/>
    <w:rsid w:val="0041549B"/>
    <w:rsid w:val="00425637"/>
    <w:rsid w:val="00442149"/>
    <w:rsid w:val="00443355"/>
    <w:rsid w:val="004568E2"/>
    <w:rsid w:val="004625FB"/>
    <w:rsid w:val="00467427"/>
    <w:rsid w:val="00470E12"/>
    <w:rsid w:val="004736B6"/>
    <w:rsid w:val="004A0F9B"/>
    <w:rsid w:val="004E0FAB"/>
    <w:rsid w:val="004E4776"/>
    <w:rsid w:val="004E5106"/>
    <w:rsid w:val="004F7A8F"/>
    <w:rsid w:val="0050497A"/>
    <w:rsid w:val="00507D5B"/>
    <w:rsid w:val="00515305"/>
    <w:rsid w:val="005267C2"/>
    <w:rsid w:val="00537E9B"/>
    <w:rsid w:val="00553F08"/>
    <w:rsid w:val="00566859"/>
    <w:rsid w:val="0057697B"/>
    <w:rsid w:val="005920DA"/>
    <w:rsid w:val="00592855"/>
    <w:rsid w:val="005A262E"/>
    <w:rsid w:val="005B0DBF"/>
    <w:rsid w:val="005C2CA0"/>
    <w:rsid w:val="005D21D2"/>
    <w:rsid w:val="005D7547"/>
    <w:rsid w:val="005E02D0"/>
    <w:rsid w:val="005F6493"/>
    <w:rsid w:val="006018B6"/>
    <w:rsid w:val="00601BC4"/>
    <w:rsid w:val="00603DA2"/>
    <w:rsid w:val="00604115"/>
    <w:rsid w:val="00615BAC"/>
    <w:rsid w:val="0061768E"/>
    <w:rsid w:val="0062757F"/>
    <w:rsid w:val="00632810"/>
    <w:rsid w:val="00633EF9"/>
    <w:rsid w:val="00642A78"/>
    <w:rsid w:val="00652EDA"/>
    <w:rsid w:val="006540BB"/>
    <w:rsid w:val="006546E3"/>
    <w:rsid w:val="00656CDC"/>
    <w:rsid w:val="00671D09"/>
    <w:rsid w:val="006734DE"/>
    <w:rsid w:val="00675F11"/>
    <w:rsid w:val="00677029"/>
    <w:rsid w:val="006942F3"/>
    <w:rsid w:val="00694F83"/>
    <w:rsid w:val="006A4D48"/>
    <w:rsid w:val="006C0F92"/>
    <w:rsid w:val="006D2138"/>
    <w:rsid w:val="006D7188"/>
    <w:rsid w:val="006E66D6"/>
    <w:rsid w:val="006F7126"/>
    <w:rsid w:val="00727DF3"/>
    <w:rsid w:val="00741143"/>
    <w:rsid w:val="00750828"/>
    <w:rsid w:val="00752D73"/>
    <w:rsid w:val="00772242"/>
    <w:rsid w:val="00781589"/>
    <w:rsid w:val="007849CC"/>
    <w:rsid w:val="00787F10"/>
    <w:rsid w:val="00790FAA"/>
    <w:rsid w:val="007A760B"/>
    <w:rsid w:val="007C4984"/>
    <w:rsid w:val="007C6C55"/>
    <w:rsid w:val="007D05A9"/>
    <w:rsid w:val="007D2BA1"/>
    <w:rsid w:val="007D4B47"/>
    <w:rsid w:val="007F1369"/>
    <w:rsid w:val="007F6BE9"/>
    <w:rsid w:val="00813EA7"/>
    <w:rsid w:val="0082230E"/>
    <w:rsid w:val="0084405B"/>
    <w:rsid w:val="00851833"/>
    <w:rsid w:val="008556C2"/>
    <w:rsid w:val="008626F7"/>
    <w:rsid w:val="0087139C"/>
    <w:rsid w:val="00876D03"/>
    <w:rsid w:val="00877FFD"/>
    <w:rsid w:val="00881969"/>
    <w:rsid w:val="008A0373"/>
    <w:rsid w:val="008D52BF"/>
    <w:rsid w:val="00900A45"/>
    <w:rsid w:val="009141C5"/>
    <w:rsid w:val="00917189"/>
    <w:rsid w:val="0093574A"/>
    <w:rsid w:val="00936DD2"/>
    <w:rsid w:val="00976DE4"/>
    <w:rsid w:val="00982111"/>
    <w:rsid w:val="009877FC"/>
    <w:rsid w:val="00990EA0"/>
    <w:rsid w:val="009A0797"/>
    <w:rsid w:val="009A1D05"/>
    <w:rsid w:val="009A627F"/>
    <w:rsid w:val="009B42B4"/>
    <w:rsid w:val="009C0DF7"/>
    <w:rsid w:val="009C20EE"/>
    <w:rsid w:val="009C7202"/>
    <w:rsid w:val="00A12438"/>
    <w:rsid w:val="00A126CD"/>
    <w:rsid w:val="00A2037F"/>
    <w:rsid w:val="00A24B2F"/>
    <w:rsid w:val="00A27DA9"/>
    <w:rsid w:val="00A43549"/>
    <w:rsid w:val="00A54EE1"/>
    <w:rsid w:val="00A63D2A"/>
    <w:rsid w:val="00A700FD"/>
    <w:rsid w:val="00A72BB2"/>
    <w:rsid w:val="00A752C2"/>
    <w:rsid w:val="00A86908"/>
    <w:rsid w:val="00A9105E"/>
    <w:rsid w:val="00AA0220"/>
    <w:rsid w:val="00AB12FB"/>
    <w:rsid w:val="00AB5A04"/>
    <w:rsid w:val="00AC0436"/>
    <w:rsid w:val="00AC2F75"/>
    <w:rsid w:val="00AD1DE1"/>
    <w:rsid w:val="00AD23EB"/>
    <w:rsid w:val="00AD278A"/>
    <w:rsid w:val="00B24A32"/>
    <w:rsid w:val="00B2569D"/>
    <w:rsid w:val="00B25A4D"/>
    <w:rsid w:val="00B47676"/>
    <w:rsid w:val="00B47B5C"/>
    <w:rsid w:val="00B50ADA"/>
    <w:rsid w:val="00B540D0"/>
    <w:rsid w:val="00B54AD8"/>
    <w:rsid w:val="00B64FC3"/>
    <w:rsid w:val="00B66264"/>
    <w:rsid w:val="00B77BD2"/>
    <w:rsid w:val="00B77D6E"/>
    <w:rsid w:val="00B82484"/>
    <w:rsid w:val="00B8364D"/>
    <w:rsid w:val="00B86BCF"/>
    <w:rsid w:val="00BB3B51"/>
    <w:rsid w:val="00BC112A"/>
    <w:rsid w:val="00BC44BE"/>
    <w:rsid w:val="00BD0829"/>
    <w:rsid w:val="00BD0918"/>
    <w:rsid w:val="00BD4E66"/>
    <w:rsid w:val="00BE77C4"/>
    <w:rsid w:val="00C05B66"/>
    <w:rsid w:val="00C16F65"/>
    <w:rsid w:val="00C20CE2"/>
    <w:rsid w:val="00C20F2E"/>
    <w:rsid w:val="00C3126D"/>
    <w:rsid w:val="00C856F7"/>
    <w:rsid w:val="00C93E7D"/>
    <w:rsid w:val="00CE28E1"/>
    <w:rsid w:val="00CF19F6"/>
    <w:rsid w:val="00D148AE"/>
    <w:rsid w:val="00D2084B"/>
    <w:rsid w:val="00D25DF4"/>
    <w:rsid w:val="00D44775"/>
    <w:rsid w:val="00D61EAE"/>
    <w:rsid w:val="00D709BB"/>
    <w:rsid w:val="00D70CF2"/>
    <w:rsid w:val="00D7234E"/>
    <w:rsid w:val="00D76266"/>
    <w:rsid w:val="00D7699B"/>
    <w:rsid w:val="00D843A2"/>
    <w:rsid w:val="00D86EFF"/>
    <w:rsid w:val="00D939F0"/>
    <w:rsid w:val="00D957E2"/>
    <w:rsid w:val="00D96CDC"/>
    <w:rsid w:val="00D97337"/>
    <w:rsid w:val="00DA2EBE"/>
    <w:rsid w:val="00DA3BE6"/>
    <w:rsid w:val="00DC3562"/>
    <w:rsid w:val="00DF0321"/>
    <w:rsid w:val="00DF7AAB"/>
    <w:rsid w:val="00E07010"/>
    <w:rsid w:val="00E114EE"/>
    <w:rsid w:val="00E14854"/>
    <w:rsid w:val="00E77A94"/>
    <w:rsid w:val="00E82EDF"/>
    <w:rsid w:val="00E86944"/>
    <w:rsid w:val="00E95B65"/>
    <w:rsid w:val="00EA1142"/>
    <w:rsid w:val="00EA1B04"/>
    <w:rsid w:val="00EC1A7D"/>
    <w:rsid w:val="00EC508E"/>
    <w:rsid w:val="00EC5181"/>
    <w:rsid w:val="00ED0589"/>
    <w:rsid w:val="00EE5C4C"/>
    <w:rsid w:val="00EE7B94"/>
    <w:rsid w:val="00F031C5"/>
    <w:rsid w:val="00F03AE1"/>
    <w:rsid w:val="00F16CFB"/>
    <w:rsid w:val="00F313D4"/>
    <w:rsid w:val="00F33C47"/>
    <w:rsid w:val="00F37AFE"/>
    <w:rsid w:val="00F45A01"/>
    <w:rsid w:val="00F73626"/>
    <w:rsid w:val="00F912F6"/>
    <w:rsid w:val="00FA1BAD"/>
    <w:rsid w:val="00FA4EB2"/>
    <w:rsid w:val="00FA50BB"/>
    <w:rsid w:val="00FA7876"/>
    <w:rsid w:val="00FB4B73"/>
    <w:rsid w:val="00FB6BE0"/>
    <w:rsid w:val="00FB7A96"/>
    <w:rsid w:val="00FC2D27"/>
    <w:rsid w:val="00FD01DE"/>
    <w:rsid w:val="00FE0B8E"/>
    <w:rsid w:val="00FE4DD2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9409FB"/>
  <w15:chartTrackingRefBased/>
  <w15:docId w15:val="{A1907357-73B0-4B37-8DFD-090CE5DA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8DE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28DE"/>
    <w:pPr>
      <w:ind w:left="720"/>
      <w:contextualSpacing/>
    </w:pPr>
  </w:style>
  <w:style w:type="table" w:styleId="Reetkatablice">
    <w:name w:val="Table Grid"/>
    <w:basedOn w:val="Obinatablica"/>
    <w:uiPriority w:val="39"/>
    <w:rsid w:val="0009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Dragutin Mahnet</cp:lastModifiedBy>
  <cp:revision>3</cp:revision>
  <cp:lastPrinted>2023-03-29T07:39:00Z</cp:lastPrinted>
  <dcterms:created xsi:type="dcterms:W3CDTF">2024-07-10T05:58:00Z</dcterms:created>
  <dcterms:modified xsi:type="dcterms:W3CDTF">2024-07-10T05:58:00Z</dcterms:modified>
</cp:coreProperties>
</file>