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447AAE" w:rsidRPr="00447AAE" w14:paraId="6163122D" w14:textId="77777777" w:rsidTr="007C749F">
        <w:trPr>
          <w:cantSplit/>
          <w:trHeight w:val="1450"/>
        </w:trPr>
        <w:tc>
          <w:tcPr>
            <w:tcW w:w="1260" w:type="dxa"/>
            <w:vAlign w:val="center"/>
          </w:tcPr>
          <w:p w14:paraId="6093D5BC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  <w:vMerge w:val="restart"/>
          </w:tcPr>
          <w:p w14:paraId="227B89D4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object w:dxaOrig="1665" w:dyaOrig="1545" w14:anchorId="469F1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805002385" r:id="rId8"/>
              </w:object>
            </w:r>
          </w:p>
          <w:p w14:paraId="78635F81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REPUBLIKA HRVATSKA</w:t>
            </w:r>
          </w:p>
          <w:p w14:paraId="1753E1BC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ZAGREBA</w:t>
            </w:r>
            <w:r w:rsidRPr="00447AAE">
              <w:rPr>
                <w:rFonts w:ascii="Calibri" w:hAnsi="Calibri" w:cs="Calibri"/>
                <w:b/>
              </w:rPr>
              <w:t>Č</w:t>
            </w:r>
            <w:r w:rsidRPr="00447AAE">
              <w:rPr>
                <w:rFonts w:ascii="Calibri" w:hAnsi="Calibri" w:cs="Calibri"/>
                <w:b/>
                <w:lang w:val="de-DE"/>
              </w:rPr>
              <w:t>KA</w:t>
            </w:r>
            <w:r w:rsidRPr="00447AAE">
              <w:rPr>
                <w:rFonts w:ascii="Calibri" w:hAnsi="Calibri" w:cs="Calibri"/>
                <w:b/>
              </w:rPr>
              <w:t xml:space="preserve"> Ž</w:t>
            </w:r>
            <w:r w:rsidRPr="00447AAE">
              <w:rPr>
                <w:rFonts w:ascii="Calibri" w:hAnsi="Calibri" w:cs="Calibri"/>
                <w:b/>
                <w:lang w:val="de-DE"/>
              </w:rPr>
              <w:t>UPANIJA</w:t>
            </w:r>
          </w:p>
          <w:p w14:paraId="0807A52B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GRAD SVETI IVAN ZELINA</w:t>
            </w:r>
          </w:p>
          <w:p w14:paraId="28581B1E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en-GB"/>
              </w:rPr>
              <w:t>GRADONAČELNIK</w:t>
            </w:r>
          </w:p>
          <w:p w14:paraId="57152617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7AAE" w:rsidRPr="00447AAE" w14:paraId="37E448E2" w14:textId="77777777" w:rsidTr="007C749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0BD2FAD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A143B04" wp14:editId="3528CF1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4DAC5D4" w14:textId="77777777" w:rsidR="00CA52E7" w:rsidRPr="00447AAE" w:rsidRDefault="00CA52E7" w:rsidP="007C749F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4BCCCB09" w14:textId="2DE8010E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KLASA: 400-03/2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-01/01</w:t>
      </w:r>
    </w:p>
    <w:p w14:paraId="0A95F64F" w14:textId="7E2848CB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URBROJ: 238-30-02/</w:t>
      </w:r>
      <w:r w:rsidR="00624661" w:rsidRPr="00447AAE">
        <w:rPr>
          <w:rFonts w:ascii="Calibri" w:hAnsi="Calibri" w:cs="Calibri"/>
        </w:rPr>
        <w:t>19</w:t>
      </w:r>
      <w:r w:rsidRPr="00447AAE">
        <w:rPr>
          <w:rFonts w:ascii="Calibri" w:hAnsi="Calibri" w:cs="Calibri"/>
        </w:rPr>
        <w:t>-2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-</w:t>
      </w:r>
      <w:r w:rsidR="00447AAE" w:rsidRPr="00447AAE">
        <w:rPr>
          <w:rFonts w:ascii="Calibri" w:hAnsi="Calibri" w:cs="Calibri"/>
        </w:rPr>
        <w:t>3</w:t>
      </w:r>
    </w:p>
    <w:p w14:paraId="3616E69A" w14:textId="5A9654CB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 xml:space="preserve">Sveti Ivan Zelina, </w:t>
      </w:r>
      <w:r w:rsidR="00447AAE" w:rsidRPr="00447AAE">
        <w:rPr>
          <w:rFonts w:ascii="Calibri" w:hAnsi="Calibri" w:cs="Calibri"/>
        </w:rPr>
        <w:t>01</w:t>
      </w:r>
      <w:r w:rsidRPr="00447AAE">
        <w:rPr>
          <w:rFonts w:ascii="Calibri" w:hAnsi="Calibri" w:cs="Calibri"/>
        </w:rPr>
        <w:t>.</w:t>
      </w:r>
      <w:r w:rsidR="00624661" w:rsidRPr="00447AAE">
        <w:rPr>
          <w:rFonts w:ascii="Calibri" w:hAnsi="Calibri" w:cs="Calibri"/>
        </w:rPr>
        <w:t>0</w:t>
      </w:r>
      <w:r w:rsidR="00447AAE" w:rsidRPr="00447AAE">
        <w:rPr>
          <w:rFonts w:ascii="Calibri" w:hAnsi="Calibri" w:cs="Calibri"/>
        </w:rPr>
        <w:t>4</w:t>
      </w:r>
      <w:r w:rsidRPr="00447AAE">
        <w:rPr>
          <w:rFonts w:ascii="Calibri" w:hAnsi="Calibri" w:cs="Calibri"/>
        </w:rPr>
        <w:t>.202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.</w:t>
      </w:r>
    </w:p>
    <w:p w14:paraId="27997ABD" w14:textId="77777777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6066180" w14:textId="57A79A20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Na temelju članka 51. Statuta Grada Svetog Ivana Zeline ("Zelinske novine", br. 7/21 i 13/24),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7DD75838" w14:textId="77777777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9604BB0" w14:textId="532C1506" w:rsidR="00CA52E7" w:rsidRPr="00447AAE" w:rsidRDefault="00A373C1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447AAE">
        <w:rPr>
          <w:rFonts w:ascii="Calibri" w:hAnsi="Calibri" w:cs="Calibri"/>
          <w:b/>
        </w:rPr>
        <w:t>I</w:t>
      </w:r>
      <w:r w:rsidR="00447AAE" w:rsidRPr="00447AAE">
        <w:rPr>
          <w:rFonts w:ascii="Calibri" w:hAnsi="Calibri" w:cs="Calibri"/>
          <w:b/>
        </w:rPr>
        <w:t>I</w:t>
      </w:r>
      <w:r w:rsidRPr="00447AAE">
        <w:rPr>
          <w:rFonts w:ascii="Calibri" w:hAnsi="Calibri" w:cs="Calibri"/>
          <w:b/>
        </w:rPr>
        <w:t xml:space="preserve">. IZMJENE I DOPUNE </w:t>
      </w:r>
      <w:r w:rsidR="00CA52E7" w:rsidRPr="00447AAE">
        <w:rPr>
          <w:rFonts w:ascii="Calibri" w:hAnsi="Calibri" w:cs="Calibri"/>
          <w:b/>
        </w:rPr>
        <w:t>PLAN</w:t>
      </w:r>
      <w:r w:rsidRPr="00447AAE">
        <w:rPr>
          <w:rFonts w:ascii="Calibri" w:hAnsi="Calibri" w:cs="Calibri"/>
          <w:b/>
        </w:rPr>
        <w:t>A</w:t>
      </w:r>
      <w:r w:rsidR="00CA52E7" w:rsidRPr="00447AAE">
        <w:rPr>
          <w:rFonts w:ascii="Calibri" w:hAnsi="Calibri" w:cs="Calibri"/>
          <w:b/>
        </w:rPr>
        <w:t xml:space="preserve"> NABAVE ZA 202</w:t>
      </w:r>
      <w:r w:rsidR="00624661" w:rsidRPr="00447AAE">
        <w:rPr>
          <w:rFonts w:ascii="Calibri" w:hAnsi="Calibri" w:cs="Calibri"/>
          <w:b/>
        </w:rPr>
        <w:t>5</w:t>
      </w:r>
      <w:r w:rsidR="00CA52E7" w:rsidRPr="00447AAE">
        <w:rPr>
          <w:rFonts w:ascii="Calibri" w:hAnsi="Calibri" w:cs="Calibri"/>
          <w:b/>
        </w:rPr>
        <w:t>. GODINU</w:t>
      </w:r>
    </w:p>
    <w:p w14:paraId="0E4475C8" w14:textId="77777777" w:rsidR="00CA52E7" w:rsidRPr="00447AAE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3674123" w14:textId="77777777" w:rsidR="00CA52E7" w:rsidRPr="00447AAE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447AAE">
        <w:rPr>
          <w:rFonts w:ascii="Calibri" w:hAnsi="Calibri" w:cs="Calibri"/>
          <w:b/>
        </w:rPr>
        <w:t>I.</w:t>
      </w:r>
    </w:p>
    <w:p w14:paraId="5B3AC07E" w14:textId="77777777" w:rsidR="00CA52E7" w:rsidRPr="00447AAE" w:rsidRDefault="00CA52E7" w:rsidP="00CA52E7">
      <w:pPr>
        <w:jc w:val="center"/>
        <w:rPr>
          <w:rFonts w:ascii="Calibri" w:hAnsi="Calibri" w:cs="Calibr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447AAE" w:rsidRPr="00447AAE" w14:paraId="1276F613" w14:textId="77777777" w:rsidTr="007C749F">
        <w:trPr>
          <w:trHeight w:val="1815"/>
        </w:trPr>
        <w:tc>
          <w:tcPr>
            <w:tcW w:w="993" w:type="dxa"/>
            <w:hideMark/>
          </w:tcPr>
          <w:p w14:paraId="77F78773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6E143345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7FFDED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E15CDC7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3584310C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2B5A6676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619932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E305581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7F4D111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4A96DB9B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873A134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26FBFDD7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2C45F28E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Status promjene</w:t>
            </w:r>
          </w:p>
        </w:tc>
      </w:tr>
      <w:tr w:rsidR="00447AAE" w:rsidRPr="00447AAE" w14:paraId="485EC75D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78CAEB20" w14:textId="44DA8F3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1/25</w:t>
            </w:r>
          </w:p>
        </w:tc>
        <w:tc>
          <w:tcPr>
            <w:tcW w:w="2126" w:type="dxa"/>
            <w:shd w:val="clear" w:color="auto" w:fill="auto"/>
          </w:tcPr>
          <w:p w14:paraId="1BAB1B9F" w14:textId="5B727A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E4F52F2" w14:textId="46EBDC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142DB986" w14:textId="1F6F46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7.950,00</w:t>
            </w:r>
          </w:p>
        </w:tc>
        <w:tc>
          <w:tcPr>
            <w:tcW w:w="1559" w:type="dxa"/>
            <w:shd w:val="clear" w:color="auto" w:fill="auto"/>
          </w:tcPr>
          <w:p w14:paraId="39331894" w14:textId="2FB4E8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842C9D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73D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617A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6DD47" w14:textId="4754B5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6D23C4A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49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485A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D4877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DD973EA" w14:textId="77777777" w:rsidTr="005F580A">
        <w:trPr>
          <w:trHeight w:val="600"/>
        </w:trPr>
        <w:tc>
          <w:tcPr>
            <w:tcW w:w="993" w:type="dxa"/>
          </w:tcPr>
          <w:p w14:paraId="77130569" w14:textId="0B0E6ED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2/25</w:t>
            </w:r>
          </w:p>
        </w:tc>
        <w:tc>
          <w:tcPr>
            <w:tcW w:w="2126" w:type="dxa"/>
            <w:shd w:val="clear" w:color="auto" w:fill="auto"/>
          </w:tcPr>
          <w:p w14:paraId="2FC38A0D" w14:textId="51C96FD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  <w:shd w:val="clear" w:color="auto" w:fill="auto"/>
          </w:tcPr>
          <w:p w14:paraId="7B93E6C4" w14:textId="60BBDA8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15000000</w:t>
            </w:r>
          </w:p>
        </w:tc>
        <w:tc>
          <w:tcPr>
            <w:tcW w:w="1134" w:type="dxa"/>
            <w:shd w:val="clear" w:color="auto" w:fill="auto"/>
          </w:tcPr>
          <w:p w14:paraId="7408E96E" w14:textId="190CB7E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14F02776" w14:textId="17B3046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268F2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4E37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56C5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A4330" w14:textId="223C18D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C04C6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FB53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1859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023C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6F51DA2" w14:textId="77777777" w:rsidTr="005F580A">
        <w:trPr>
          <w:trHeight w:val="600"/>
        </w:trPr>
        <w:tc>
          <w:tcPr>
            <w:tcW w:w="993" w:type="dxa"/>
          </w:tcPr>
          <w:p w14:paraId="1A40C40F" w14:textId="1DB5C0F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3/25</w:t>
            </w:r>
          </w:p>
        </w:tc>
        <w:tc>
          <w:tcPr>
            <w:tcW w:w="2126" w:type="dxa"/>
            <w:shd w:val="clear" w:color="auto" w:fill="auto"/>
          </w:tcPr>
          <w:p w14:paraId="41AE243A" w14:textId="37D5B0C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  <w:shd w:val="clear" w:color="auto" w:fill="auto"/>
          </w:tcPr>
          <w:p w14:paraId="50B0A86D" w14:textId="2E7D5A0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55520000</w:t>
            </w:r>
          </w:p>
        </w:tc>
        <w:tc>
          <w:tcPr>
            <w:tcW w:w="1134" w:type="dxa"/>
            <w:shd w:val="clear" w:color="auto" w:fill="auto"/>
          </w:tcPr>
          <w:p w14:paraId="243A31E5" w14:textId="13054E7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798DEED" w14:textId="71355CB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EAD27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0A1C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AB5FF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8DF05B" w14:textId="550537A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ABA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E2EDB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563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9510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3E1F195" w14:textId="77777777" w:rsidTr="005F580A">
        <w:trPr>
          <w:trHeight w:val="944"/>
        </w:trPr>
        <w:tc>
          <w:tcPr>
            <w:tcW w:w="993" w:type="dxa"/>
          </w:tcPr>
          <w:p w14:paraId="547E7EE8" w14:textId="02CCAB7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4/25</w:t>
            </w:r>
          </w:p>
        </w:tc>
        <w:tc>
          <w:tcPr>
            <w:tcW w:w="2126" w:type="dxa"/>
            <w:shd w:val="clear" w:color="auto" w:fill="auto"/>
          </w:tcPr>
          <w:p w14:paraId="13D766D2" w14:textId="1BEC8CCE" w:rsidR="005F580A" w:rsidRPr="00447AAE" w:rsidRDefault="005F580A" w:rsidP="005F580A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  <w:shd w:val="clear" w:color="auto" w:fill="auto"/>
          </w:tcPr>
          <w:p w14:paraId="49904647" w14:textId="12B058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09310000</w:t>
            </w:r>
          </w:p>
        </w:tc>
        <w:tc>
          <w:tcPr>
            <w:tcW w:w="1134" w:type="dxa"/>
            <w:shd w:val="clear" w:color="auto" w:fill="auto"/>
          </w:tcPr>
          <w:p w14:paraId="3EE4F047" w14:textId="69DBC03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105.000,00</w:t>
            </w:r>
          </w:p>
        </w:tc>
        <w:tc>
          <w:tcPr>
            <w:tcW w:w="1559" w:type="dxa"/>
            <w:shd w:val="clear" w:color="auto" w:fill="auto"/>
          </w:tcPr>
          <w:p w14:paraId="6FE2AF81" w14:textId="10C7A7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673CE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BDD26A" w14:textId="3F9D33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3DE4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57BB011" w14:textId="51BDD41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84D9" w14:textId="1A8D9F2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EDB384C" w14:textId="4620997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B0B8FA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593D86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AB2EBEA" w14:textId="77777777" w:rsidTr="005F580A">
        <w:trPr>
          <w:trHeight w:val="600"/>
        </w:trPr>
        <w:tc>
          <w:tcPr>
            <w:tcW w:w="993" w:type="dxa"/>
          </w:tcPr>
          <w:p w14:paraId="3DFDDF3C" w14:textId="59CBFCB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5/25</w:t>
            </w:r>
          </w:p>
        </w:tc>
        <w:tc>
          <w:tcPr>
            <w:tcW w:w="2126" w:type="dxa"/>
            <w:shd w:val="clear" w:color="auto" w:fill="auto"/>
          </w:tcPr>
          <w:p w14:paraId="4F69CF3F" w14:textId="5CE276A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  <w:shd w:val="clear" w:color="auto" w:fill="auto"/>
          </w:tcPr>
          <w:p w14:paraId="2940848C" w14:textId="60B77F3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09100000</w:t>
            </w:r>
          </w:p>
        </w:tc>
        <w:tc>
          <w:tcPr>
            <w:tcW w:w="1134" w:type="dxa"/>
            <w:shd w:val="clear" w:color="auto" w:fill="auto"/>
          </w:tcPr>
          <w:p w14:paraId="2B29AE7A" w14:textId="59C6E76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5.600,00</w:t>
            </w:r>
          </w:p>
        </w:tc>
        <w:tc>
          <w:tcPr>
            <w:tcW w:w="1559" w:type="dxa"/>
            <w:shd w:val="clear" w:color="auto" w:fill="auto"/>
          </w:tcPr>
          <w:p w14:paraId="791739F6" w14:textId="13E04F1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1782B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FFD583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9A8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8F275B" w14:textId="42F832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E5ABD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F4D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481AB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6ADB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5794084" w14:textId="77777777" w:rsidTr="005F580A">
        <w:trPr>
          <w:trHeight w:val="600"/>
        </w:trPr>
        <w:tc>
          <w:tcPr>
            <w:tcW w:w="993" w:type="dxa"/>
          </w:tcPr>
          <w:p w14:paraId="3D11772E" w14:textId="7FF1742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6/25</w:t>
            </w:r>
          </w:p>
        </w:tc>
        <w:tc>
          <w:tcPr>
            <w:tcW w:w="2126" w:type="dxa"/>
            <w:shd w:val="clear" w:color="auto" w:fill="auto"/>
          </w:tcPr>
          <w:p w14:paraId="6215ED43" w14:textId="76EDD66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Računala i računalna oprema</w:t>
            </w:r>
          </w:p>
        </w:tc>
        <w:tc>
          <w:tcPr>
            <w:tcW w:w="1276" w:type="dxa"/>
            <w:shd w:val="clear" w:color="auto" w:fill="auto"/>
          </w:tcPr>
          <w:p w14:paraId="7E3BFD1A" w14:textId="3042AFA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30200000</w:t>
            </w:r>
          </w:p>
        </w:tc>
        <w:tc>
          <w:tcPr>
            <w:tcW w:w="1134" w:type="dxa"/>
            <w:shd w:val="clear" w:color="auto" w:fill="auto"/>
          </w:tcPr>
          <w:p w14:paraId="5E69BF83" w14:textId="6B72E19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19E4E22E" w14:textId="5A6F17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C5AD2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9115C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FD2D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D918D2" w14:textId="76BFCD7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9A240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65F8F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DBD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706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A50EEE" w14:textId="77777777" w:rsidTr="005F580A">
        <w:trPr>
          <w:trHeight w:val="600"/>
        </w:trPr>
        <w:tc>
          <w:tcPr>
            <w:tcW w:w="993" w:type="dxa"/>
          </w:tcPr>
          <w:p w14:paraId="67ACD6B3" w14:textId="2DFD36B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7/25</w:t>
            </w:r>
          </w:p>
        </w:tc>
        <w:tc>
          <w:tcPr>
            <w:tcW w:w="2126" w:type="dxa"/>
            <w:shd w:val="clear" w:color="auto" w:fill="auto"/>
          </w:tcPr>
          <w:p w14:paraId="6CB58D8E" w14:textId="1D46238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Provedbenog programa Grada Svetog Ivana Zeline za razdoblje 2025.-2029. godine</w:t>
            </w:r>
          </w:p>
        </w:tc>
        <w:tc>
          <w:tcPr>
            <w:tcW w:w="1276" w:type="dxa"/>
            <w:shd w:val="clear" w:color="auto" w:fill="auto"/>
          </w:tcPr>
          <w:p w14:paraId="0C047C72" w14:textId="45C2AA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326DEA2" w14:textId="5870B5D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8.560,00</w:t>
            </w:r>
          </w:p>
        </w:tc>
        <w:tc>
          <w:tcPr>
            <w:tcW w:w="1559" w:type="dxa"/>
            <w:shd w:val="clear" w:color="auto" w:fill="auto"/>
          </w:tcPr>
          <w:p w14:paraId="2537AFB1" w14:textId="041912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5BCDA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EE3E6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DD36C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8C75EB" w14:textId="79ED48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94A69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7D01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7B9A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B3D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85BB8CA" w14:textId="77777777" w:rsidTr="005F580A">
        <w:trPr>
          <w:trHeight w:val="600"/>
        </w:trPr>
        <w:tc>
          <w:tcPr>
            <w:tcW w:w="993" w:type="dxa"/>
          </w:tcPr>
          <w:p w14:paraId="163AAFF5" w14:textId="50CD9EC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8/25</w:t>
            </w:r>
          </w:p>
        </w:tc>
        <w:tc>
          <w:tcPr>
            <w:tcW w:w="2126" w:type="dxa"/>
            <w:shd w:val="clear" w:color="auto" w:fill="auto"/>
          </w:tcPr>
          <w:p w14:paraId="647D0844" w14:textId="26CEA9A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Službeno vozilo za potrebe upravnih tijela Grada Svetog Ivana Zeline</w:t>
            </w:r>
          </w:p>
        </w:tc>
        <w:tc>
          <w:tcPr>
            <w:tcW w:w="1276" w:type="dxa"/>
            <w:shd w:val="clear" w:color="auto" w:fill="auto"/>
          </w:tcPr>
          <w:p w14:paraId="2BB316BC" w14:textId="7C0A2A4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34110000</w:t>
            </w:r>
          </w:p>
        </w:tc>
        <w:tc>
          <w:tcPr>
            <w:tcW w:w="1134" w:type="dxa"/>
            <w:shd w:val="clear" w:color="auto" w:fill="auto"/>
          </w:tcPr>
          <w:p w14:paraId="107BF1B5" w14:textId="08C07E8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7DF46433" w14:textId="0DC954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3B4E24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58967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1AF5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019C77" w14:textId="0E2486E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DC49A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3B13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B2615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E63EA" w14:textId="51D2466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E133FC4" w14:textId="77777777" w:rsidTr="005F580A">
        <w:trPr>
          <w:trHeight w:val="600"/>
        </w:trPr>
        <w:tc>
          <w:tcPr>
            <w:tcW w:w="993" w:type="dxa"/>
          </w:tcPr>
          <w:p w14:paraId="41CCDA60" w14:textId="58F33F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9/25</w:t>
            </w:r>
          </w:p>
        </w:tc>
        <w:tc>
          <w:tcPr>
            <w:tcW w:w="2126" w:type="dxa"/>
            <w:shd w:val="clear" w:color="auto" w:fill="auto"/>
          </w:tcPr>
          <w:p w14:paraId="6AE2692B" w14:textId="614FEFF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područnog vrtića s kuhinjom u Donjoj Zelini u sklopu EU projekta “Izgradnja novog dječjeg vrtića u Gradu Sveti Ivan Zelina”, NPOO.C3.1.R1-I1.01.0219</w:t>
            </w:r>
          </w:p>
        </w:tc>
        <w:tc>
          <w:tcPr>
            <w:tcW w:w="1276" w:type="dxa"/>
            <w:shd w:val="clear" w:color="auto" w:fill="auto"/>
          </w:tcPr>
          <w:p w14:paraId="0AE97DBA" w14:textId="15A6688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303CF20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336.000,00</w:t>
            </w:r>
          </w:p>
          <w:p w14:paraId="3A88F9A6" w14:textId="58F86D73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720.000,00</w:t>
            </w:r>
          </w:p>
        </w:tc>
        <w:tc>
          <w:tcPr>
            <w:tcW w:w="1559" w:type="dxa"/>
            <w:shd w:val="clear" w:color="auto" w:fill="auto"/>
          </w:tcPr>
          <w:p w14:paraId="33DE2E2C" w14:textId="028F58C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D9E11C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1D8158" w14:textId="0CCB25D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5AF7FCAF" w14:textId="069DCB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6A5BF1B" w14:textId="7253E9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A16079" w14:textId="1DD1341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CFEF0EC" w14:textId="7DC766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5B6D8E4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96137" w14:textId="595F3EB8" w:rsidR="005F580A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447AAE" w:rsidRPr="00447AAE" w14:paraId="3E1A96D3" w14:textId="77777777" w:rsidTr="005F580A">
        <w:trPr>
          <w:trHeight w:val="600"/>
        </w:trPr>
        <w:tc>
          <w:tcPr>
            <w:tcW w:w="993" w:type="dxa"/>
          </w:tcPr>
          <w:p w14:paraId="0382124E" w14:textId="73E2A28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10/25</w:t>
            </w:r>
          </w:p>
        </w:tc>
        <w:tc>
          <w:tcPr>
            <w:tcW w:w="2126" w:type="dxa"/>
            <w:shd w:val="clear" w:color="auto" w:fill="auto"/>
          </w:tcPr>
          <w:p w14:paraId="3004F47B" w14:textId="52B5D7A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Usluga pripreme projekata za  nacionalne i EU fondove</w:t>
            </w:r>
          </w:p>
        </w:tc>
        <w:tc>
          <w:tcPr>
            <w:tcW w:w="1276" w:type="dxa"/>
            <w:shd w:val="clear" w:color="auto" w:fill="auto"/>
          </w:tcPr>
          <w:p w14:paraId="4923EAB9" w14:textId="4BAA003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01F0A576" w14:textId="6EC4112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080842B6" w14:textId="452CDF4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F4055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7E383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02B9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D518DF" w14:textId="2078F0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27F4C3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596D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D859D9" w14:textId="45A542F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1FBA5F5" w14:textId="15CA0955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Brisano</w:t>
            </w:r>
          </w:p>
        </w:tc>
      </w:tr>
      <w:tr w:rsidR="00447AAE" w:rsidRPr="00447AAE" w14:paraId="17ED08EB" w14:textId="77777777" w:rsidTr="005F580A">
        <w:trPr>
          <w:trHeight w:val="600"/>
        </w:trPr>
        <w:tc>
          <w:tcPr>
            <w:tcW w:w="993" w:type="dxa"/>
          </w:tcPr>
          <w:p w14:paraId="1D18E8EF" w14:textId="1AF5B6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11/25</w:t>
            </w:r>
          </w:p>
        </w:tc>
        <w:tc>
          <w:tcPr>
            <w:tcW w:w="2126" w:type="dxa"/>
            <w:shd w:val="clear" w:color="auto" w:fill="auto"/>
          </w:tcPr>
          <w:p w14:paraId="5FACC8DA" w14:textId="25201F3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  <w:shd w:val="clear" w:color="auto" w:fill="auto"/>
          </w:tcPr>
          <w:p w14:paraId="02A23D99" w14:textId="546A60C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1BE9F7C8" w14:textId="3B5B782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26.496,00</w:t>
            </w:r>
          </w:p>
        </w:tc>
        <w:tc>
          <w:tcPr>
            <w:tcW w:w="1559" w:type="dxa"/>
            <w:shd w:val="clear" w:color="auto" w:fill="auto"/>
          </w:tcPr>
          <w:p w14:paraId="40C616E4" w14:textId="4338E01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6901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5EAE60" w14:textId="6878180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49E53" w14:textId="6BABC6A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A9CF7" w14:textId="71B66C2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455CC" w14:textId="034245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C3114" w14:textId="5C92B5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C3881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77F56" w14:textId="0AE3B4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F75E941" w14:textId="77777777" w:rsidTr="005F580A">
        <w:trPr>
          <w:trHeight w:val="600"/>
        </w:trPr>
        <w:tc>
          <w:tcPr>
            <w:tcW w:w="993" w:type="dxa"/>
          </w:tcPr>
          <w:p w14:paraId="7B7BF0D1" w14:textId="7CB5534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12/25</w:t>
            </w:r>
          </w:p>
        </w:tc>
        <w:tc>
          <w:tcPr>
            <w:tcW w:w="2126" w:type="dxa"/>
            <w:shd w:val="clear" w:color="000000" w:fill="FFFFFF"/>
          </w:tcPr>
          <w:p w14:paraId="5CD26CC6" w14:textId="5C59E46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0FA3C2AC" w14:textId="185E28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2CB4AEE2" w14:textId="3F1D66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2AA5DBF6" w14:textId="330185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F4274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9306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F8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5D9EE4" w14:textId="3E6914D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A57F9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1BEF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7F3A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A5183" w14:textId="2076189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A184728" w14:textId="77777777" w:rsidTr="005F580A">
        <w:trPr>
          <w:trHeight w:val="600"/>
        </w:trPr>
        <w:tc>
          <w:tcPr>
            <w:tcW w:w="993" w:type="dxa"/>
          </w:tcPr>
          <w:p w14:paraId="29823436" w14:textId="0DC7D6B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13/25</w:t>
            </w:r>
          </w:p>
        </w:tc>
        <w:tc>
          <w:tcPr>
            <w:tcW w:w="2126" w:type="dxa"/>
            <w:shd w:val="clear" w:color="000000" w:fill="FFFFFF"/>
          </w:tcPr>
          <w:p w14:paraId="0319CE0B" w14:textId="7F9D484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100227FB" w14:textId="7E1BB59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3DC49390" w14:textId="2E93F87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6.400,00</w:t>
            </w:r>
          </w:p>
        </w:tc>
        <w:tc>
          <w:tcPr>
            <w:tcW w:w="1559" w:type="dxa"/>
            <w:shd w:val="clear" w:color="auto" w:fill="auto"/>
          </w:tcPr>
          <w:p w14:paraId="395DE1D1" w14:textId="3D8E482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CD4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739B0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ECFA0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031E5" w14:textId="47D4AE9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C7194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2633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45BA8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2B78D" w14:textId="6D9A304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C9FC514" w14:textId="77777777" w:rsidTr="005F580A">
        <w:trPr>
          <w:trHeight w:val="600"/>
        </w:trPr>
        <w:tc>
          <w:tcPr>
            <w:tcW w:w="993" w:type="dxa"/>
          </w:tcPr>
          <w:p w14:paraId="506EA671" w14:textId="5D19657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14/25</w:t>
            </w:r>
          </w:p>
        </w:tc>
        <w:tc>
          <w:tcPr>
            <w:tcW w:w="2126" w:type="dxa"/>
            <w:shd w:val="clear" w:color="auto" w:fill="auto"/>
          </w:tcPr>
          <w:p w14:paraId="3FF41FE2" w14:textId="4FEB5A8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  <w:shd w:val="clear" w:color="auto" w:fill="auto"/>
          </w:tcPr>
          <w:p w14:paraId="1377EAFC" w14:textId="6FABB77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61856662" w14:textId="5287960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8.800,00</w:t>
            </w:r>
          </w:p>
        </w:tc>
        <w:tc>
          <w:tcPr>
            <w:tcW w:w="1559" w:type="dxa"/>
            <w:shd w:val="clear" w:color="auto" w:fill="auto"/>
          </w:tcPr>
          <w:p w14:paraId="55B5AF1E" w14:textId="67E1B35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BF2D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70970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F78E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AD418F" w14:textId="1D597B8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B8BB0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CD3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AEC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B029A" w14:textId="4F3BC37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46B3A6C" w14:textId="77777777" w:rsidTr="005F580A">
        <w:trPr>
          <w:trHeight w:val="600"/>
        </w:trPr>
        <w:tc>
          <w:tcPr>
            <w:tcW w:w="993" w:type="dxa"/>
          </w:tcPr>
          <w:p w14:paraId="78588946" w14:textId="28316B2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15/25</w:t>
            </w:r>
          </w:p>
        </w:tc>
        <w:tc>
          <w:tcPr>
            <w:tcW w:w="2126" w:type="dxa"/>
            <w:shd w:val="clear" w:color="auto" w:fill="auto"/>
          </w:tcPr>
          <w:p w14:paraId="779729AE" w14:textId="12FC116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  <w:shd w:val="clear" w:color="auto" w:fill="auto"/>
          </w:tcPr>
          <w:p w14:paraId="7D26DDBC" w14:textId="17A2D76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64110000</w:t>
            </w:r>
          </w:p>
        </w:tc>
        <w:tc>
          <w:tcPr>
            <w:tcW w:w="1134" w:type="dxa"/>
            <w:shd w:val="clear" w:color="auto" w:fill="auto"/>
          </w:tcPr>
          <w:p w14:paraId="57157A4B" w14:textId="4BFDFD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57.000,00</w:t>
            </w:r>
          </w:p>
        </w:tc>
        <w:tc>
          <w:tcPr>
            <w:tcW w:w="1559" w:type="dxa"/>
            <w:shd w:val="clear" w:color="auto" w:fill="auto"/>
          </w:tcPr>
          <w:p w14:paraId="6E0178F8" w14:textId="2D658C8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8AA7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EFE1E" w14:textId="623F8E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A7A3C1" w14:textId="335C22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84221AB" w14:textId="554908C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126F05" w14:textId="2DD806B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A39DAC0" w14:textId="53869A7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89B99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288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12C0CB1" w14:textId="77777777" w:rsidTr="005F580A">
        <w:trPr>
          <w:trHeight w:val="600"/>
        </w:trPr>
        <w:tc>
          <w:tcPr>
            <w:tcW w:w="993" w:type="dxa"/>
          </w:tcPr>
          <w:p w14:paraId="60AD0AAA" w14:textId="31E8B62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16/25</w:t>
            </w:r>
          </w:p>
        </w:tc>
        <w:tc>
          <w:tcPr>
            <w:tcW w:w="2126" w:type="dxa"/>
            <w:shd w:val="clear" w:color="auto" w:fill="auto"/>
          </w:tcPr>
          <w:p w14:paraId="697EF5E5" w14:textId="6B34970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  <w:shd w:val="clear" w:color="auto" w:fill="auto"/>
          </w:tcPr>
          <w:p w14:paraId="46AC3FBD" w14:textId="76454A8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79341000</w:t>
            </w:r>
          </w:p>
        </w:tc>
        <w:tc>
          <w:tcPr>
            <w:tcW w:w="1134" w:type="dxa"/>
            <w:shd w:val="clear" w:color="auto" w:fill="auto"/>
          </w:tcPr>
          <w:p w14:paraId="53D4FE9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26.800,00</w:t>
            </w:r>
          </w:p>
          <w:p w14:paraId="47EEBD15" w14:textId="6F566302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CD8BB47" w14:textId="7D8D46A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9554C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E33DA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0E8D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B14A48" w14:textId="286AED4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BA59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D62C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472E4" w14:textId="7921342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B8890E8" w14:textId="75D922FC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447AAE" w:rsidRPr="00447AAE" w14:paraId="0FC36E0E" w14:textId="77777777" w:rsidTr="005F580A">
        <w:trPr>
          <w:trHeight w:val="600"/>
        </w:trPr>
        <w:tc>
          <w:tcPr>
            <w:tcW w:w="993" w:type="dxa"/>
          </w:tcPr>
          <w:p w14:paraId="31EFB82B" w14:textId="2868B57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17/25</w:t>
            </w:r>
          </w:p>
        </w:tc>
        <w:tc>
          <w:tcPr>
            <w:tcW w:w="2126" w:type="dxa"/>
            <w:shd w:val="clear" w:color="auto" w:fill="auto"/>
          </w:tcPr>
          <w:p w14:paraId="5479299A" w14:textId="5B91BB2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  <w:shd w:val="clear" w:color="auto" w:fill="auto"/>
          </w:tcPr>
          <w:p w14:paraId="473DECEF" w14:textId="1B25576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79810000</w:t>
            </w:r>
          </w:p>
        </w:tc>
        <w:tc>
          <w:tcPr>
            <w:tcW w:w="1134" w:type="dxa"/>
            <w:shd w:val="clear" w:color="auto" w:fill="auto"/>
          </w:tcPr>
          <w:p w14:paraId="2DB76D8F" w14:textId="5546359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4.398,00</w:t>
            </w:r>
          </w:p>
        </w:tc>
        <w:tc>
          <w:tcPr>
            <w:tcW w:w="1559" w:type="dxa"/>
            <w:shd w:val="clear" w:color="auto" w:fill="auto"/>
          </w:tcPr>
          <w:p w14:paraId="70F2CD87" w14:textId="309770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C3B84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81DF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6DCB4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1D4DAC" w14:textId="4324917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398D4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D0B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49D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0A194" w14:textId="676B1E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1E137E5" w14:textId="77777777" w:rsidTr="005F580A">
        <w:trPr>
          <w:trHeight w:val="600"/>
        </w:trPr>
        <w:tc>
          <w:tcPr>
            <w:tcW w:w="993" w:type="dxa"/>
          </w:tcPr>
          <w:p w14:paraId="5761C6E8" w14:textId="059E912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18/25</w:t>
            </w:r>
          </w:p>
        </w:tc>
        <w:tc>
          <w:tcPr>
            <w:tcW w:w="2126" w:type="dxa"/>
            <w:shd w:val="clear" w:color="auto" w:fill="auto"/>
          </w:tcPr>
          <w:p w14:paraId="5D18987B" w14:textId="00C4E2F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Glazbeni instrumenti</w:t>
            </w:r>
          </w:p>
        </w:tc>
        <w:tc>
          <w:tcPr>
            <w:tcW w:w="1276" w:type="dxa"/>
            <w:shd w:val="clear" w:color="auto" w:fill="auto"/>
          </w:tcPr>
          <w:p w14:paraId="139E9D99" w14:textId="6E52D1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37310000</w:t>
            </w:r>
          </w:p>
        </w:tc>
        <w:tc>
          <w:tcPr>
            <w:tcW w:w="1134" w:type="dxa"/>
            <w:shd w:val="clear" w:color="auto" w:fill="auto"/>
          </w:tcPr>
          <w:p w14:paraId="4710B42C" w14:textId="7F6745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6DCE1A9" w14:textId="4DD4C9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C9FC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F791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CC0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CBB142" w14:textId="0069A1E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5C28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F24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68E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81A2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FDC21EA" w14:textId="77777777" w:rsidTr="005F580A">
        <w:trPr>
          <w:trHeight w:val="600"/>
        </w:trPr>
        <w:tc>
          <w:tcPr>
            <w:tcW w:w="993" w:type="dxa"/>
          </w:tcPr>
          <w:p w14:paraId="282A1639" w14:textId="662BC3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19/25</w:t>
            </w:r>
          </w:p>
        </w:tc>
        <w:tc>
          <w:tcPr>
            <w:tcW w:w="2126" w:type="dxa"/>
            <w:shd w:val="clear" w:color="auto" w:fill="auto"/>
          </w:tcPr>
          <w:p w14:paraId="71A34DDD" w14:textId="1C44E35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  <w:shd w:val="clear" w:color="auto" w:fill="auto"/>
          </w:tcPr>
          <w:p w14:paraId="20EF0A3A" w14:textId="11EDCA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39130000</w:t>
            </w:r>
          </w:p>
        </w:tc>
        <w:tc>
          <w:tcPr>
            <w:tcW w:w="1134" w:type="dxa"/>
            <w:shd w:val="clear" w:color="auto" w:fill="auto"/>
          </w:tcPr>
          <w:p w14:paraId="1202B8F0" w14:textId="37E6E7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0D7D7EEC" w14:textId="02364A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7ACB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ECF7D1" w14:textId="3B4029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BEEC9" w14:textId="709243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345109" w14:textId="0E9ADFB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15B310" w14:textId="4E37AA5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36320" w14:textId="22B9D5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7E953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E7F73" w14:textId="138CFC5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E664897" w14:textId="77777777" w:rsidTr="005F580A">
        <w:trPr>
          <w:trHeight w:val="600"/>
        </w:trPr>
        <w:tc>
          <w:tcPr>
            <w:tcW w:w="993" w:type="dxa"/>
          </w:tcPr>
          <w:p w14:paraId="7B0DDE41" w14:textId="703F17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20/25</w:t>
            </w:r>
          </w:p>
        </w:tc>
        <w:tc>
          <w:tcPr>
            <w:tcW w:w="2126" w:type="dxa"/>
            <w:shd w:val="clear" w:color="auto" w:fill="auto"/>
          </w:tcPr>
          <w:p w14:paraId="5E14520E" w14:textId="19D376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  <w:shd w:val="clear" w:color="auto" w:fill="auto"/>
          </w:tcPr>
          <w:p w14:paraId="4C9CD966" w14:textId="646E4DD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50312610</w:t>
            </w:r>
          </w:p>
        </w:tc>
        <w:tc>
          <w:tcPr>
            <w:tcW w:w="1134" w:type="dxa"/>
            <w:shd w:val="clear" w:color="auto" w:fill="auto"/>
          </w:tcPr>
          <w:p w14:paraId="384CF0A0" w14:textId="1140004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70.000,00</w:t>
            </w:r>
          </w:p>
        </w:tc>
        <w:tc>
          <w:tcPr>
            <w:tcW w:w="1559" w:type="dxa"/>
            <w:shd w:val="clear" w:color="auto" w:fill="auto"/>
          </w:tcPr>
          <w:p w14:paraId="7AB80A68" w14:textId="691575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0174214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2D9767" w14:textId="277D4DD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1638DC" w14:textId="5021EF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3690518C" w14:textId="3FF98B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54AFD" w14:textId="5FBE9A2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F6AB1AA" w14:textId="2E2D1B2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4B2E93D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B353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B0D6B53" w14:textId="77777777" w:rsidTr="005F580A">
        <w:trPr>
          <w:trHeight w:val="600"/>
        </w:trPr>
        <w:tc>
          <w:tcPr>
            <w:tcW w:w="993" w:type="dxa"/>
          </w:tcPr>
          <w:p w14:paraId="14FBA41F" w14:textId="45970C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21/25</w:t>
            </w:r>
          </w:p>
        </w:tc>
        <w:tc>
          <w:tcPr>
            <w:tcW w:w="2126" w:type="dxa"/>
            <w:shd w:val="clear" w:color="auto" w:fill="auto"/>
          </w:tcPr>
          <w:p w14:paraId="14D3F5E2" w14:textId="607E79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  <w:shd w:val="clear" w:color="auto" w:fill="auto"/>
          </w:tcPr>
          <w:p w14:paraId="228C908E" w14:textId="62E3AD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90919200</w:t>
            </w:r>
          </w:p>
        </w:tc>
        <w:tc>
          <w:tcPr>
            <w:tcW w:w="1134" w:type="dxa"/>
            <w:shd w:val="clear" w:color="auto" w:fill="auto"/>
          </w:tcPr>
          <w:p w14:paraId="05926CEF" w14:textId="42F89FC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5D69BC07" w14:textId="63EEEFD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5F430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9ACE9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F3498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595487" w14:textId="3B0831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0CA2A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C796F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F7361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382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0CC2C6D" w14:textId="77777777" w:rsidTr="005F580A">
        <w:trPr>
          <w:trHeight w:val="600"/>
        </w:trPr>
        <w:tc>
          <w:tcPr>
            <w:tcW w:w="993" w:type="dxa"/>
          </w:tcPr>
          <w:p w14:paraId="0CDB2FD0" w14:textId="42ADCA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22/25</w:t>
            </w:r>
          </w:p>
        </w:tc>
        <w:tc>
          <w:tcPr>
            <w:tcW w:w="2126" w:type="dxa"/>
            <w:shd w:val="clear" w:color="auto" w:fill="auto"/>
          </w:tcPr>
          <w:p w14:paraId="4FC5FE2D" w14:textId="6F184BB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obnove i povećanja energetske učinkovitosti na objektima u vlasništvu Grada</w:t>
            </w:r>
          </w:p>
        </w:tc>
        <w:tc>
          <w:tcPr>
            <w:tcW w:w="1276" w:type="dxa"/>
            <w:shd w:val="clear" w:color="auto" w:fill="auto"/>
          </w:tcPr>
          <w:p w14:paraId="79B4E65A" w14:textId="6027CE6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2BF5FB04" w14:textId="6EEC190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6AB86B9" w14:textId="48C9A5E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5C188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2520F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B47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6A6324" w14:textId="5E1A811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6A1AD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9598B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110EDB" w14:textId="2E40556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7C73C7F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7BC1662" w14:textId="77777777" w:rsidTr="005F580A">
        <w:trPr>
          <w:trHeight w:val="600"/>
        </w:trPr>
        <w:tc>
          <w:tcPr>
            <w:tcW w:w="993" w:type="dxa"/>
          </w:tcPr>
          <w:p w14:paraId="33D0FA49" w14:textId="53BEE7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23/25</w:t>
            </w:r>
          </w:p>
        </w:tc>
        <w:tc>
          <w:tcPr>
            <w:tcW w:w="2126" w:type="dxa"/>
            <w:shd w:val="clear" w:color="auto" w:fill="auto"/>
          </w:tcPr>
          <w:p w14:paraId="731E8E32" w14:textId="121D2F6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  <w:shd w:val="clear" w:color="auto" w:fill="auto"/>
          </w:tcPr>
          <w:p w14:paraId="76420B09" w14:textId="1CB49B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5EAE4C08" w14:textId="35B7D15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12.800,00</w:t>
            </w:r>
          </w:p>
        </w:tc>
        <w:tc>
          <w:tcPr>
            <w:tcW w:w="1559" w:type="dxa"/>
            <w:shd w:val="clear" w:color="auto" w:fill="auto"/>
          </w:tcPr>
          <w:p w14:paraId="5FA7C12C" w14:textId="0CBB9D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A8E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38E63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3E16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4C2DEC" w14:textId="2B076A4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8AA56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8453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374D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6489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AED88C1" w14:textId="77777777" w:rsidTr="005F580A">
        <w:trPr>
          <w:trHeight w:val="600"/>
        </w:trPr>
        <w:tc>
          <w:tcPr>
            <w:tcW w:w="993" w:type="dxa"/>
          </w:tcPr>
          <w:p w14:paraId="35B390A8" w14:textId="504058F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24/25</w:t>
            </w:r>
          </w:p>
        </w:tc>
        <w:tc>
          <w:tcPr>
            <w:tcW w:w="2126" w:type="dxa"/>
            <w:shd w:val="clear" w:color="auto" w:fill="auto"/>
          </w:tcPr>
          <w:p w14:paraId="284CB1C0" w14:textId="04AF60C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obnovu društvenih domova</w:t>
            </w:r>
          </w:p>
        </w:tc>
        <w:tc>
          <w:tcPr>
            <w:tcW w:w="1276" w:type="dxa"/>
            <w:shd w:val="clear" w:color="auto" w:fill="auto"/>
          </w:tcPr>
          <w:p w14:paraId="214BD357" w14:textId="54291B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0A7E3E38" w14:textId="07766D5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2825B3A0" w14:textId="0DA8194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8CD5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99DEF0" w14:textId="0D1FBC9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A8BB5" w14:textId="40DDB83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9E7585" w14:textId="49B6DFD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0F5632" w14:textId="1CA6773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6A7EB3" w14:textId="17F13C6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8B7E4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0828F" w14:textId="488E58C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3900AF0" w14:textId="77777777" w:rsidTr="005F580A">
        <w:trPr>
          <w:trHeight w:val="600"/>
        </w:trPr>
        <w:tc>
          <w:tcPr>
            <w:tcW w:w="993" w:type="dxa"/>
          </w:tcPr>
          <w:p w14:paraId="35A44807" w14:textId="201229D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25/25</w:t>
            </w:r>
          </w:p>
        </w:tc>
        <w:tc>
          <w:tcPr>
            <w:tcW w:w="2126" w:type="dxa"/>
            <w:shd w:val="clear" w:color="auto" w:fill="auto"/>
          </w:tcPr>
          <w:p w14:paraId="606831F8" w14:textId="572153A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obnove društvenih domova</w:t>
            </w:r>
          </w:p>
        </w:tc>
        <w:tc>
          <w:tcPr>
            <w:tcW w:w="1276" w:type="dxa"/>
            <w:shd w:val="clear" w:color="auto" w:fill="auto"/>
          </w:tcPr>
          <w:p w14:paraId="1851D342" w14:textId="718DB00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0A3BBE8F" w14:textId="654CD08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310A1F42" w14:textId="58F1233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5E005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40E45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602A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1FA68A" w14:textId="7ACDD52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44E40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EDEAD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625D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C575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6DE7918" w14:textId="77777777" w:rsidTr="005F580A">
        <w:trPr>
          <w:trHeight w:val="470"/>
        </w:trPr>
        <w:tc>
          <w:tcPr>
            <w:tcW w:w="993" w:type="dxa"/>
          </w:tcPr>
          <w:p w14:paraId="48005A9A" w14:textId="4EDB83F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26/25</w:t>
            </w:r>
          </w:p>
        </w:tc>
        <w:tc>
          <w:tcPr>
            <w:tcW w:w="2126" w:type="dxa"/>
            <w:shd w:val="clear" w:color="auto" w:fill="auto"/>
          </w:tcPr>
          <w:p w14:paraId="1EB631F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Radovi obnove društvenih domova</w:t>
            </w:r>
          </w:p>
          <w:p w14:paraId="50A08F60" w14:textId="2F259A40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adaptaciji interijera zgade DVD-a Donje Psarjevo</w:t>
            </w:r>
          </w:p>
        </w:tc>
        <w:tc>
          <w:tcPr>
            <w:tcW w:w="1276" w:type="dxa"/>
            <w:shd w:val="clear" w:color="auto" w:fill="auto"/>
          </w:tcPr>
          <w:p w14:paraId="3AA93004" w14:textId="07913D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7052A7C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80.000,00</w:t>
            </w:r>
          </w:p>
          <w:p w14:paraId="3287C61F" w14:textId="01BF2513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DC862FD" w14:textId="126FDAA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8A419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02910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361B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494430" w14:textId="09CF840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C9A59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E1E4D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4461F" w14:textId="5BFB478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6D2FA71" w14:textId="6601B5A0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 naziv predmeta nabave i procijenjena vrijednost nabave</w:t>
            </w:r>
          </w:p>
        </w:tc>
      </w:tr>
      <w:tr w:rsidR="00447AAE" w:rsidRPr="00447AAE" w14:paraId="00471630" w14:textId="77777777" w:rsidTr="005F580A">
        <w:trPr>
          <w:trHeight w:val="600"/>
        </w:trPr>
        <w:tc>
          <w:tcPr>
            <w:tcW w:w="993" w:type="dxa"/>
          </w:tcPr>
          <w:p w14:paraId="7FD888D3" w14:textId="21D2BD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27/25</w:t>
            </w:r>
          </w:p>
        </w:tc>
        <w:tc>
          <w:tcPr>
            <w:tcW w:w="2126" w:type="dxa"/>
            <w:shd w:val="clear" w:color="auto" w:fill="auto"/>
          </w:tcPr>
          <w:p w14:paraId="2D8CD32A" w14:textId="1BAD306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  <w:shd w:val="clear" w:color="auto" w:fill="auto"/>
          </w:tcPr>
          <w:p w14:paraId="0E8DBF10" w14:textId="5337E0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42A34887" w14:textId="360908A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0D223CE3" w14:textId="3C03426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867BC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47345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EFC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09D113" w14:textId="6E1D1B2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A6B41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8EA8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9C15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A0177" w14:textId="5BDD9C4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92DBDD7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422AEEC1" w14:textId="34007D8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28/25</w:t>
            </w:r>
          </w:p>
        </w:tc>
        <w:tc>
          <w:tcPr>
            <w:tcW w:w="2126" w:type="dxa"/>
            <w:shd w:val="clear" w:color="auto" w:fill="auto"/>
          </w:tcPr>
          <w:p w14:paraId="04162840" w14:textId="5E26D43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  <w:shd w:val="clear" w:color="auto" w:fill="auto"/>
          </w:tcPr>
          <w:p w14:paraId="6112E1B6" w14:textId="5F37340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37450000</w:t>
            </w:r>
          </w:p>
        </w:tc>
        <w:tc>
          <w:tcPr>
            <w:tcW w:w="1134" w:type="dxa"/>
            <w:shd w:val="clear" w:color="auto" w:fill="auto"/>
          </w:tcPr>
          <w:p w14:paraId="2C69E161" w14:textId="50A216E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74F80D0B" w14:textId="5135BB4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1951C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63705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9E89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BBB2C" w14:textId="2CADFBD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85F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813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443FF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61344" w14:textId="5FC17A4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3C980CF" w14:textId="77777777" w:rsidTr="005F580A">
        <w:trPr>
          <w:trHeight w:val="600"/>
        </w:trPr>
        <w:tc>
          <w:tcPr>
            <w:tcW w:w="993" w:type="dxa"/>
          </w:tcPr>
          <w:p w14:paraId="1AD8CC68" w14:textId="736061F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29/25</w:t>
            </w:r>
          </w:p>
        </w:tc>
        <w:tc>
          <w:tcPr>
            <w:tcW w:w="2126" w:type="dxa"/>
            <w:shd w:val="clear" w:color="auto" w:fill="auto"/>
          </w:tcPr>
          <w:p w14:paraId="0A266975" w14:textId="12A8BC1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sportskim objektima i terenima</w:t>
            </w:r>
          </w:p>
        </w:tc>
        <w:tc>
          <w:tcPr>
            <w:tcW w:w="1276" w:type="dxa"/>
            <w:shd w:val="clear" w:color="auto" w:fill="auto"/>
          </w:tcPr>
          <w:p w14:paraId="7EA85F67" w14:textId="6158305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45212200</w:t>
            </w:r>
          </w:p>
        </w:tc>
        <w:tc>
          <w:tcPr>
            <w:tcW w:w="1134" w:type="dxa"/>
            <w:shd w:val="clear" w:color="auto" w:fill="auto"/>
          </w:tcPr>
          <w:p w14:paraId="1C60F193" w14:textId="75D3A39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4E205152" w14:textId="5906016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DC841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C537C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E48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6484E2" w14:textId="68387FC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AAA9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F50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2081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C3BA9" w14:textId="1C7BF25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FBDEA4F" w14:textId="77777777" w:rsidTr="005F580A">
        <w:trPr>
          <w:trHeight w:val="600"/>
        </w:trPr>
        <w:tc>
          <w:tcPr>
            <w:tcW w:w="993" w:type="dxa"/>
          </w:tcPr>
          <w:p w14:paraId="245F6ACE" w14:textId="20FE2C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30/25</w:t>
            </w:r>
          </w:p>
        </w:tc>
        <w:tc>
          <w:tcPr>
            <w:tcW w:w="2126" w:type="dxa"/>
            <w:shd w:val="clear" w:color="auto" w:fill="auto"/>
          </w:tcPr>
          <w:p w14:paraId="7B911FFF" w14:textId="6E44A45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  <w:shd w:val="clear" w:color="auto" w:fill="auto"/>
          </w:tcPr>
          <w:p w14:paraId="09857E90" w14:textId="2965BA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7982255A" w14:textId="5336B2A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66.000,00</w:t>
            </w:r>
          </w:p>
        </w:tc>
        <w:tc>
          <w:tcPr>
            <w:tcW w:w="1559" w:type="dxa"/>
            <w:shd w:val="clear" w:color="auto" w:fill="auto"/>
          </w:tcPr>
          <w:p w14:paraId="10DFE8E1" w14:textId="4E6A20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8F5CAE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756DCA" w14:textId="1591FED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C0193A9" w14:textId="1E4E8B3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038A737E" w14:textId="1C44457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7D6BFB" w14:textId="0D2FB0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73A479C3" w14:textId="79976D5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07E0182B" w14:textId="62C0B5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D382" w14:textId="5A0DE9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7D3EA23" w14:textId="77777777" w:rsidTr="005F580A">
        <w:trPr>
          <w:trHeight w:val="479"/>
        </w:trPr>
        <w:tc>
          <w:tcPr>
            <w:tcW w:w="993" w:type="dxa"/>
          </w:tcPr>
          <w:p w14:paraId="43D2A87F" w14:textId="487247F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31/25</w:t>
            </w:r>
          </w:p>
        </w:tc>
        <w:tc>
          <w:tcPr>
            <w:tcW w:w="2126" w:type="dxa"/>
            <w:shd w:val="clear" w:color="auto" w:fill="auto"/>
          </w:tcPr>
          <w:p w14:paraId="0396FB23" w14:textId="5A6132E2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zgradu uz nogometno igralište u Svetom Ivanu Zelini</w:t>
            </w:r>
          </w:p>
        </w:tc>
        <w:tc>
          <w:tcPr>
            <w:tcW w:w="1276" w:type="dxa"/>
            <w:shd w:val="clear" w:color="auto" w:fill="auto"/>
          </w:tcPr>
          <w:p w14:paraId="522D2FE0" w14:textId="052E8E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60CD914C" w14:textId="747003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494C0306" w14:textId="55516FC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CE50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8B344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26A5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96EC9D" w14:textId="35FCDC2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002ED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700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5FDE8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7FCA4" w14:textId="1610B2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9D22321" w14:textId="77777777" w:rsidTr="005F580A">
        <w:trPr>
          <w:trHeight w:val="571"/>
        </w:trPr>
        <w:tc>
          <w:tcPr>
            <w:tcW w:w="993" w:type="dxa"/>
          </w:tcPr>
          <w:p w14:paraId="67C9E9EC" w14:textId="3CF3A17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32/25</w:t>
            </w:r>
          </w:p>
        </w:tc>
        <w:tc>
          <w:tcPr>
            <w:tcW w:w="2126" w:type="dxa"/>
            <w:shd w:val="clear" w:color="auto" w:fill="auto"/>
          </w:tcPr>
          <w:p w14:paraId="481FFF31" w14:textId="5DE9F86B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sportsko igralište u Donjoj Zelini</w:t>
            </w:r>
          </w:p>
        </w:tc>
        <w:tc>
          <w:tcPr>
            <w:tcW w:w="1276" w:type="dxa"/>
            <w:shd w:val="clear" w:color="auto" w:fill="auto"/>
          </w:tcPr>
          <w:p w14:paraId="0E8DC954" w14:textId="01A2BB0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8012026" w14:textId="5A58BBE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6E3B3455" w14:textId="1FA653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539B9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859D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7152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C39DDD" w14:textId="03CA577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8BE45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42B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D738F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1F35E" w14:textId="19AFAF5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C57A18E" w14:textId="77777777" w:rsidTr="005F580A">
        <w:trPr>
          <w:trHeight w:val="600"/>
        </w:trPr>
        <w:tc>
          <w:tcPr>
            <w:tcW w:w="993" w:type="dxa"/>
          </w:tcPr>
          <w:p w14:paraId="6D9A9BDA" w14:textId="5F0175E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33/25</w:t>
            </w:r>
          </w:p>
        </w:tc>
        <w:tc>
          <w:tcPr>
            <w:tcW w:w="2126" w:type="dxa"/>
            <w:shd w:val="clear" w:color="auto" w:fill="auto"/>
          </w:tcPr>
          <w:p w14:paraId="5F59E57E" w14:textId="73EC05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zgrade Muzeja Sveti Ivan Zelina</w:t>
            </w:r>
          </w:p>
        </w:tc>
        <w:tc>
          <w:tcPr>
            <w:tcW w:w="1276" w:type="dxa"/>
            <w:shd w:val="clear" w:color="auto" w:fill="auto"/>
          </w:tcPr>
          <w:p w14:paraId="16C5F0D0" w14:textId="6FC411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10756706" w14:textId="192D52E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14:paraId="02FE0E07" w14:textId="7341077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6CC2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6FF11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915547" w14:textId="3BD495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814C4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7FE3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C01CDB" w14:textId="03E55F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FE31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4DE6A43" w14:textId="77777777" w:rsidTr="005F580A">
        <w:trPr>
          <w:trHeight w:val="600"/>
        </w:trPr>
        <w:tc>
          <w:tcPr>
            <w:tcW w:w="993" w:type="dxa"/>
          </w:tcPr>
          <w:p w14:paraId="38DD80E7" w14:textId="198A9A4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34/25</w:t>
            </w:r>
          </w:p>
        </w:tc>
        <w:tc>
          <w:tcPr>
            <w:tcW w:w="2126" w:type="dxa"/>
            <w:shd w:val="clear" w:color="auto" w:fill="auto"/>
          </w:tcPr>
          <w:p w14:paraId="35C07089" w14:textId="4098F74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dokumantacije za Dom za starije i nemoćne  u Novom Mjestu</w:t>
            </w:r>
          </w:p>
        </w:tc>
        <w:tc>
          <w:tcPr>
            <w:tcW w:w="1276" w:type="dxa"/>
            <w:shd w:val="clear" w:color="auto" w:fill="auto"/>
          </w:tcPr>
          <w:p w14:paraId="3092B2C7" w14:textId="4FF06F8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3D8BB496" w14:textId="7AD2346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39BC020" w14:textId="554A77B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26591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350D3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9D26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1A5D57" w14:textId="11FD4D1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7B9FD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78D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79EBF" w14:textId="1F6E81C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9FC6" w14:textId="118466F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BE267FC" w14:textId="77777777" w:rsidTr="005F580A">
        <w:trPr>
          <w:trHeight w:val="600"/>
        </w:trPr>
        <w:tc>
          <w:tcPr>
            <w:tcW w:w="993" w:type="dxa"/>
          </w:tcPr>
          <w:p w14:paraId="239F6595" w14:textId="17CB70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35/25</w:t>
            </w:r>
          </w:p>
        </w:tc>
        <w:tc>
          <w:tcPr>
            <w:tcW w:w="2126" w:type="dxa"/>
            <w:shd w:val="clear" w:color="auto" w:fill="auto"/>
          </w:tcPr>
          <w:p w14:paraId="3508C56B" w14:textId="4753EA3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Vatrogasni centar-Komin</w:t>
            </w:r>
          </w:p>
        </w:tc>
        <w:tc>
          <w:tcPr>
            <w:tcW w:w="1276" w:type="dxa"/>
            <w:shd w:val="clear" w:color="auto" w:fill="auto"/>
          </w:tcPr>
          <w:p w14:paraId="2C8A6DDE" w14:textId="60AC4F3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55A5A8E0" w14:textId="2C3EC7A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4F4C814D" w14:textId="1727192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93E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A9618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E59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97A8F9" w14:textId="6703E86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3A255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B715A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697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D640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B993268" w14:textId="77777777" w:rsidTr="005F580A">
        <w:trPr>
          <w:trHeight w:val="435"/>
        </w:trPr>
        <w:tc>
          <w:tcPr>
            <w:tcW w:w="993" w:type="dxa"/>
          </w:tcPr>
          <w:p w14:paraId="77BBFE6B" w14:textId="35941A9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36/25</w:t>
            </w:r>
          </w:p>
        </w:tc>
        <w:tc>
          <w:tcPr>
            <w:tcW w:w="2126" w:type="dxa"/>
            <w:shd w:val="clear" w:color="auto" w:fill="auto"/>
          </w:tcPr>
          <w:p w14:paraId="021C40D7" w14:textId="794CFE05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  <w:shd w:val="clear" w:color="auto" w:fill="auto"/>
          </w:tcPr>
          <w:p w14:paraId="10F03639" w14:textId="0AF4B3C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34928000</w:t>
            </w:r>
          </w:p>
        </w:tc>
        <w:tc>
          <w:tcPr>
            <w:tcW w:w="1134" w:type="dxa"/>
            <w:shd w:val="clear" w:color="auto" w:fill="auto"/>
          </w:tcPr>
          <w:p w14:paraId="6A5CF270" w14:textId="2BDE2C4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0ACD9958" w14:textId="076EEFB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80729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B9492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04E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7E3604" w14:textId="263BB3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AE32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88B9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FB3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7CECE7" w14:textId="6D7548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94AD656" w14:textId="77777777" w:rsidTr="005F580A">
        <w:trPr>
          <w:trHeight w:val="600"/>
        </w:trPr>
        <w:tc>
          <w:tcPr>
            <w:tcW w:w="993" w:type="dxa"/>
          </w:tcPr>
          <w:p w14:paraId="1F2FAD7B" w14:textId="2421092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37/25</w:t>
            </w:r>
          </w:p>
        </w:tc>
        <w:tc>
          <w:tcPr>
            <w:tcW w:w="2126" w:type="dxa"/>
            <w:shd w:val="clear" w:color="auto" w:fill="auto"/>
          </w:tcPr>
          <w:p w14:paraId="031EF82B" w14:textId="19B9EEF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  <w:shd w:val="clear" w:color="auto" w:fill="auto"/>
          </w:tcPr>
          <w:p w14:paraId="56232ABD" w14:textId="2A9F240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44212321</w:t>
            </w:r>
          </w:p>
        </w:tc>
        <w:tc>
          <w:tcPr>
            <w:tcW w:w="1134" w:type="dxa"/>
            <w:shd w:val="clear" w:color="auto" w:fill="auto"/>
          </w:tcPr>
          <w:p w14:paraId="1E2B7972" w14:textId="307788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04DEBA4C" w14:textId="7A0E1CA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F9DABB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D11E24" w14:textId="1CEB254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7E0766" w14:textId="28AFC2E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EE9000" w14:textId="68B8643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170F77" w14:textId="46C959B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91C4C" w14:textId="6BCD873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7F88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7BD6D" w14:textId="47643E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17CF74C" w14:textId="77777777" w:rsidTr="005F580A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770D95FA" w14:textId="0A52499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38/25</w:t>
            </w:r>
          </w:p>
        </w:tc>
        <w:tc>
          <w:tcPr>
            <w:tcW w:w="2126" w:type="dxa"/>
            <w:shd w:val="clear" w:color="auto" w:fill="auto"/>
          </w:tcPr>
          <w:p w14:paraId="5F3F97DF" w14:textId="0D10676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Geodetske-katastarske usluge </w:t>
            </w:r>
          </w:p>
        </w:tc>
        <w:tc>
          <w:tcPr>
            <w:tcW w:w="1276" w:type="dxa"/>
            <w:shd w:val="clear" w:color="auto" w:fill="auto"/>
          </w:tcPr>
          <w:p w14:paraId="25B23030" w14:textId="7D3BC84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71355000</w:t>
            </w:r>
          </w:p>
        </w:tc>
        <w:tc>
          <w:tcPr>
            <w:tcW w:w="1134" w:type="dxa"/>
            <w:shd w:val="clear" w:color="auto" w:fill="auto"/>
          </w:tcPr>
          <w:p w14:paraId="3FEF63AD" w14:textId="4C9AEAB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5DCFAD33" w14:textId="1FA242C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0334771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C86C1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E8836F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06FD36" w14:textId="2703391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CC9D3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4768E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8FA00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A5ADE" w14:textId="3584A52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A7439E7" w14:textId="77777777" w:rsidTr="005F580A">
        <w:trPr>
          <w:trHeight w:val="600"/>
        </w:trPr>
        <w:tc>
          <w:tcPr>
            <w:tcW w:w="993" w:type="dxa"/>
          </w:tcPr>
          <w:p w14:paraId="62281A2A" w14:textId="239A98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39/25</w:t>
            </w:r>
          </w:p>
        </w:tc>
        <w:tc>
          <w:tcPr>
            <w:tcW w:w="2126" w:type="dxa"/>
            <w:shd w:val="clear" w:color="auto" w:fill="auto"/>
          </w:tcPr>
          <w:p w14:paraId="3780AB54" w14:textId="495B71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  <w:shd w:val="clear" w:color="auto" w:fill="auto"/>
          </w:tcPr>
          <w:p w14:paraId="5E3988D6" w14:textId="2120A39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04352FB" w14:textId="24A3B90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11D34DD7" w14:textId="26C2AE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5DDEB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36C3E4" w14:textId="0400CE3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5C364" w14:textId="79D4B7E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25AAB2" w14:textId="7638054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124090" w14:textId="57E69E5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39C3E" w14:textId="3CC11F9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CDDEC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389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7C17C9E" w14:textId="77777777" w:rsidTr="005F580A">
        <w:trPr>
          <w:trHeight w:val="600"/>
        </w:trPr>
        <w:tc>
          <w:tcPr>
            <w:tcW w:w="993" w:type="dxa"/>
          </w:tcPr>
          <w:p w14:paraId="47DE1C6C" w14:textId="0C4CA8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40/25</w:t>
            </w:r>
          </w:p>
        </w:tc>
        <w:tc>
          <w:tcPr>
            <w:tcW w:w="2126" w:type="dxa"/>
            <w:shd w:val="clear" w:color="auto" w:fill="auto"/>
          </w:tcPr>
          <w:p w14:paraId="2EF53C58" w14:textId="54182D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Dodatne količine svjetiljki javne rasvjete na području Grada Svetog Ivana Zeline</w:t>
            </w:r>
          </w:p>
        </w:tc>
        <w:tc>
          <w:tcPr>
            <w:tcW w:w="1276" w:type="dxa"/>
            <w:shd w:val="clear" w:color="auto" w:fill="auto"/>
          </w:tcPr>
          <w:p w14:paraId="1118BF08" w14:textId="5F82ED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34993000</w:t>
            </w:r>
          </w:p>
        </w:tc>
        <w:tc>
          <w:tcPr>
            <w:tcW w:w="1134" w:type="dxa"/>
            <w:shd w:val="clear" w:color="auto" w:fill="auto"/>
          </w:tcPr>
          <w:p w14:paraId="7D655F2F" w14:textId="4B36D6A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350180A4" w14:textId="774CB3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B0E31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04456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6DFF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2B3AB5" w14:textId="64C3BA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78172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1C43F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68926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474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38A060" w14:textId="77777777" w:rsidTr="005F580A">
        <w:trPr>
          <w:trHeight w:val="600"/>
        </w:trPr>
        <w:tc>
          <w:tcPr>
            <w:tcW w:w="993" w:type="dxa"/>
          </w:tcPr>
          <w:p w14:paraId="14D69051" w14:textId="7D22998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41/25</w:t>
            </w:r>
          </w:p>
        </w:tc>
        <w:tc>
          <w:tcPr>
            <w:tcW w:w="2126" w:type="dxa"/>
            <w:shd w:val="clear" w:color="auto" w:fill="auto"/>
          </w:tcPr>
          <w:p w14:paraId="066B41E1" w14:textId="3E886E5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preventivne i obvezne dezinsekcije, dezinfekcije i deratizacije kao posebne mjere zaštite pučanstva od zaraznih bolesti za 2025. godinu na području Grada Svetog Ivana Zeline </w:t>
            </w:r>
          </w:p>
        </w:tc>
        <w:tc>
          <w:tcPr>
            <w:tcW w:w="1276" w:type="dxa"/>
            <w:shd w:val="clear" w:color="auto" w:fill="auto"/>
          </w:tcPr>
          <w:p w14:paraId="5BCB0F08" w14:textId="1D2EC20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90923000</w:t>
            </w:r>
          </w:p>
        </w:tc>
        <w:tc>
          <w:tcPr>
            <w:tcW w:w="1134" w:type="dxa"/>
            <w:shd w:val="clear" w:color="auto" w:fill="auto"/>
          </w:tcPr>
          <w:p w14:paraId="180C8BE3" w14:textId="3BC1249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9.289,00</w:t>
            </w:r>
          </w:p>
        </w:tc>
        <w:tc>
          <w:tcPr>
            <w:tcW w:w="1559" w:type="dxa"/>
            <w:shd w:val="clear" w:color="auto" w:fill="auto"/>
          </w:tcPr>
          <w:p w14:paraId="345F3F1C" w14:textId="2036EDD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4DF20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F0B32D" w14:textId="2DF4A04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6BC69" w14:textId="70A054F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6D3AB" w14:textId="4A610CE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334AEC" w14:textId="5B463FF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4CE06B2" w14:textId="64ACFBD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E38E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4EBD8" w14:textId="4554E39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8026FAE" w14:textId="77777777" w:rsidTr="005F580A">
        <w:trPr>
          <w:trHeight w:val="600"/>
        </w:trPr>
        <w:tc>
          <w:tcPr>
            <w:tcW w:w="993" w:type="dxa"/>
          </w:tcPr>
          <w:p w14:paraId="566D53B9" w14:textId="7F3C83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42/25</w:t>
            </w:r>
          </w:p>
        </w:tc>
        <w:tc>
          <w:tcPr>
            <w:tcW w:w="2126" w:type="dxa"/>
            <w:shd w:val="clear" w:color="auto" w:fill="auto"/>
          </w:tcPr>
          <w:p w14:paraId="3B31B9AC" w14:textId="12FD8BD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uklanjanja ruševnih zgrada na području Grada</w:t>
            </w:r>
          </w:p>
        </w:tc>
        <w:tc>
          <w:tcPr>
            <w:tcW w:w="1276" w:type="dxa"/>
            <w:shd w:val="clear" w:color="auto" w:fill="auto"/>
          </w:tcPr>
          <w:p w14:paraId="7DACD0AD" w14:textId="4876DC2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45110000</w:t>
            </w:r>
          </w:p>
        </w:tc>
        <w:tc>
          <w:tcPr>
            <w:tcW w:w="1134" w:type="dxa"/>
            <w:shd w:val="clear" w:color="auto" w:fill="auto"/>
          </w:tcPr>
          <w:p w14:paraId="69CE6AD7" w14:textId="1CBE6D8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2EE5ACD2" w14:textId="621EEE1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23D1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2EB39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32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FC3C7" w14:textId="3263F8D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5A668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64E2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140B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DD047F" w14:textId="3110F74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1DC087E" w14:textId="77777777" w:rsidTr="005F580A">
        <w:trPr>
          <w:trHeight w:val="586"/>
        </w:trPr>
        <w:tc>
          <w:tcPr>
            <w:tcW w:w="993" w:type="dxa"/>
          </w:tcPr>
          <w:p w14:paraId="30831D49" w14:textId="5F4F84C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43/25</w:t>
            </w:r>
          </w:p>
        </w:tc>
        <w:tc>
          <w:tcPr>
            <w:tcW w:w="2126" w:type="dxa"/>
            <w:shd w:val="clear" w:color="auto" w:fill="auto"/>
          </w:tcPr>
          <w:p w14:paraId="31074067" w14:textId="23E9C212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čišćenja zemljišta građana putem treće osobe</w:t>
            </w:r>
          </w:p>
        </w:tc>
        <w:tc>
          <w:tcPr>
            <w:tcW w:w="1276" w:type="dxa"/>
            <w:shd w:val="clear" w:color="auto" w:fill="auto"/>
          </w:tcPr>
          <w:p w14:paraId="7E3E82CF" w14:textId="7ADB4B4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45111220</w:t>
            </w:r>
          </w:p>
        </w:tc>
        <w:tc>
          <w:tcPr>
            <w:tcW w:w="1134" w:type="dxa"/>
            <w:shd w:val="clear" w:color="auto" w:fill="auto"/>
          </w:tcPr>
          <w:p w14:paraId="3F2D45C5" w14:textId="6A0DD1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46DA7919" w14:textId="6EA009B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64887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D391D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F052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C58268" w14:textId="29320BA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28B66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B945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5D9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3641" w14:textId="72EAD4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A64BB9B" w14:textId="77777777" w:rsidTr="005F580A">
        <w:trPr>
          <w:trHeight w:val="586"/>
        </w:trPr>
        <w:tc>
          <w:tcPr>
            <w:tcW w:w="993" w:type="dxa"/>
          </w:tcPr>
          <w:p w14:paraId="213EC26A" w14:textId="516253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124319719"/>
            <w:r w:rsidRPr="00447AAE">
              <w:rPr>
                <w:rFonts w:ascii="Calibri" w:hAnsi="Calibri" w:cs="Calibri"/>
                <w:sz w:val="16"/>
                <w:szCs w:val="16"/>
              </w:rPr>
              <w:t>44/25</w:t>
            </w:r>
          </w:p>
        </w:tc>
        <w:tc>
          <w:tcPr>
            <w:tcW w:w="2126" w:type="dxa"/>
            <w:shd w:val="clear" w:color="auto" w:fill="auto"/>
          </w:tcPr>
          <w:p w14:paraId="7FB511A1" w14:textId="59C6EAA7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072455F" w14:textId="3474329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37535200</w:t>
            </w:r>
          </w:p>
        </w:tc>
        <w:tc>
          <w:tcPr>
            <w:tcW w:w="1134" w:type="dxa"/>
            <w:shd w:val="clear" w:color="auto" w:fill="auto"/>
          </w:tcPr>
          <w:p w14:paraId="1ADC3F55" w14:textId="77D6D02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E764FFC" w14:textId="4E9890D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E7418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CA913F" w14:textId="1CB66EE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2DB40" w14:textId="166A46B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121D64" w14:textId="107376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FE319D" w14:textId="59E5C28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C214EC" w14:textId="35DF7DB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A9929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A705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447AAE" w:rsidRPr="00447AAE" w14:paraId="56320B89" w14:textId="77777777" w:rsidTr="005F580A">
        <w:trPr>
          <w:trHeight w:val="565"/>
        </w:trPr>
        <w:tc>
          <w:tcPr>
            <w:tcW w:w="993" w:type="dxa"/>
          </w:tcPr>
          <w:p w14:paraId="457E08C4" w14:textId="57D95B2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45/25</w:t>
            </w:r>
          </w:p>
        </w:tc>
        <w:tc>
          <w:tcPr>
            <w:tcW w:w="2126" w:type="dxa"/>
            <w:shd w:val="clear" w:color="auto" w:fill="auto"/>
          </w:tcPr>
          <w:p w14:paraId="0F2330C8" w14:textId="3F24F8C3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dokumantacije za parkiralište uz groblje u Donjoj Zelini</w:t>
            </w:r>
          </w:p>
        </w:tc>
        <w:tc>
          <w:tcPr>
            <w:tcW w:w="1276" w:type="dxa"/>
            <w:shd w:val="clear" w:color="auto" w:fill="auto"/>
          </w:tcPr>
          <w:p w14:paraId="54131982" w14:textId="0D7AE6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7BC67A8C" w14:textId="77B8FAD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8584366" w14:textId="1C7317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1E615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884248" w14:textId="1DC9985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63A689" w14:textId="453531B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8C291" w14:textId="3DE2EAE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049F" w14:textId="4E1E9BA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740B3" w14:textId="4810F89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39CD1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E092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56F5A74" w14:textId="77777777" w:rsidTr="005F580A">
        <w:trPr>
          <w:trHeight w:val="600"/>
        </w:trPr>
        <w:tc>
          <w:tcPr>
            <w:tcW w:w="993" w:type="dxa"/>
          </w:tcPr>
          <w:p w14:paraId="58F175F6" w14:textId="312C478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46/25</w:t>
            </w:r>
          </w:p>
        </w:tc>
        <w:tc>
          <w:tcPr>
            <w:tcW w:w="2126" w:type="dxa"/>
            <w:shd w:val="clear" w:color="auto" w:fill="auto"/>
          </w:tcPr>
          <w:p w14:paraId="42474D7C" w14:textId="0868207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DC 3 Komin-Dubovec Bisaški</w:t>
            </w:r>
          </w:p>
        </w:tc>
        <w:tc>
          <w:tcPr>
            <w:tcW w:w="1276" w:type="dxa"/>
            <w:shd w:val="clear" w:color="auto" w:fill="auto"/>
          </w:tcPr>
          <w:p w14:paraId="44747632" w14:textId="5BDA6F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2E74870" w14:textId="2DCE14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DD2B639" w14:textId="1B8A8E7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A571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0A2381" w14:textId="59E533B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0C149" w14:textId="24BFFC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03FAEB" w14:textId="42DFBE5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BDCFE1" w14:textId="19BEC2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DCC1A7" w14:textId="0745BF0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FE187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FE076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A35775C" w14:textId="77777777" w:rsidTr="005F580A">
        <w:trPr>
          <w:trHeight w:val="600"/>
        </w:trPr>
        <w:tc>
          <w:tcPr>
            <w:tcW w:w="993" w:type="dxa"/>
          </w:tcPr>
          <w:p w14:paraId="0BEDF207" w14:textId="1048F9E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47/25</w:t>
            </w:r>
          </w:p>
        </w:tc>
        <w:tc>
          <w:tcPr>
            <w:tcW w:w="2126" w:type="dxa"/>
            <w:shd w:val="clear" w:color="auto" w:fill="auto"/>
          </w:tcPr>
          <w:p w14:paraId="0FB8E475" w14:textId="1DB3387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proširenju trupa državne ceste DC 3-JUG sa uređenjem pješačke staze i oborinskom odvodnjom, faza  1</w:t>
            </w:r>
          </w:p>
        </w:tc>
        <w:tc>
          <w:tcPr>
            <w:tcW w:w="1276" w:type="dxa"/>
            <w:shd w:val="clear" w:color="auto" w:fill="auto"/>
          </w:tcPr>
          <w:p w14:paraId="4321038B" w14:textId="7DADB74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45213316</w:t>
            </w:r>
          </w:p>
        </w:tc>
        <w:tc>
          <w:tcPr>
            <w:tcW w:w="1134" w:type="dxa"/>
            <w:shd w:val="clear" w:color="auto" w:fill="auto"/>
          </w:tcPr>
          <w:p w14:paraId="4532BE19" w14:textId="716418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2.080.000,00</w:t>
            </w:r>
          </w:p>
        </w:tc>
        <w:tc>
          <w:tcPr>
            <w:tcW w:w="1559" w:type="dxa"/>
            <w:shd w:val="clear" w:color="auto" w:fill="auto"/>
          </w:tcPr>
          <w:p w14:paraId="46B3A1D8" w14:textId="09A7D33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454B05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FEB1E7" w14:textId="2913E3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8FBEE1F" w14:textId="1D64D6A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3EAD0D7" w14:textId="5E3B1AB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A76B6" w14:textId="2DB2432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88FD35" w14:textId="2AC6D15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966B2F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CB056" w14:textId="4625F6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1E0EE6" w14:textId="77777777" w:rsidTr="005F580A">
        <w:trPr>
          <w:trHeight w:val="600"/>
        </w:trPr>
        <w:tc>
          <w:tcPr>
            <w:tcW w:w="993" w:type="dxa"/>
          </w:tcPr>
          <w:p w14:paraId="6030CD07" w14:textId="546C50A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48/25</w:t>
            </w:r>
          </w:p>
        </w:tc>
        <w:tc>
          <w:tcPr>
            <w:tcW w:w="2126" w:type="dxa"/>
            <w:shd w:val="clear" w:color="auto" w:fill="auto"/>
          </w:tcPr>
          <w:p w14:paraId="4B365FC2" w14:textId="7F8A445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na proširenju trupa državne ceste DC 3-JUG, faza 1</w:t>
            </w:r>
          </w:p>
        </w:tc>
        <w:tc>
          <w:tcPr>
            <w:tcW w:w="1276" w:type="dxa"/>
            <w:shd w:val="clear" w:color="auto" w:fill="auto"/>
          </w:tcPr>
          <w:p w14:paraId="000463A2" w14:textId="6C6983B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436EDC46" w14:textId="3C8FD32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0F053988" w14:textId="79A648A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7CDE6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6D515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63F5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99493" w14:textId="0FD09DE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D591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2F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6DD6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93047" w14:textId="70FF1DC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D0153B1" w14:textId="77777777" w:rsidTr="005F580A">
        <w:trPr>
          <w:trHeight w:val="565"/>
        </w:trPr>
        <w:tc>
          <w:tcPr>
            <w:tcW w:w="993" w:type="dxa"/>
          </w:tcPr>
          <w:p w14:paraId="5B2E782D" w14:textId="221C27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49/25</w:t>
            </w:r>
          </w:p>
        </w:tc>
        <w:tc>
          <w:tcPr>
            <w:tcW w:w="2126" w:type="dxa"/>
            <w:shd w:val="clear" w:color="auto" w:fill="auto"/>
          </w:tcPr>
          <w:p w14:paraId="4A90F3AF" w14:textId="766D656B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ŽC 3017 (Obrež Zelinski)</w:t>
            </w:r>
          </w:p>
        </w:tc>
        <w:tc>
          <w:tcPr>
            <w:tcW w:w="1276" w:type="dxa"/>
            <w:shd w:val="clear" w:color="auto" w:fill="auto"/>
          </w:tcPr>
          <w:p w14:paraId="35E155FE" w14:textId="42ADE35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20ACCDD0" w14:textId="6A0F9F2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060648E" w14:textId="24412F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FE53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DE227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D15A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94B37D" w14:textId="3DEB385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B673C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4DA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91E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1B5B" w14:textId="0626A41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3838475" w14:textId="77777777" w:rsidTr="005F580A">
        <w:trPr>
          <w:trHeight w:val="565"/>
        </w:trPr>
        <w:tc>
          <w:tcPr>
            <w:tcW w:w="993" w:type="dxa"/>
          </w:tcPr>
          <w:p w14:paraId="26F47AC7" w14:textId="6D6D335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50/25</w:t>
            </w:r>
          </w:p>
        </w:tc>
        <w:tc>
          <w:tcPr>
            <w:tcW w:w="2126" w:type="dxa"/>
            <w:shd w:val="clear" w:color="auto" w:fill="auto"/>
          </w:tcPr>
          <w:p w14:paraId="0C16F718" w14:textId="5DD8BE91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</w:tc>
        <w:tc>
          <w:tcPr>
            <w:tcW w:w="1276" w:type="dxa"/>
            <w:shd w:val="clear" w:color="auto" w:fill="auto"/>
          </w:tcPr>
          <w:p w14:paraId="6811FC2E" w14:textId="659D1ED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34996300</w:t>
            </w:r>
          </w:p>
        </w:tc>
        <w:tc>
          <w:tcPr>
            <w:tcW w:w="1134" w:type="dxa"/>
            <w:shd w:val="clear" w:color="auto" w:fill="auto"/>
          </w:tcPr>
          <w:p w14:paraId="15044DDA" w14:textId="0C930EC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263.200,00</w:t>
            </w:r>
          </w:p>
        </w:tc>
        <w:tc>
          <w:tcPr>
            <w:tcW w:w="1559" w:type="dxa"/>
            <w:shd w:val="clear" w:color="auto" w:fill="auto"/>
          </w:tcPr>
          <w:p w14:paraId="612B4F34" w14:textId="34349DF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8A61C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D5A147" w14:textId="7B0DD1A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98EB0B" w14:textId="130FDDC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637E056C" w14:textId="5727AE2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A2E6F5" w14:textId="55B2CBA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8834655" w14:textId="473C3B6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4F2DF22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EF897" w14:textId="13724B7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9C14A2" w14:textId="77777777" w:rsidTr="005F580A">
        <w:trPr>
          <w:trHeight w:val="600"/>
        </w:trPr>
        <w:tc>
          <w:tcPr>
            <w:tcW w:w="993" w:type="dxa"/>
          </w:tcPr>
          <w:p w14:paraId="277D60E9" w14:textId="7E2380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51/25</w:t>
            </w:r>
          </w:p>
        </w:tc>
        <w:tc>
          <w:tcPr>
            <w:tcW w:w="2126" w:type="dxa"/>
            <w:shd w:val="clear" w:color="auto" w:fill="auto"/>
          </w:tcPr>
          <w:p w14:paraId="0FFB8D69" w14:textId="5F13B4E3" w:rsidR="005F580A" w:rsidRPr="00447AAE" w:rsidRDefault="005F580A" w:rsidP="005F580A">
            <w:pPr>
              <w:rPr>
                <w:rFonts w:ascii="Calibri" w:hAnsi="Calibri" w:cs="Calibri"/>
                <w:bCs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implementacije Digitalnih obrazaca i slanja faktura mailom</w:t>
            </w:r>
          </w:p>
        </w:tc>
        <w:tc>
          <w:tcPr>
            <w:tcW w:w="1276" w:type="dxa"/>
            <w:shd w:val="clear" w:color="auto" w:fill="auto"/>
          </w:tcPr>
          <w:p w14:paraId="406CA28D" w14:textId="4A24A8F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  <w:shd w:val="clear" w:color="auto" w:fill="auto"/>
          </w:tcPr>
          <w:p w14:paraId="22A4D7E9" w14:textId="4EA518F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11.000,00</w:t>
            </w:r>
          </w:p>
        </w:tc>
        <w:tc>
          <w:tcPr>
            <w:tcW w:w="1559" w:type="dxa"/>
            <w:shd w:val="clear" w:color="auto" w:fill="auto"/>
          </w:tcPr>
          <w:p w14:paraId="28FBD392" w14:textId="377A5D0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F05E4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5DCC9F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FA8C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7AE344" w14:textId="31742F1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16D5CA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8942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45FC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C378E" w14:textId="22C6F6A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C2B9782" w14:textId="77777777" w:rsidTr="005F580A">
        <w:trPr>
          <w:trHeight w:val="600"/>
        </w:trPr>
        <w:tc>
          <w:tcPr>
            <w:tcW w:w="993" w:type="dxa"/>
          </w:tcPr>
          <w:p w14:paraId="3DD060B8" w14:textId="4879733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52/25</w:t>
            </w:r>
          </w:p>
        </w:tc>
        <w:tc>
          <w:tcPr>
            <w:tcW w:w="2126" w:type="dxa"/>
            <w:shd w:val="clear" w:color="auto" w:fill="auto"/>
          </w:tcPr>
          <w:p w14:paraId="7E1B52D3" w14:textId="120F5E1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Komunalna oprema za odvojeno sakupljanje komunalnog otpada</w:t>
            </w:r>
          </w:p>
        </w:tc>
        <w:tc>
          <w:tcPr>
            <w:tcW w:w="1276" w:type="dxa"/>
            <w:shd w:val="clear" w:color="auto" w:fill="auto"/>
          </w:tcPr>
          <w:p w14:paraId="79455CA3" w14:textId="2459768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34928480</w:t>
            </w:r>
          </w:p>
        </w:tc>
        <w:tc>
          <w:tcPr>
            <w:tcW w:w="1134" w:type="dxa"/>
            <w:shd w:val="clear" w:color="auto" w:fill="auto"/>
          </w:tcPr>
          <w:p w14:paraId="74FFE04F" w14:textId="5655A8C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174D23B9" w14:textId="225F06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602EC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EF2F1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EFC1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4A0408" w14:textId="280318F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895C2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230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1ECB3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6614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A216FA5" w14:textId="77777777" w:rsidTr="005F580A">
        <w:trPr>
          <w:trHeight w:val="600"/>
        </w:trPr>
        <w:tc>
          <w:tcPr>
            <w:tcW w:w="993" w:type="dxa"/>
          </w:tcPr>
          <w:p w14:paraId="4F60293F" w14:textId="6484259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53/25</w:t>
            </w:r>
          </w:p>
        </w:tc>
        <w:tc>
          <w:tcPr>
            <w:tcW w:w="2126" w:type="dxa"/>
            <w:shd w:val="clear" w:color="auto" w:fill="auto"/>
          </w:tcPr>
          <w:p w14:paraId="371B399E" w14:textId="7299EC06" w:rsidR="005F580A" w:rsidRPr="00447AAE" w:rsidRDefault="005F580A" w:rsidP="005F580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proširenje reciklažnog dvorišta u Svetoj Heleni</w:t>
            </w:r>
          </w:p>
        </w:tc>
        <w:tc>
          <w:tcPr>
            <w:tcW w:w="1276" w:type="dxa"/>
            <w:shd w:val="clear" w:color="auto" w:fill="auto"/>
          </w:tcPr>
          <w:p w14:paraId="2A7E332C" w14:textId="2294C6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467DF17B" w14:textId="5DD1003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68A5D4FF" w14:textId="24B370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E9284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BA3BD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6E5C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FAA784" w14:textId="620A98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F935B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8E81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50F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AD52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E20AD38" w14:textId="77777777" w:rsidTr="005F580A">
        <w:trPr>
          <w:trHeight w:val="992"/>
        </w:trPr>
        <w:tc>
          <w:tcPr>
            <w:tcW w:w="993" w:type="dxa"/>
          </w:tcPr>
          <w:p w14:paraId="1FC50BA6" w14:textId="52D10AF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54/25</w:t>
            </w:r>
          </w:p>
        </w:tc>
        <w:tc>
          <w:tcPr>
            <w:tcW w:w="2126" w:type="dxa"/>
            <w:shd w:val="clear" w:color="auto" w:fill="auto"/>
          </w:tcPr>
          <w:p w14:paraId="655C98B3" w14:textId="1600A78E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Akcijskog plana energetski i klimatski održivog razvitka Grada Svetog Ivana Zeline (SECAP)</w:t>
            </w:r>
          </w:p>
        </w:tc>
        <w:tc>
          <w:tcPr>
            <w:tcW w:w="1276" w:type="dxa"/>
            <w:shd w:val="clear" w:color="auto" w:fill="auto"/>
          </w:tcPr>
          <w:p w14:paraId="2C5AEA1D" w14:textId="2896A30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36D42145" w14:textId="2FBC8AC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14:paraId="030D1987" w14:textId="32C0B6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99122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595DC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40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1CC509" w14:textId="64237AE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BBFBA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082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A14A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67698" w14:textId="45F0D1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0BEB4C2" w14:textId="77777777" w:rsidTr="005F580A">
        <w:trPr>
          <w:trHeight w:val="900"/>
        </w:trPr>
        <w:tc>
          <w:tcPr>
            <w:tcW w:w="993" w:type="dxa"/>
          </w:tcPr>
          <w:p w14:paraId="16A1E489" w14:textId="3D8962D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55/25</w:t>
            </w:r>
          </w:p>
        </w:tc>
        <w:tc>
          <w:tcPr>
            <w:tcW w:w="2126" w:type="dxa"/>
            <w:shd w:val="clear" w:color="auto" w:fill="auto"/>
          </w:tcPr>
          <w:p w14:paraId="5BC90F2B" w14:textId="3228B25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Urbanističkog plana uređenja sportsko-rekreacijske namjene Krečaves</w:t>
            </w:r>
          </w:p>
        </w:tc>
        <w:tc>
          <w:tcPr>
            <w:tcW w:w="1276" w:type="dxa"/>
            <w:shd w:val="clear" w:color="auto" w:fill="auto"/>
          </w:tcPr>
          <w:p w14:paraId="4B57D5B0" w14:textId="53A6BA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71410000</w:t>
            </w:r>
          </w:p>
        </w:tc>
        <w:tc>
          <w:tcPr>
            <w:tcW w:w="1134" w:type="dxa"/>
            <w:shd w:val="clear" w:color="auto" w:fill="auto"/>
          </w:tcPr>
          <w:p w14:paraId="03AD9E74" w14:textId="0D1CE7F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36A46FA1" w14:textId="4B393E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5B42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1D136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7EF5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9331A6" w14:textId="6E6F2BD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49D4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161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7FF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8332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9663B9C" w14:textId="77777777" w:rsidTr="005F580A">
        <w:trPr>
          <w:trHeight w:val="844"/>
        </w:trPr>
        <w:tc>
          <w:tcPr>
            <w:tcW w:w="993" w:type="dxa"/>
          </w:tcPr>
          <w:p w14:paraId="3F2957CF" w14:textId="32FBFD8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56/25</w:t>
            </w:r>
          </w:p>
        </w:tc>
        <w:tc>
          <w:tcPr>
            <w:tcW w:w="2126" w:type="dxa"/>
            <w:shd w:val="clear" w:color="auto" w:fill="auto"/>
          </w:tcPr>
          <w:p w14:paraId="301A782B" w14:textId="5E4EF04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Izviješća o stanju u prostoru Grada Svetog Ivana Zeline za razdoblje 2021.-2024. godine</w:t>
            </w:r>
          </w:p>
        </w:tc>
        <w:tc>
          <w:tcPr>
            <w:tcW w:w="1276" w:type="dxa"/>
            <w:shd w:val="clear" w:color="auto" w:fill="auto"/>
          </w:tcPr>
          <w:p w14:paraId="0280C68B" w14:textId="2F16B1E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14D6976" w14:textId="5748AB6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6.000,00</w:t>
            </w:r>
          </w:p>
        </w:tc>
        <w:tc>
          <w:tcPr>
            <w:tcW w:w="1559" w:type="dxa"/>
            <w:shd w:val="clear" w:color="auto" w:fill="auto"/>
          </w:tcPr>
          <w:p w14:paraId="31D398BB" w14:textId="782A34F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9705A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C037E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D4BC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C19166" w14:textId="6407655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F3CA3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DFB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268F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263AA" w14:textId="42A44E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8B708C9" w14:textId="77777777" w:rsidTr="005F580A">
        <w:trPr>
          <w:trHeight w:val="600"/>
        </w:trPr>
        <w:tc>
          <w:tcPr>
            <w:tcW w:w="993" w:type="dxa"/>
          </w:tcPr>
          <w:p w14:paraId="7209BB1E" w14:textId="17BB5C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57/25</w:t>
            </w:r>
          </w:p>
        </w:tc>
        <w:tc>
          <w:tcPr>
            <w:tcW w:w="2126" w:type="dxa"/>
            <w:shd w:val="clear" w:color="auto" w:fill="auto"/>
          </w:tcPr>
          <w:p w14:paraId="7A5C59DE" w14:textId="1564958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Eksponati za advent</w:t>
            </w:r>
          </w:p>
        </w:tc>
        <w:tc>
          <w:tcPr>
            <w:tcW w:w="1276" w:type="dxa"/>
            <w:shd w:val="clear" w:color="auto" w:fill="auto"/>
          </w:tcPr>
          <w:p w14:paraId="43F0901C" w14:textId="2518C14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  <w:shd w:val="clear" w:color="auto" w:fill="auto"/>
          </w:tcPr>
          <w:p w14:paraId="6A463C63" w14:textId="19E4B5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238791E9" w14:textId="654F707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F5595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71DD5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6027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D871BA" w14:textId="7FC83E8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8FF41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4ED0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550B7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6A93B" w14:textId="34752D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643E5BF" w14:textId="77777777" w:rsidTr="005F580A">
        <w:trPr>
          <w:trHeight w:val="900"/>
        </w:trPr>
        <w:tc>
          <w:tcPr>
            <w:tcW w:w="993" w:type="dxa"/>
          </w:tcPr>
          <w:p w14:paraId="00D8E462" w14:textId="71AE861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58/25</w:t>
            </w:r>
          </w:p>
        </w:tc>
        <w:tc>
          <w:tcPr>
            <w:tcW w:w="2126" w:type="dxa"/>
            <w:shd w:val="clear" w:color="auto" w:fill="auto"/>
          </w:tcPr>
          <w:p w14:paraId="1BBE4385" w14:textId="4EC85B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  <w:shd w:val="clear" w:color="auto" w:fill="auto"/>
          </w:tcPr>
          <w:p w14:paraId="6D30F678" w14:textId="39E4C48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0A6C44EF" w14:textId="46C8D5A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769D2CE8" w14:textId="4E1CB5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D0C74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7ABB1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89E0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833442" w14:textId="494F574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7886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CAF0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3684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3513C3" w14:textId="0E6F7D5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74F2CF7" w14:textId="77777777" w:rsidTr="005F580A">
        <w:trPr>
          <w:trHeight w:val="900"/>
        </w:trPr>
        <w:tc>
          <w:tcPr>
            <w:tcW w:w="993" w:type="dxa"/>
          </w:tcPr>
          <w:p w14:paraId="25D1BC49" w14:textId="7C74953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59/25</w:t>
            </w:r>
          </w:p>
        </w:tc>
        <w:tc>
          <w:tcPr>
            <w:tcW w:w="2126" w:type="dxa"/>
            <w:shd w:val="clear" w:color="auto" w:fill="auto"/>
          </w:tcPr>
          <w:p w14:paraId="7A310592" w14:textId="775E4A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Plana rasvjete Grada Svetog Ivana Zeline</w:t>
            </w:r>
          </w:p>
        </w:tc>
        <w:tc>
          <w:tcPr>
            <w:tcW w:w="1276" w:type="dxa"/>
            <w:shd w:val="clear" w:color="auto" w:fill="auto"/>
          </w:tcPr>
          <w:p w14:paraId="45AFB610" w14:textId="736324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DAE1DB7" w14:textId="48A8BDF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4BB6F4EF" w14:textId="7954892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DF592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6C0F5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4BB0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D8714F" w14:textId="6432F45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7FB52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537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6EC9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206855" w14:textId="66276A4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42E3862" w14:textId="77777777" w:rsidTr="005F580A">
        <w:trPr>
          <w:trHeight w:val="600"/>
        </w:trPr>
        <w:tc>
          <w:tcPr>
            <w:tcW w:w="993" w:type="dxa"/>
          </w:tcPr>
          <w:p w14:paraId="437CE063" w14:textId="783C75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60/25</w:t>
            </w:r>
          </w:p>
        </w:tc>
        <w:tc>
          <w:tcPr>
            <w:tcW w:w="2126" w:type="dxa"/>
            <w:shd w:val="clear" w:color="auto" w:fill="auto"/>
          </w:tcPr>
          <w:p w14:paraId="28B91BF2" w14:textId="77544E7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uređenje zelenog otoka na k.č.br 3116 i 3117, k.o. Zelina</w:t>
            </w:r>
          </w:p>
        </w:tc>
        <w:tc>
          <w:tcPr>
            <w:tcW w:w="1276" w:type="dxa"/>
            <w:shd w:val="clear" w:color="auto" w:fill="auto"/>
          </w:tcPr>
          <w:p w14:paraId="6071CE8E" w14:textId="0FD284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090E0DE8" w14:textId="2F3D469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7B383B78" w14:textId="4872EB9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4E61A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0535A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76C4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30E2BD" w14:textId="2034DF6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7406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EF98A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FE63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03BAD" w14:textId="1126496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3184BDD" w14:textId="77777777" w:rsidTr="005F580A">
        <w:trPr>
          <w:trHeight w:val="600"/>
        </w:trPr>
        <w:tc>
          <w:tcPr>
            <w:tcW w:w="993" w:type="dxa"/>
          </w:tcPr>
          <w:p w14:paraId="4DEF98A7" w14:textId="785D9B4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61/25</w:t>
            </w:r>
          </w:p>
        </w:tc>
        <w:tc>
          <w:tcPr>
            <w:tcW w:w="2126" w:type="dxa"/>
            <w:shd w:val="clear" w:color="auto" w:fill="auto"/>
          </w:tcPr>
          <w:p w14:paraId="26D3D15D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sanaciji stepenica na javnoj površini na Trgu Ante Starčevića u Svetom Ivanu Zelini</w:t>
            </w:r>
          </w:p>
          <w:p w14:paraId="7BC01090" w14:textId="4719445E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1FA1CA" w14:textId="77777777" w:rsidR="00A373C1" w:rsidRPr="00447AAE" w:rsidRDefault="00A373C1" w:rsidP="00A373C1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1248603F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A11525" w14:textId="688A69E9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4.800,00</w:t>
            </w:r>
          </w:p>
        </w:tc>
        <w:tc>
          <w:tcPr>
            <w:tcW w:w="1559" w:type="dxa"/>
            <w:shd w:val="clear" w:color="auto" w:fill="auto"/>
          </w:tcPr>
          <w:p w14:paraId="27B5187D" w14:textId="3132A425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9794A8D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2DE693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39010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EA76A0" w14:textId="2F623FFF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3D5B688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C87A84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0DE23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26C9CB" w14:textId="08FE64D3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1BAA93B7" w14:textId="77777777" w:rsidTr="005F580A">
        <w:trPr>
          <w:trHeight w:val="600"/>
        </w:trPr>
        <w:tc>
          <w:tcPr>
            <w:tcW w:w="993" w:type="dxa"/>
          </w:tcPr>
          <w:p w14:paraId="23DA94CE" w14:textId="692F259A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62/25</w:t>
            </w:r>
          </w:p>
        </w:tc>
        <w:tc>
          <w:tcPr>
            <w:tcW w:w="2126" w:type="dxa"/>
            <w:shd w:val="clear" w:color="auto" w:fill="auto"/>
          </w:tcPr>
          <w:p w14:paraId="138B5EEE" w14:textId="5F478DE2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Radovi na izmjeni stolarije na zgradi Policijske postaje u Svetom Ivanu Zelini</w:t>
            </w:r>
          </w:p>
        </w:tc>
        <w:tc>
          <w:tcPr>
            <w:tcW w:w="1276" w:type="dxa"/>
            <w:shd w:val="clear" w:color="auto" w:fill="auto"/>
          </w:tcPr>
          <w:p w14:paraId="64C59DDC" w14:textId="7CED104D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45420000</w:t>
            </w:r>
          </w:p>
        </w:tc>
        <w:tc>
          <w:tcPr>
            <w:tcW w:w="1134" w:type="dxa"/>
            <w:shd w:val="clear" w:color="auto" w:fill="auto"/>
          </w:tcPr>
          <w:p w14:paraId="0C45F31E" w14:textId="6D5404AD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728C727A" w14:textId="07F0EC4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10B573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0DAB75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778790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9873E9" w14:textId="59B9441D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A367E4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D58326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152EC8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B090AB" w14:textId="47335230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447AAE" w:rsidRPr="00447AAE" w14:paraId="3C4BCC2B" w14:textId="77777777" w:rsidTr="005F580A">
        <w:trPr>
          <w:trHeight w:val="600"/>
        </w:trPr>
        <w:tc>
          <w:tcPr>
            <w:tcW w:w="993" w:type="dxa"/>
          </w:tcPr>
          <w:p w14:paraId="12C2F999" w14:textId="511B404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63/25</w:t>
            </w:r>
          </w:p>
        </w:tc>
        <w:tc>
          <w:tcPr>
            <w:tcW w:w="2126" w:type="dxa"/>
            <w:shd w:val="clear" w:color="auto" w:fill="auto"/>
          </w:tcPr>
          <w:p w14:paraId="5CEE1B27" w14:textId="571B10A2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Usluga izrade Hodograma za uspostavu/osnivanje Centra za razvoj inkluzivnih praksi</w:t>
            </w:r>
          </w:p>
        </w:tc>
        <w:tc>
          <w:tcPr>
            <w:tcW w:w="1276" w:type="dxa"/>
            <w:shd w:val="clear" w:color="auto" w:fill="auto"/>
          </w:tcPr>
          <w:p w14:paraId="35948654" w14:textId="2D974306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72212330</w:t>
            </w:r>
          </w:p>
        </w:tc>
        <w:tc>
          <w:tcPr>
            <w:tcW w:w="1134" w:type="dxa"/>
            <w:shd w:val="clear" w:color="auto" w:fill="auto"/>
          </w:tcPr>
          <w:p w14:paraId="1DF21238" w14:textId="4B44546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3.600,00</w:t>
            </w:r>
          </w:p>
        </w:tc>
        <w:tc>
          <w:tcPr>
            <w:tcW w:w="1559" w:type="dxa"/>
            <w:shd w:val="clear" w:color="auto" w:fill="auto"/>
          </w:tcPr>
          <w:p w14:paraId="6AB1AFAE" w14:textId="40A507BB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AD8F09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552A87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4D6A37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08C68" w14:textId="3376EB65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747561C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BF5254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C63868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6ECA18" w14:textId="16E4DBDF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447AAE" w:rsidRPr="00447AAE" w14:paraId="6230F1B8" w14:textId="77777777" w:rsidTr="005F580A">
        <w:trPr>
          <w:trHeight w:val="600"/>
        </w:trPr>
        <w:tc>
          <w:tcPr>
            <w:tcW w:w="993" w:type="dxa"/>
          </w:tcPr>
          <w:p w14:paraId="7387AEF7" w14:textId="7D0BCB9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64/25</w:t>
            </w:r>
          </w:p>
        </w:tc>
        <w:tc>
          <w:tcPr>
            <w:tcW w:w="2126" w:type="dxa"/>
            <w:shd w:val="clear" w:color="auto" w:fill="auto"/>
          </w:tcPr>
          <w:p w14:paraId="37501EA9" w14:textId="445A0885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Usluga raščišćavanja terena na k.č.br. 133, k.o. Donja Zelina</w:t>
            </w:r>
          </w:p>
        </w:tc>
        <w:tc>
          <w:tcPr>
            <w:tcW w:w="1276" w:type="dxa"/>
            <w:shd w:val="clear" w:color="auto" w:fill="auto"/>
          </w:tcPr>
          <w:p w14:paraId="17B506A6" w14:textId="1EF30A22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90910000</w:t>
            </w:r>
          </w:p>
        </w:tc>
        <w:tc>
          <w:tcPr>
            <w:tcW w:w="1134" w:type="dxa"/>
            <w:shd w:val="clear" w:color="auto" w:fill="auto"/>
          </w:tcPr>
          <w:p w14:paraId="16CCCC33" w14:textId="1766376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49C2755A" w14:textId="162663A8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1CD9B5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D8D0B1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CAEB46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B08F28" w14:textId="743159E1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70CA40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0BAF20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4A291A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17B96B" w14:textId="64D3CB15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447AAE" w:rsidRPr="00447AAE" w14:paraId="6D6FBE92" w14:textId="77777777" w:rsidTr="005F580A">
        <w:trPr>
          <w:trHeight w:val="600"/>
        </w:trPr>
        <w:tc>
          <w:tcPr>
            <w:tcW w:w="993" w:type="dxa"/>
          </w:tcPr>
          <w:p w14:paraId="3B915C93" w14:textId="555A828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65/25</w:t>
            </w:r>
          </w:p>
        </w:tc>
        <w:tc>
          <w:tcPr>
            <w:tcW w:w="2126" w:type="dxa"/>
            <w:shd w:val="clear" w:color="auto" w:fill="auto"/>
          </w:tcPr>
          <w:p w14:paraId="52995063" w14:textId="4D059ED9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Usluga izrade Procjene ugroženosti od požara i tehnološke eksplozije i Plana zaštite od požara za područje Grada Svetog Ivana Zeline</w:t>
            </w:r>
          </w:p>
        </w:tc>
        <w:tc>
          <w:tcPr>
            <w:tcW w:w="1276" w:type="dxa"/>
            <w:shd w:val="clear" w:color="auto" w:fill="auto"/>
          </w:tcPr>
          <w:p w14:paraId="5EADCFC3" w14:textId="6CD882BB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71317100</w:t>
            </w:r>
          </w:p>
        </w:tc>
        <w:tc>
          <w:tcPr>
            <w:tcW w:w="1134" w:type="dxa"/>
            <w:shd w:val="clear" w:color="auto" w:fill="auto"/>
          </w:tcPr>
          <w:p w14:paraId="4D0857F6" w14:textId="4768314D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9.000,00</w:t>
            </w:r>
          </w:p>
        </w:tc>
        <w:tc>
          <w:tcPr>
            <w:tcW w:w="1559" w:type="dxa"/>
            <w:shd w:val="clear" w:color="auto" w:fill="auto"/>
          </w:tcPr>
          <w:p w14:paraId="54235654" w14:textId="59C9EBE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AB3A5CF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ECF97A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B79CB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EC0443" w14:textId="245204ED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6C5BEE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0F67EA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126D86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008EB6" w14:textId="2C22D300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447AAE" w:rsidRPr="00447AAE" w14:paraId="7C7A6046" w14:textId="77777777" w:rsidTr="005F580A">
        <w:trPr>
          <w:trHeight w:val="600"/>
        </w:trPr>
        <w:tc>
          <w:tcPr>
            <w:tcW w:w="993" w:type="dxa"/>
          </w:tcPr>
          <w:p w14:paraId="4E1A6A60" w14:textId="771A7F0E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66/25</w:t>
            </w:r>
          </w:p>
        </w:tc>
        <w:tc>
          <w:tcPr>
            <w:tcW w:w="2126" w:type="dxa"/>
            <w:shd w:val="clear" w:color="auto" w:fill="auto"/>
          </w:tcPr>
          <w:p w14:paraId="666FC754" w14:textId="6BABBE1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Usluga čišćenja pijeska na rukometno-odbojkašom igralištu u sklopu sportsko rekreacijskog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93ED547" w14:textId="491C2B9B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2A88F6FC" w14:textId="03382A5F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6377F47E" w14:textId="326B44B9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EB628A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2FF6A9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6A9E1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FF994" w14:textId="7993B90F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965845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C4F6B5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39349B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A3D049" w14:textId="4F056FD4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447AAE" w:rsidRPr="00447AAE" w14:paraId="461266A8" w14:textId="77777777" w:rsidTr="005F580A">
        <w:trPr>
          <w:trHeight w:val="600"/>
        </w:trPr>
        <w:tc>
          <w:tcPr>
            <w:tcW w:w="993" w:type="dxa"/>
          </w:tcPr>
          <w:p w14:paraId="291EA1A4" w14:textId="35BFAC85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67/25</w:t>
            </w:r>
          </w:p>
        </w:tc>
        <w:tc>
          <w:tcPr>
            <w:tcW w:w="2126" w:type="dxa"/>
            <w:shd w:val="clear" w:color="auto" w:fill="auto"/>
          </w:tcPr>
          <w:p w14:paraId="172BD72A" w14:textId="36A7D78A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Radovi na sanaciji mostova u naselju Tomaševec, Keleminovec, Hrastje</w:t>
            </w:r>
          </w:p>
        </w:tc>
        <w:tc>
          <w:tcPr>
            <w:tcW w:w="1276" w:type="dxa"/>
            <w:shd w:val="clear" w:color="auto" w:fill="auto"/>
          </w:tcPr>
          <w:p w14:paraId="07EA1DC9" w14:textId="58C1B3E5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45453100</w:t>
            </w:r>
          </w:p>
        </w:tc>
        <w:tc>
          <w:tcPr>
            <w:tcW w:w="1134" w:type="dxa"/>
            <w:shd w:val="clear" w:color="auto" w:fill="auto"/>
          </w:tcPr>
          <w:p w14:paraId="3B854BFC" w14:textId="1CBE385C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21.000,00</w:t>
            </w:r>
          </w:p>
        </w:tc>
        <w:tc>
          <w:tcPr>
            <w:tcW w:w="1559" w:type="dxa"/>
            <w:shd w:val="clear" w:color="auto" w:fill="auto"/>
          </w:tcPr>
          <w:p w14:paraId="03C0E395" w14:textId="58383E34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E78739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3B631B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55F500" w14:textId="77777777" w:rsidR="00447AAE" w:rsidRPr="00447AAE" w:rsidRDefault="00447AAE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A4D3F2" w14:textId="332F60CC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63C7AE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F00CBE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25A725" w14:textId="77777777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8A1347" w14:textId="1EA00723" w:rsidR="00447AAE" w:rsidRPr="00447AAE" w:rsidRDefault="00447AAE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47AAE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523583" w:rsidRPr="00447AAE" w14:paraId="665DF624" w14:textId="77777777" w:rsidTr="005F580A">
        <w:trPr>
          <w:trHeight w:val="600"/>
        </w:trPr>
        <w:tc>
          <w:tcPr>
            <w:tcW w:w="993" w:type="dxa"/>
          </w:tcPr>
          <w:p w14:paraId="0B7C654C" w14:textId="5A228AE4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68/25</w:t>
            </w:r>
          </w:p>
        </w:tc>
        <w:tc>
          <w:tcPr>
            <w:tcW w:w="2126" w:type="dxa"/>
            <w:shd w:val="clear" w:color="auto" w:fill="auto"/>
          </w:tcPr>
          <w:p w14:paraId="3E46D593" w14:textId="53A31037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23583">
              <w:rPr>
                <w:rFonts w:ascii="Calibri" w:hAnsi="Calibri" w:cs="Calibri"/>
                <w:color w:val="FF0000"/>
                <w:sz w:val="16"/>
                <w:szCs w:val="16"/>
              </w:rPr>
              <w:t>Radovi na nadopuni mreže javne rasvjete u naselju Sveti Ivan Zelina i Hrnjanec</w:t>
            </w:r>
          </w:p>
        </w:tc>
        <w:tc>
          <w:tcPr>
            <w:tcW w:w="1276" w:type="dxa"/>
            <w:shd w:val="clear" w:color="auto" w:fill="auto"/>
          </w:tcPr>
          <w:p w14:paraId="44386C79" w14:textId="77777777" w:rsidR="00523583" w:rsidRPr="00523583" w:rsidRDefault="00523583" w:rsidP="00523583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23583">
              <w:rPr>
                <w:rFonts w:ascii="Calibri" w:hAnsi="Calibri" w:cs="Calibri"/>
                <w:color w:val="FF0000"/>
                <w:sz w:val="16"/>
                <w:szCs w:val="16"/>
              </w:rPr>
              <w:t>45316110</w:t>
            </w:r>
          </w:p>
          <w:p w14:paraId="3E7C2E63" w14:textId="77777777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0C5878" w14:textId="5F77CD0F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23583">
              <w:rPr>
                <w:rFonts w:ascii="Calibri" w:hAnsi="Calibri" w:cs="Calibri"/>
                <w:color w:val="FF0000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1DAAB888" w14:textId="18F759C0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23583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975F114" w14:textId="77777777" w:rsidR="00523583" w:rsidRPr="00447AAE" w:rsidRDefault="00523583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CAE6487" w14:textId="77777777" w:rsidR="00523583" w:rsidRPr="00447AAE" w:rsidRDefault="00523583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538E32" w14:textId="77777777" w:rsidR="00523583" w:rsidRPr="00447AAE" w:rsidRDefault="00523583" w:rsidP="00447AAE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82F772" w14:textId="3FCF8FB1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5B9DBE" w14:textId="77777777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F46E2" w14:textId="77777777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0F232B" w14:textId="77777777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50503" w14:textId="418AE5E1" w:rsidR="00523583" w:rsidRPr="00447AAE" w:rsidRDefault="00523583" w:rsidP="00447AA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23583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0372E9E8" w14:textId="3814DA2D" w:rsidR="00CA52E7" w:rsidRPr="00447AAE" w:rsidRDefault="00CA52E7" w:rsidP="00CA52E7">
      <w:pPr>
        <w:jc w:val="center"/>
        <w:rPr>
          <w:rFonts w:ascii="Calibri" w:hAnsi="Calibri" w:cs="Calibri"/>
        </w:rPr>
      </w:pPr>
      <w:r w:rsidRPr="00447AAE">
        <w:rPr>
          <w:rFonts w:ascii="Calibri" w:hAnsi="Calibri" w:cs="Calibri"/>
        </w:rPr>
        <w:t>II.</w:t>
      </w:r>
    </w:p>
    <w:p w14:paraId="6A8420F3" w14:textId="34686BA1" w:rsidR="00CA52E7" w:rsidRPr="00447AAE" w:rsidRDefault="00A373C1" w:rsidP="00CA52E7">
      <w:pPr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447AAE" w:rsidRPr="00447AAE" w14:paraId="5EEF8512" w14:textId="77777777" w:rsidTr="007C749F">
        <w:tc>
          <w:tcPr>
            <w:tcW w:w="2380" w:type="dxa"/>
          </w:tcPr>
          <w:p w14:paraId="69F108E7" w14:textId="77777777" w:rsidR="00CA52E7" w:rsidRPr="00447AAE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t>GRADONAČELNIK</w:t>
            </w:r>
          </w:p>
        </w:tc>
      </w:tr>
      <w:tr w:rsidR="00CA52E7" w:rsidRPr="00447AAE" w14:paraId="5A30F3BE" w14:textId="77777777" w:rsidTr="007C749F">
        <w:tc>
          <w:tcPr>
            <w:tcW w:w="2380" w:type="dxa"/>
          </w:tcPr>
          <w:p w14:paraId="25D0E6BF" w14:textId="2809226C" w:rsidR="00CA52E7" w:rsidRPr="00447AAE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t>Hrvoje Košćec</w:t>
            </w:r>
            <w:r w:rsidR="00523583">
              <w:rPr>
                <w:rFonts w:ascii="Calibri" w:hAnsi="Calibri" w:cs="Calibri"/>
                <w:b/>
              </w:rPr>
              <w:t>, v.r.</w:t>
            </w:r>
          </w:p>
        </w:tc>
      </w:tr>
    </w:tbl>
    <w:p w14:paraId="3FD24AF0" w14:textId="77777777" w:rsidR="00ED1A20" w:rsidRPr="00447AAE" w:rsidRDefault="00ED1A20" w:rsidP="00523583">
      <w:pPr>
        <w:rPr>
          <w:rFonts w:ascii="Calibri" w:hAnsi="Calibri" w:cs="Calibri"/>
        </w:rPr>
      </w:pPr>
    </w:p>
    <w:sectPr w:rsidR="00ED1A20" w:rsidRPr="00447AAE" w:rsidSect="005A6E1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5EE1" w14:textId="77777777" w:rsidR="00BD4B4C" w:rsidRDefault="00BD4B4C">
      <w:pPr>
        <w:spacing w:after="0" w:line="240" w:lineRule="auto"/>
      </w:pPr>
      <w:r>
        <w:separator/>
      </w:r>
    </w:p>
  </w:endnote>
  <w:endnote w:type="continuationSeparator" w:id="0">
    <w:p w14:paraId="3E3D0682" w14:textId="77777777" w:rsidR="00BD4B4C" w:rsidRDefault="00B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99E4A06" w14:textId="77777777" w:rsidR="00DC2E4F" w:rsidRDefault="00DC2E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B4C0" w14:textId="77777777" w:rsidR="00DC2E4F" w:rsidRDefault="00DC2E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C49F" w14:textId="77777777" w:rsidR="00BD4B4C" w:rsidRDefault="00BD4B4C">
      <w:pPr>
        <w:spacing w:after="0" w:line="240" w:lineRule="auto"/>
      </w:pPr>
      <w:r>
        <w:separator/>
      </w:r>
    </w:p>
  </w:footnote>
  <w:footnote w:type="continuationSeparator" w:id="0">
    <w:p w14:paraId="26ACFA06" w14:textId="77777777" w:rsidR="00BD4B4C" w:rsidRDefault="00BD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7"/>
    <w:rsid w:val="00000266"/>
    <w:rsid w:val="00005BD5"/>
    <w:rsid w:val="00011030"/>
    <w:rsid w:val="000665C7"/>
    <w:rsid w:val="001072E1"/>
    <w:rsid w:val="001448DD"/>
    <w:rsid w:val="002F09EC"/>
    <w:rsid w:val="0037593D"/>
    <w:rsid w:val="00447AAE"/>
    <w:rsid w:val="00523583"/>
    <w:rsid w:val="005A6E1D"/>
    <w:rsid w:val="005F580A"/>
    <w:rsid w:val="00624661"/>
    <w:rsid w:val="006768C7"/>
    <w:rsid w:val="00874666"/>
    <w:rsid w:val="00A201F1"/>
    <w:rsid w:val="00A373C1"/>
    <w:rsid w:val="00AE79F6"/>
    <w:rsid w:val="00B845B1"/>
    <w:rsid w:val="00BB711E"/>
    <w:rsid w:val="00BD4B4C"/>
    <w:rsid w:val="00CA52E7"/>
    <w:rsid w:val="00DC2E4F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ECE33"/>
  <w15:chartTrackingRefBased/>
  <w15:docId w15:val="{5C5CF2C0-56EA-4592-A188-1E6E86A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2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2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2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2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2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2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2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2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52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2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2E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A52E7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2E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A52E7"/>
  </w:style>
  <w:style w:type="numbering" w:customStyle="1" w:styleId="Bezpopisa2">
    <w:name w:val="Bez popisa2"/>
    <w:next w:val="Bezpopisa"/>
    <w:uiPriority w:val="99"/>
    <w:semiHidden/>
    <w:unhideWhenUsed/>
    <w:rsid w:val="00CA52E7"/>
  </w:style>
  <w:style w:type="numbering" w:customStyle="1" w:styleId="Bezpopisa11">
    <w:name w:val="Bez popisa11"/>
    <w:next w:val="Bezpopisa"/>
    <w:uiPriority w:val="99"/>
    <w:semiHidden/>
    <w:unhideWhenUsed/>
    <w:rsid w:val="00CA52E7"/>
  </w:style>
  <w:style w:type="table" w:styleId="Reetkatablice">
    <w:name w:val="Table Grid"/>
    <w:basedOn w:val="Obinatablica"/>
    <w:uiPriority w:val="39"/>
    <w:rsid w:val="00CA5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A52E7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52E7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A52E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52E7"/>
    <w:rPr>
      <w:color w:val="800080"/>
      <w:u w:val="single"/>
    </w:rPr>
  </w:style>
  <w:style w:type="paragraph" w:customStyle="1" w:styleId="msonormal0">
    <w:name w:val="msonormal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A52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A52E7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A52E7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A5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2E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2E7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A5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A52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4</cp:revision>
  <cp:lastPrinted>2025-04-01T06:46:00Z</cp:lastPrinted>
  <dcterms:created xsi:type="dcterms:W3CDTF">2025-04-01T05:54:00Z</dcterms:created>
  <dcterms:modified xsi:type="dcterms:W3CDTF">2025-04-01T06:47:00Z</dcterms:modified>
</cp:coreProperties>
</file>