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D21316" w:rsidRPr="00CF354A" w14:paraId="257772C6" w14:textId="77777777" w:rsidTr="0053499E">
        <w:trPr>
          <w:cantSplit/>
          <w:trHeight w:val="1450"/>
        </w:trPr>
        <w:tc>
          <w:tcPr>
            <w:tcW w:w="1386" w:type="dxa"/>
            <w:vAlign w:val="center"/>
          </w:tcPr>
          <w:p w14:paraId="3BEF5666" w14:textId="77777777" w:rsidR="00D21316" w:rsidRPr="00CF354A" w:rsidRDefault="00D21316" w:rsidP="0053499E">
            <w:pPr>
              <w:spacing w:after="0" w:line="240" w:lineRule="auto"/>
              <w:jc w:val="center"/>
              <w:rPr>
                <w:rFonts w:eastAsia="Times New Roman" w:cstheme="minorHAnsi"/>
                <w:b/>
                <w:lang w:eastAsia="hr-HR"/>
              </w:rPr>
            </w:pPr>
            <w:bookmarkStart w:id="0" w:name="_Hlk107481728"/>
          </w:p>
        </w:tc>
        <w:tc>
          <w:tcPr>
            <w:tcW w:w="3474" w:type="dxa"/>
            <w:vMerge w:val="restart"/>
            <w:hideMark/>
          </w:tcPr>
          <w:p w14:paraId="67D24DDC" w14:textId="77777777" w:rsidR="00D21316" w:rsidRPr="00CF354A" w:rsidRDefault="00D21316" w:rsidP="0053499E">
            <w:pPr>
              <w:spacing w:after="0" w:line="240" w:lineRule="auto"/>
              <w:jc w:val="center"/>
              <w:rPr>
                <w:rFonts w:eastAsia="Times New Roman" w:cstheme="minorHAnsi"/>
                <w:b/>
                <w:lang w:eastAsia="hr-HR"/>
              </w:rPr>
            </w:pPr>
            <w:r w:rsidRPr="00CF354A">
              <w:rPr>
                <w:rFonts w:eastAsia="Times New Roman" w:cstheme="minorHAnsi"/>
                <w:b/>
                <w:lang w:eastAsia="hr-HR"/>
              </w:rPr>
              <w:object w:dxaOrig="1665" w:dyaOrig="1515" w14:anchorId="5855C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42016583" r:id="rId5"/>
              </w:object>
            </w:r>
          </w:p>
          <w:p w14:paraId="0A01E3B7" w14:textId="77777777" w:rsidR="00D21316" w:rsidRPr="00CF354A" w:rsidRDefault="00D21316" w:rsidP="0053499E">
            <w:pPr>
              <w:spacing w:after="0" w:line="240" w:lineRule="auto"/>
              <w:jc w:val="center"/>
              <w:rPr>
                <w:rFonts w:eastAsia="Times New Roman" w:cstheme="minorHAnsi"/>
                <w:b/>
                <w:lang w:eastAsia="hr-HR"/>
              </w:rPr>
            </w:pPr>
            <w:r w:rsidRPr="00CF354A">
              <w:rPr>
                <w:rFonts w:eastAsia="Times New Roman" w:cstheme="minorHAnsi"/>
                <w:b/>
                <w:lang w:val="de-DE" w:eastAsia="hr-HR"/>
              </w:rPr>
              <w:t>REPUBLIKA HRVATSKA</w:t>
            </w:r>
          </w:p>
          <w:p w14:paraId="0589A173" w14:textId="77777777" w:rsidR="00D21316" w:rsidRPr="00CF354A" w:rsidRDefault="00D21316" w:rsidP="0053499E">
            <w:pPr>
              <w:spacing w:after="0" w:line="240" w:lineRule="auto"/>
              <w:jc w:val="center"/>
              <w:rPr>
                <w:rFonts w:eastAsia="Times New Roman" w:cstheme="minorHAnsi"/>
                <w:b/>
                <w:lang w:eastAsia="hr-HR"/>
              </w:rPr>
            </w:pPr>
            <w:r w:rsidRPr="00CF354A">
              <w:rPr>
                <w:rFonts w:eastAsia="Times New Roman" w:cstheme="minorHAnsi"/>
                <w:b/>
                <w:lang w:val="de-DE" w:eastAsia="hr-HR"/>
              </w:rPr>
              <w:t>ZAGREBA</w:t>
            </w:r>
            <w:r w:rsidRPr="00CF354A">
              <w:rPr>
                <w:rFonts w:eastAsia="Times New Roman" w:cstheme="minorHAnsi"/>
                <w:b/>
                <w:lang w:eastAsia="hr-HR"/>
              </w:rPr>
              <w:t>Č</w:t>
            </w:r>
            <w:r w:rsidRPr="00CF354A">
              <w:rPr>
                <w:rFonts w:eastAsia="Times New Roman" w:cstheme="minorHAnsi"/>
                <w:b/>
                <w:lang w:val="de-DE" w:eastAsia="hr-HR"/>
              </w:rPr>
              <w:t>KA</w:t>
            </w:r>
            <w:r w:rsidRPr="00CF354A">
              <w:rPr>
                <w:rFonts w:eastAsia="Times New Roman" w:cstheme="minorHAnsi"/>
                <w:b/>
                <w:lang w:eastAsia="hr-HR"/>
              </w:rPr>
              <w:t xml:space="preserve"> Ž</w:t>
            </w:r>
            <w:r w:rsidRPr="00CF354A">
              <w:rPr>
                <w:rFonts w:eastAsia="Times New Roman" w:cstheme="minorHAnsi"/>
                <w:b/>
                <w:lang w:val="de-DE" w:eastAsia="hr-HR"/>
              </w:rPr>
              <w:t>UPANIJA</w:t>
            </w:r>
          </w:p>
          <w:p w14:paraId="0C037493" w14:textId="77777777" w:rsidR="00D21316" w:rsidRPr="00CF354A" w:rsidRDefault="00D21316" w:rsidP="0053499E">
            <w:pPr>
              <w:spacing w:after="0" w:line="240" w:lineRule="auto"/>
              <w:jc w:val="center"/>
              <w:rPr>
                <w:rFonts w:eastAsia="Times New Roman" w:cstheme="minorHAnsi"/>
                <w:b/>
                <w:lang w:eastAsia="hr-HR"/>
              </w:rPr>
            </w:pPr>
            <w:r w:rsidRPr="00CF354A">
              <w:rPr>
                <w:rFonts w:eastAsia="Times New Roman" w:cstheme="minorHAnsi"/>
                <w:b/>
                <w:lang w:val="de-DE" w:eastAsia="hr-HR"/>
              </w:rPr>
              <w:t>GRAD SVETI IVAN ZELINA</w:t>
            </w:r>
          </w:p>
          <w:p w14:paraId="7B9BDCED" w14:textId="77777777" w:rsidR="00D21316" w:rsidRPr="00CF354A" w:rsidRDefault="00D21316" w:rsidP="0053499E">
            <w:pPr>
              <w:spacing w:after="0" w:line="240" w:lineRule="auto"/>
              <w:jc w:val="center"/>
              <w:rPr>
                <w:rFonts w:eastAsia="Times New Roman" w:cstheme="minorHAnsi"/>
                <w:b/>
                <w:lang w:eastAsia="hr-HR"/>
              </w:rPr>
            </w:pPr>
            <w:r w:rsidRPr="00CF354A">
              <w:rPr>
                <w:rFonts w:eastAsia="Times New Roman" w:cstheme="minorHAnsi"/>
                <w:b/>
                <w:lang w:eastAsia="hr-HR"/>
              </w:rPr>
              <w:t>GRADONAČELNIK</w:t>
            </w:r>
          </w:p>
        </w:tc>
      </w:tr>
      <w:tr w:rsidR="00D21316" w:rsidRPr="00CF354A" w14:paraId="798BEBF1" w14:textId="77777777" w:rsidTr="0053499E">
        <w:trPr>
          <w:cantSplit/>
          <w:trHeight w:val="1450"/>
        </w:trPr>
        <w:tc>
          <w:tcPr>
            <w:tcW w:w="1386" w:type="dxa"/>
            <w:vAlign w:val="center"/>
            <w:hideMark/>
          </w:tcPr>
          <w:p w14:paraId="727AE760" w14:textId="77777777" w:rsidR="00D21316" w:rsidRPr="00CF354A" w:rsidRDefault="00D21316" w:rsidP="0053499E">
            <w:pPr>
              <w:spacing w:after="0" w:line="240" w:lineRule="auto"/>
              <w:jc w:val="center"/>
              <w:rPr>
                <w:rFonts w:eastAsia="Times New Roman" w:cstheme="minorHAnsi"/>
                <w:b/>
                <w:lang w:eastAsia="hr-HR"/>
              </w:rPr>
            </w:pPr>
            <w:r w:rsidRPr="00CF354A">
              <w:rPr>
                <w:rFonts w:eastAsia="Times New Roman" w:cstheme="minorHAnsi"/>
                <w:b/>
                <w:noProof/>
                <w:lang w:eastAsia="hr-HR"/>
              </w:rPr>
              <w:drawing>
                <wp:inline distT="0" distB="0" distL="0" distR="0" wp14:anchorId="4C13E742" wp14:editId="329BB9AD">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00B38B8" w14:textId="77777777" w:rsidR="00D21316" w:rsidRPr="00CF354A" w:rsidRDefault="00D21316" w:rsidP="0053499E">
            <w:pPr>
              <w:spacing w:after="0" w:line="256" w:lineRule="auto"/>
              <w:rPr>
                <w:rFonts w:eastAsia="Times New Roman" w:cstheme="minorHAnsi"/>
                <w:b/>
                <w:lang w:eastAsia="hr-HR"/>
              </w:rPr>
            </w:pPr>
          </w:p>
        </w:tc>
      </w:tr>
      <w:tr w:rsidR="00CF354A" w:rsidRPr="00CF354A" w14:paraId="53DCFE63" w14:textId="77777777" w:rsidTr="00CF354A">
        <w:trPr>
          <w:cantSplit/>
          <w:trHeight w:val="801"/>
        </w:trPr>
        <w:tc>
          <w:tcPr>
            <w:tcW w:w="1386" w:type="dxa"/>
            <w:vAlign w:val="center"/>
          </w:tcPr>
          <w:p w14:paraId="5661D543" w14:textId="77777777" w:rsidR="00CF354A" w:rsidRPr="00CF354A" w:rsidRDefault="00CF354A" w:rsidP="0053499E">
            <w:pPr>
              <w:spacing w:after="0" w:line="240" w:lineRule="auto"/>
              <w:jc w:val="center"/>
              <w:rPr>
                <w:rFonts w:eastAsia="Times New Roman" w:cstheme="minorHAnsi"/>
                <w:b/>
                <w:noProof/>
                <w:lang w:eastAsia="hr-HR"/>
              </w:rPr>
            </w:pPr>
          </w:p>
        </w:tc>
        <w:tc>
          <w:tcPr>
            <w:tcW w:w="3474" w:type="dxa"/>
            <w:vAlign w:val="center"/>
          </w:tcPr>
          <w:p w14:paraId="1CAB146C" w14:textId="77777777" w:rsidR="00CF354A" w:rsidRPr="00CF354A" w:rsidRDefault="00CF354A" w:rsidP="00CF354A">
            <w:pPr>
              <w:tabs>
                <w:tab w:val="left" w:pos="7980"/>
              </w:tabs>
              <w:spacing w:after="0" w:line="240" w:lineRule="auto"/>
              <w:jc w:val="both"/>
              <w:rPr>
                <w:rFonts w:eastAsia="Times New Roman" w:cstheme="minorHAnsi"/>
                <w:lang w:val="de-DE" w:eastAsia="hr-HR"/>
              </w:rPr>
            </w:pPr>
            <w:r w:rsidRPr="00CF354A">
              <w:rPr>
                <w:rFonts w:eastAsia="Times New Roman" w:cstheme="minorHAnsi"/>
                <w:lang w:val="de-DE" w:eastAsia="hr-HR"/>
              </w:rPr>
              <w:t>KLASA: 940-03/23-01/19</w:t>
            </w:r>
          </w:p>
          <w:p w14:paraId="6A3B27C2" w14:textId="77777777" w:rsidR="00CF354A" w:rsidRPr="00CF354A" w:rsidRDefault="00CF354A" w:rsidP="00CF354A">
            <w:pPr>
              <w:tabs>
                <w:tab w:val="left" w:pos="7980"/>
              </w:tabs>
              <w:spacing w:after="0" w:line="240" w:lineRule="auto"/>
              <w:jc w:val="both"/>
              <w:rPr>
                <w:rFonts w:eastAsia="Times New Roman" w:cstheme="minorHAnsi"/>
                <w:lang w:val="de-DE" w:eastAsia="hr-HR"/>
              </w:rPr>
            </w:pPr>
            <w:r w:rsidRPr="00CF354A">
              <w:rPr>
                <w:rFonts w:eastAsia="Times New Roman" w:cstheme="minorHAnsi"/>
                <w:lang w:val="de-DE" w:eastAsia="hr-HR"/>
              </w:rPr>
              <w:t>URBROJ: 238-30-02/26-23-3</w:t>
            </w:r>
          </w:p>
          <w:p w14:paraId="023F5CEF" w14:textId="64F09289" w:rsidR="00CF354A" w:rsidRPr="00CF354A" w:rsidRDefault="00CF354A" w:rsidP="00CF354A">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CF354A">
              <w:rPr>
                <w:rFonts w:eastAsia="Times New Roman" w:cstheme="minorHAnsi"/>
                <w:lang w:val="es-ES" w:eastAsia="hr-HR"/>
              </w:rPr>
              <w:t>Sveti Ivan Zelina, 31.03.2023.</w:t>
            </w:r>
          </w:p>
        </w:tc>
      </w:tr>
    </w:tbl>
    <w:p w14:paraId="07E77B8F" w14:textId="77777777" w:rsidR="00D21316" w:rsidRPr="00CF354A" w:rsidRDefault="00D21316" w:rsidP="00D21316">
      <w:pPr>
        <w:tabs>
          <w:tab w:val="left" w:pos="7980"/>
        </w:tabs>
        <w:spacing w:after="0" w:line="240" w:lineRule="auto"/>
        <w:jc w:val="both"/>
        <w:rPr>
          <w:rFonts w:eastAsia="Times New Roman" w:cstheme="minorHAnsi"/>
          <w:lang w:val="de-DE" w:eastAsia="hr-HR"/>
        </w:rPr>
      </w:pPr>
    </w:p>
    <w:p w14:paraId="6161A990" w14:textId="77777777" w:rsidR="00D21316" w:rsidRPr="00CF354A" w:rsidRDefault="00D21316" w:rsidP="00D21316">
      <w:pPr>
        <w:rPr>
          <w:rFonts w:cstheme="minorHAnsi"/>
        </w:rPr>
      </w:pPr>
    </w:p>
    <w:p w14:paraId="3DB836C0" w14:textId="5A0A7C51" w:rsidR="00807576" w:rsidRPr="00CF354A" w:rsidRDefault="00D21316" w:rsidP="00CF354A">
      <w:pPr>
        <w:ind w:left="-426" w:firstLine="710"/>
        <w:jc w:val="both"/>
        <w:rPr>
          <w:rFonts w:cstheme="minorHAnsi"/>
        </w:rPr>
      </w:pPr>
      <w:r w:rsidRPr="00CF354A">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CF354A">
        <w:rPr>
          <w:rFonts w:cstheme="minorHAnsi"/>
        </w:rPr>
        <w:t>Urbroj</w:t>
      </w:r>
      <w:proofErr w:type="spellEnd"/>
      <w:r w:rsidRPr="00CF354A">
        <w:rPr>
          <w:rFonts w:cstheme="minorHAnsi"/>
        </w:rPr>
        <w:t>: 541-03-1-12-28, od 24. listopada 2012., Grad Sveti Ivan Zelina objavljuje</w:t>
      </w:r>
    </w:p>
    <w:p w14:paraId="3A2A4787" w14:textId="5F1946CE" w:rsidR="00D21316" w:rsidRPr="00CF354A" w:rsidRDefault="00D21316" w:rsidP="00CF354A">
      <w:pPr>
        <w:spacing w:after="0"/>
        <w:ind w:left="-426" w:firstLine="710"/>
        <w:jc w:val="center"/>
        <w:rPr>
          <w:rFonts w:cstheme="minorHAnsi"/>
          <w:b/>
        </w:rPr>
      </w:pPr>
      <w:r w:rsidRPr="00CF354A">
        <w:rPr>
          <w:rFonts w:cstheme="minorHAnsi"/>
          <w:b/>
        </w:rPr>
        <w:t>JAVNI POZIV</w:t>
      </w:r>
    </w:p>
    <w:p w14:paraId="67BE2B9E" w14:textId="7F395865" w:rsidR="00807576" w:rsidRPr="00CF354A" w:rsidRDefault="00A14FD7" w:rsidP="00CF354A">
      <w:pPr>
        <w:spacing w:after="0"/>
        <w:ind w:left="-426" w:firstLine="710"/>
        <w:jc w:val="center"/>
        <w:rPr>
          <w:rFonts w:cstheme="minorHAnsi"/>
          <w:b/>
        </w:rPr>
      </w:pPr>
      <w:r w:rsidRPr="00CF354A">
        <w:rPr>
          <w:rFonts w:cstheme="minorHAnsi"/>
          <w:b/>
        </w:rPr>
        <w:t xml:space="preserve">o započinjanju postupka evidentiranja nerazvrstanih cesta - putevi u Gornjem </w:t>
      </w:r>
      <w:proofErr w:type="spellStart"/>
      <w:r w:rsidRPr="00CF354A">
        <w:rPr>
          <w:rFonts w:cstheme="minorHAnsi"/>
          <w:b/>
        </w:rPr>
        <w:t>Psarjevu</w:t>
      </w:r>
      <w:proofErr w:type="spellEnd"/>
    </w:p>
    <w:p w14:paraId="56012874" w14:textId="77777777" w:rsidR="00A14FD7" w:rsidRPr="00CF354A" w:rsidRDefault="00A14FD7" w:rsidP="00CF354A">
      <w:pPr>
        <w:spacing w:after="0"/>
        <w:ind w:left="-426" w:firstLine="710"/>
        <w:jc w:val="center"/>
        <w:rPr>
          <w:rFonts w:cstheme="minorHAnsi"/>
          <w:b/>
        </w:rPr>
      </w:pPr>
    </w:p>
    <w:p w14:paraId="0306E9C7" w14:textId="7C68DDF7" w:rsidR="00D21316" w:rsidRPr="00CF354A" w:rsidRDefault="00D21316" w:rsidP="00CF354A">
      <w:pPr>
        <w:ind w:left="-426" w:firstLine="710"/>
        <w:jc w:val="both"/>
        <w:rPr>
          <w:rFonts w:cstheme="minorHAnsi"/>
        </w:rPr>
      </w:pPr>
      <w:r w:rsidRPr="00CF354A">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w:t>
      </w:r>
      <w:r w:rsidR="00807576" w:rsidRPr="00CF354A">
        <w:rPr>
          <w:rFonts w:cstheme="minorHAnsi"/>
        </w:rPr>
        <w:t>su</w:t>
      </w:r>
      <w:r w:rsidRPr="00CF354A">
        <w:rPr>
          <w:rFonts w:cstheme="minorHAnsi"/>
        </w:rPr>
        <w:t xml:space="preserve"> izgrađena nerazvrstan</w:t>
      </w:r>
      <w:r w:rsidR="00807576" w:rsidRPr="00CF354A">
        <w:rPr>
          <w:rFonts w:cstheme="minorHAnsi"/>
        </w:rPr>
        <w:t>e</w:t>
      </w:r>
      <w:r w:rsidRPr="00CF354A">
        <w:rPr>
          <w:rFonts w:cstheme="minorHAnsi"/>
        </w:rPr>
        <w:t xml:space="preserve"> cest</w:t>
      </w:r>
      <w:r w:rsidR="00807576" w:rsidRPr="00CF354A">
        <w:rPr>
          <w:rFonts w:cstheme="minorHAnsi"/>
        </w:rPr>
        <w:t>e</w:t>
      </w:r>
      <w:r w:rsidRPr="00CF354A">
        <w:rPr>
          <w:rFonts w:cstheme="minorHAnsi"/>
        </w:rPr>
        <w:t xml:space="preserve"> – </w:t>
      </w:r>
      <w:r w:rsidR="009F4A4B" w:rsidRPr="00CF354A">
        <w:rPr>
          <w:rFonts w:cstheme="minorHAnsi"/>
        </w:rPr>
        <w:t>put</w:t>
      </w:r>
      <w:r w:rsidR="00807576" w:rsidRPr="00CF354A">
        <w:rPr>
          <w:rFonts w:cstheme="minorHAnsi"/>
        </w:rPr>
        <w:t>evi</w:t>
      </w:r>
      <w:r w:rsidR="009F4A4B" w:rsidRPr="00CF354A">
        <w:rPr>
          <w:rFonts w:cstheme="minorHAnsi"/>
        </w:rPr>
        <w:t xml:space="preserve"> u Gornjem </w:t>
      </w:r>
      <w:proofErr w:type="spellStart"/>
      <w:r w:rsidR="009F4A4B" w:rsidRPr="00CF354A">
        <w:rPr>
          <w:rFonts w:cstheme="minorHAnsi"/>
        </w:rPr>
        <w:t>Psarjevu</w:t>
      </w:r>
      <w:proofErr w:type="spellEnd"/>
      <w:r w:rsidRPr="00CF354A">
        <w:rPr>
          <w:rFonts w:cstheme="minorHAnsi"/>
        </w:rPr>
        <w:t>, a koj</w:t>
      </w:r>
      <w:r w:rsidR="00807576" w:rsidRPr="00CF354A">
        <w:rPr>
          <w:rFonts w:cstheme="minorHAnsi"/>
        </w:rPr>
        <w:t>i</w:t>
      </w:r>
      <w:r w:rsidRPr="00CF354A">
        <w:rPr>
          <w:rFonts w:cstheme="minorHAnsi"/>
        </w:rPr>
        <w:t xml:space="preserve"> u cijelosti ili djelomično zahvaća</w:t>
      </w:r>
      <w:r w:rsidR="00807576" w:rsidRPr="00CF354A">
        <w:rPr>
          <w:rFonts w:cstheme="minorHAnsi"/>
        </w:rPr>
        <w:t>ju</w:t>
      </w:r>
      <w:r w:rsidRPr="00CF354A">
        <w:rPr>
          <w:rFonts w:cstheme="minorHAnsi"/>
        </w:rPr>
        <w:t xml:space="preserve"> ili granič</w:t>
      </w:r>
      <w:r w:rsidR="00807576" w:rsidRPr="00CF354A">
        <w:rPr>
          <w:rFonts w:cstheme="minorHAnsi"/>
        </w:rPr>
        <w:t>e</w:t>
      </w:r>
      <w:r w:rsidRPr="00CF354A">
        <w:rPr>
          <w:rFonts w:cstheme="minorHAnsi"/>
        </w:rPr>
        <w:t xml:space="preserve"> sa zemljištima oznake k.č.br. </w:t>
      </w:r>
      <w:r w:rsidR="009F4A4B" w:rsidRPr="00CF354A">
        <w:rPr>
          <w:rFonts w:cstheme="minorHAnsi"/>
        </w:rPr>
        <w:t>1941</w:t>
      </w:r>
      <w:r w:rsidR="00A14FD7" w:rsidRPr="00CF354A">
        <w:rPr>
          <w:rFonts w:cstheme="minorHAnsi"/>
        </w:rPr>
        <w:t>/</w:t>
      </w:r>
      <w:r w:rsidR="009F4A4B" w:rsidRPr="00CF354A">
        <w:rPr>
          <w:rFonts w:cstheme="minorHAnsi"/>
        </w:rPr>
        <w:t>4, 435/4, 435/7, 435/8, 434/3, 434/8, 434/9, 434/10, 1847/1, 1847/2, 1847/28, 1847/19, 1847/18, 2005, 1837/2, 1836, 201/4, 1838/4, 1834, 1839/4, 2007, 1838/1, 1838/2, 1838/3, 1839/3, 1839/1, 1839/2, 1839/5, 1847/4, 1847/5, 1847/6, 1847/7, 1847/8, 1847/9, 1852/11, 1852/2, 1852/3, 1847/10, 1847/11, 1847/12, 1847/13, 1847/14, 1847/15, 1847/16, 1847/17, 1847/18, 1847/19, 1847/20, 1850/1, 1850/2, 1850/3, 1851/17, 1856</w:t>
      </w:r>
      <w:r w:rsidRPr="00CF354A">
        <w:rPr>
          <w:rFonts w:cstheme="minorHAnsi"/>
        </w:rPr>
        <w:t xml:space="preserve"> katastarske općine </w:t>
      </w:r>
      <w:proofErr w:type="spellStart"/>
      <w:r w:rsidR="009F4A4B" w:rsidRPr="00CF354A">
        <w:rPr>
          <w:rFonts w:cstheme="minorHAnsi"/>
        </w:rPr>
        <w:t>Psarjevo</w:t>
      </w:r>
      <w:proofErr w:type="spellEnd"/>
      <w:r w:rsidRPr="00CF354A">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3B4321B4" w14:textId="4BAF2B14" w:rsidR="00D21316" w:rsidRPr="00CF354A" w:rsidRDefault="00D21316" w:rsidP="00CF354A">
      <w:pPr>
        <w:ind w:left="-426" w:firstLine="710"/>
        <w:jc w:val="both"/>
        <w:rPr>
          <w:rFonts w:cstheme="minorHAnsi"/>
        </w:rPr>
      </w:pPr>
      <w:r w:rsidRPr="00CF354A">
        <w:rPr>
          <w:rFonts w:cstheme="minorHAnsi"/>
        </w:rPr>
        <w:t xml:space="preserve">Snimku izvedenog stanja i geodetski elaborat izvedenog stanja predmetne nerazvrstane ceste izradit će ovlašteni inženjer geodezije </w:t>
      </w:r>
      <w:r w:rsidR="009F4A4B" w:rsidRPr="00CF354A">
        <w:rPr>
          <w:rFonts w:cstheme="minorHAnsi"/>
        </w:rPr>
        <w:t xml:space="preserve">Stjepan </w:t>
      </w:r>
      <w:proofErr w:type="spellStart"/>
      <w:r w:rsidR="009F4A4B" w:rsidRPr="00CF354A">
        <w:rPr>
          <w:rFonts w:cstheme="minorHAnsi"/>
        </w:rPr>
        <w:t>Kršak</w:t>
      </w:r>
      <w:proofErr w:type="spellEnd"/>
      <w:r w:rsidRPr="00CF354A">
        <w:rPr>
          <w:rFonts w:cstheme="minorHAnsi"/>
        </w:rPr>
        <w:t xml:space="preserve">, ovlašteni predstavnik tvrtke </w:t>
      </w:r>
      <w:proofErr w:type="spellStart"/>
      <w:r w:rsidR="009F4A4B" w:rsidRPr="00CF354A">
        <w:rPr>
          <w:rFonts w:cstheme="minorHAnsi"/>
        </w:rPr>
        <w:t>Geodom</w:t>
      </w:r>
      <w:proofErr w:type="spellEnd"/>
      <w:r w:rsidRPr="00CF354A">
        <w:rPr>
          <w:rFonts w:cstheme="minorHAnsi"/>
        </w:rPr>
        <w:t xml:space="preserve"> d.o.o. iz </w:t>
      </w:r>
      <w:r w:rsidR="009F4A4B" w:rsidRPr="00CF354A">
        <w:rPr>
          <w:rFonts w:cstheme="minorHAnsi"/>
        </w:rPr>
        <w:t xml:space="preserve">Donje Zeline, </w:t>
      </w:r>
      <w:proofErr w:type="spellStart"/>
      <w:r w:rsidR="009F4A4B" w:rsidRPr="00CF354A">
        <w:rPr>
          <w:rFonts w:cstheme="minorHAnsi"/>
        </w:rPr>
        <w:t>Hrnjanec</w:t>
      </w:r>
      <w:proofErr w:type="spellEnd"/>
      <w:r w:rsidR="009F4A4B" w:rsidRPr="00CF354A">
        <w:rPr>
          <w:rFonts w:cstheme="minorHAnsi"/>
        </w:rPr>
        <w:t xml:space="preserve">, </w:t>
      </w:r>
      <w:proofErr w:type="spellStart"/>
      <w:r w:rsidR="009F4A4B" w:rsidRPr="00CF354A">
        <w:rPr>
          <w:rFonts w:cstheme="minorHAnsi"/>
        </w:rPr>
        <w:t>Kršaki</w:t>
      </w:r>
      <w:proofErr w:type="spellEnd"/>
      <w:r w:rsidR="009F4A4B" w:rsidRPr="00CF354A">
        <w:rPr>
          <w:rFonts w:cstheme="minorHAnsi"/>
        </w:rPr>
        <w:t xml:space="preserve"> 14</w:t>
      </w:r>
      <w:r w:rsidRPr="00CF354A">
        <w:rPr>
          <w:rFonts w:cstheme="minorHAnsi"/>
        </w:rPr>
        <w:t>.</w:t>
      </w:r>
    </w:p>
    <w:p w14:paraId="1970C8E4" w14:textId="1F1499C1" w:rsidR="00D21316" w:rsidRPr="00CF354A" w:rsidRDefault="00D21316" w:rsidP="00CF354A">
      <w:pPr>
        <w:ind w:left="-426" w:firstLine="710"/>
        <w:jc w:val="both"/>
        <w:rPr>
          <w:rFonts w:cstheme="minorHAnsi"/>
        </w:rPr>
      </w:pPr>
      <w:r w:rsidRPr="00CF354A">
        <w:rPr>
          <w:rFonts w:cstheme="minorHAnsi"/>
        </w:rPr>
        <w:t xml:space="preserve">Predstavnici pravne osobe koja upravlja cestama, odnosno Grada Svetog Ivana Zeline, započet će dana </w:t>
      </w:r>
      <w:r w:rsidR="00807576" w:rsidRPr="00CF354A">
        <w:rPr>
          <w:rFonts w:cstheme="minorHAnsi"/>
        </w:rPr>
        <w:t>11. travnja</w:t>
      </w:r>
      <w:r w:rsidRPr="00CF354A">
        <w:rPr>
          <w:rFonts w:cstheme="minorHAnsi"/>
        </w:rPr>
        <w:t xml:space="preserve"> 2023. godine u </w:t>
      </w:r>
      <w:r w:rsidR="00807576" w:rsidRPr="00CF354A">
        <w:rPr>
          <w:rFonts w:cstheme="minorHAnsi"/>
        </w:rPr>
        <w:t>09</w:t>
      </w:r>
      <w:r w:rsidRPr="00CF354A">
        <w:rPr>
          <w:rFonts w:cstheme="minorHAnsi"/>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16D79CC9" w14:textId="3C67B623" w:rsidR="00D21316" w:rsidRDefault="00D21316" w:rsidP="00CF354A">
      <w:pPr>
        <w:ind w:left="-426" w:firstLine="710"/>
        <w:jc w:val="both"/>
        <w:rPr>
          <w:rFonts w:cstheme="minorHAnsi"/>
        </w:rPr>
      </w:pPr>
      <w:r w:rsidRPr="00CF354A">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807576" w:rsidRPr="00CF354A">
        <w:rPr>
          <w:rFonts w:cstheme="minorHAnsi"/>
        </w:rPr>
        <w:t>24</w:t>
      </w:r>
      <w:r w:rsidRPr="00CF354A">
        <w:rPr>
          <w:rFonts w:cstheme="minorHAnsi"/>
        </w:rPr>
        <w:t xml:space="preserve">. </w:t>
      </w:r>
      <w:r w:rsidR="00807576" w:rsidRPr="00CF354A">
        <w:rPr>
          <w:rFonts w:cstheme="minorHAnsi"/>
        </w:rPr>
        <w:t>travnja</w:t>
      </w:r>
      <w:r w:rsidRPr="00CF354A">
        <w:rPr>
          <w:rFonts w:cstheme="minorHAnsi"/>
        </w:rPr>
        <w:t xml:space="preserve"> 2023. godine od 0</w:t>
      </w:r>
      <w:r w:rsidR="00807576" w:rsidRPr="00CF354A">
        <w:rPr>
          <w:rFonts w:cstheme="minorHAnsi"/>
        </w:rPr>
        <w:t>9</w:t>
      </w:r>
      <w:r w:rsidRPr="00CF354A">
        <w:rPr>
          <w:rFonts w:cstheme="minorHAnsi"/>
        </w:rPr>
        <w:t>:00 do 1</w:t>
      </w:r>
      <w:r w:rsidR="00807576" w:rsidRPr="00CF354A">
        <w:rPr>
          <w:rFonts w:cstheme="minorHAnsi"/>
        </w:rPr>
        <w:t>2</w:t>
      </w:r>
      <w:r w:rsidRPr="00CF354A">
        <w:rPr>
          <w:rFonts w:cstheme="minorHAnsi"/>
        </w:rPr>
        <w:t>:</w:t>
      </w:r>
      <w:r w:rsidR="00807576" w:rsidRPr="00CF354A">
        <w:rPr>
          <w:rFonts w:cstheme="minorHAnsi"/>
        </w:rPr>
        <w:t>0</w:t>
      </w:r>
      <w:r w:rsidRPr="00CF354A">
        <w:rPr>
          <w:rFonts w:cstheme="minorHAnsi"/>
        </w:rPr>
        <w:t xml:space="preserve">0 sati u prostorijama tvrtke </w:t>
      </w:r>
      <w:proofErr w:type="spellStart"/>
      <w:r w:rsidRPr="00CF354A">
        <w:rPr>
          <w:rFonts w:cstheme="minorHAnsi"/>
        </w:rPr>
        <w:t>Ge</w:t>
      </w:r>
      <w:r w:rsidR="00807576" w:rsidRPr="00CF354A">
        <w:rPr>
          <w:rFonts w:cstheme="minorHAnsi"/>
        </w:rPr>
        <w:t>odom</w:t>
      </w:r>
      <w:proofErr w:type="spellEnd"/>
      <w:r w:rsidR="00807576" w:rsidRPr="00CF354A">
        <w:rPr>
          <w:rFonts w:cstheme="minorHAnsi"/>
        </w:rPr>
        <w:t xml:space="preserve"> d.o.o., Donja Zelina, </w:t>
      </w:r>
      <w:proofErr w:type="spellStart"/>
      <w:r w:rsidR="00807576" w:rsidRPr="00CF354A">
        <w:rPr>
          <w:rFonts w:cstheme="minorHAnsi"/>
        </w:rPr>
        <w:t>Hrnjanec</w:t>
      </w:r>
      <w:proofErr w:type="spellEnd"/>
      <w:r w:rsidR="00807576" w:rsidRPr="00CF354A">
        <w:rPr>
          <w:rFonts w:cstheme="minorHAnsi"/>
        </w:rPr>
        <w:t xml:space="preserve">, </w:t>
      </w:r>
      <w:proofErr w:type="spellStart"/>
      <w:r w:rsidR="00807576" w:rsidRPr="00CF354A">
        <w:rPr>
          <w:rFonts w:cstheme="minorHAnsi"/>
        </w:rPr>
        <w:t>Kršaki</w:t>
      </w:r>
      <w:proofErr w:type="spellEnd"/>
      <w:r w:rsidR="00807576" w:rsidRPr="00CF354A">
        <w:rPr>
          <w:rFonts w:cstheme="minorHAnsi"/>
        </w:rPr>
        <w:t xml:space="preserve"> 14.</w:t>
      </w:r>
    </w:p>
    <w:p w14:paraId="71C32026" w14:textId="77777777" w:rsidR="00CF354A" w:rsidRPr="00CF354A" w:rsidRDefault="00CF354A" w:rsidP="00CF354A">
      <w:pPr>
        <w:ind w:left="-426" w:firstLine="710"/>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D21316" w:rsidRPr="00CF354A" w14:paraId="6107C7F4" w14:textId="77777777" w:rsidTr="0053499E">
        <w:tc>
          <w:tcPr>
            <w:tcW w:w="3822" w:type="dxa"/>
            <w:hideMark/>
          </w:tcPr>
          <w:p w14:paraId="57EAAD50" w14:textId="77777777" w:rsidR="00D21316" w:rsidRPr="00CF354A" w:rsidRDefault="00D21316" w:rsidP="0053499E">
            <w:pPr>
              <w:jc w:val="center"/>
              <w:rPr>
                <w:rFonts w:cstheme="minorHAnsi"/>
                <w:b/>
              </w:rPr>
            </w:pPr>
            <w:r w:rsidRPr="00CF354A">
              <w:rPr>
                <w:rFonts w:cstheme="minorHAnsi"/>
                <w:b/>
              </w:rPr>
              <w:t>GRADONAČELNIK:</w:t>
            </w:r>
          </w:p>
        </w:tc>
      </w:tr>
      <w:tr w:rsidR="00D21316" w:rsidRPr="00CF354A" w14:paraId="385EFB26" w14:textId="77777777" w:rsidTr="0053499E">
        <w:tc>
          <w:tcPr>
            <w:tcW w:w="3822" w:type="dxa"/>
            <w:hideMark/>
          </w:tcPr>
          <w:p w14:paraId="028EB915" w14:textId="668F74E1" w:rsidR="00D21316" w:rsidRPr="00CF354A" w:rsidRDefault="00D21316" w:rsidP="0053499E">
            <w:pPr>
              <w:jc w:val="center"/>
              <w:rPr>
                <w:rFonts w:cstheme="minorHAnsi"/>
                <w:b/>
              </w:rPr>
            </w:pPr>
            <w:r w:rsidRPr="00CF354A">
              <w:rPr>
                <w:rFonts w:cstheme="minorHAnsi"/>
                <w:b/>
              </w:rPr>
              <w:t>Hrvoje Košćec</w:t>
            </w:r>
            <w:r w:rsidR="0018509D" w:rsidRPr="00CF354A">
              <w:rPr>
                <w:rFonts w:cstheme="minorHAnsi"/>
                <w:b/>
              </w:rPr>
              <w:t>, v.r.</w:t>
            </w:r>
          </w:p>
        </w:tc>
      </w:tr>
      <w:bookmarkEnd w:id="0"/>
    </w:tbl>
    <w:p w14:paraId="576EFFBD" w14:textId="77777777" w:rsidR="00A311F8" w:rsidRPr="00CF354A" w:rsidRDefault="00A311F8">
      <w:pPr>
        <w:rPr>
          <w:rFonts w:cstheme="minorHAnsi"/>
        </w:rPr>
      </w:pPr>
    </w:p>
    <w:sectPr w:rsidR="00A311F8" w:rsidRPr="00CF354A" w:rsidSect="00CF354A">
      <w:pgSz w:w="11906" w:h="16838"/>
      <w:pgMar w:top="851" w:right="849"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16"/>
    <w:rsid w:val="0018509D"/>
    <w:rsid w:val="00807576"/>
    <w:rsid w:val="009F4A4B"/>
    <w:rsid w:val="00A14FD7"/>
    <w:rsid w:val="00A311F8"/>
    <w:rsid w:val="00CD45F1"/>
    <w:rsid w:val="00CF354A"/>
    <w:rsid w:val="00D213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775E"/>
  <w15:chartTrackingRefBased/>
  <w15:docId w15:val="{75F85820-BDD2-4159-9B14-69718D4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16"/>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213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2409</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cp:lastPrinted>2023-02-27T12:38:00Z</cp:lastPrinted>
  <dcterms:created xsi:type="dcterms:W3CDTF">2023-04-03T06:43:00Z</dcterms:created>
  <dcterms:modified xsi:type="dcterms:W3CDTF">2023-04-03T06:43:00Z</dcterms:modified>
</cp:coreProperties>
</file>