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A7660B" w:rsidRPr="00A7660B" w14:paraId="229CD530" w14:textId="77777777" w:rsidTr="00A7660B">
        <w:trPr>
          <w:trHeight w:val="1433"/>
        </w:trPr>
        <w:tc>
          <w:tcPr>
            <w:tcW w:w="1260" w:type="dxa"/>
          </w:tcPr>
          <w:p w14:paraId="4E40A32E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20C0FC98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lang w:eastAsia="hr-HR"/>
              </w:rPr>
              <w:object w:dxaOrig="1665" w:dyaOrig="1530" w14:anchorId="4218D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443" r:id="rId6"/>
              </w:object>
            </w:r>
          </w:p>
          <w:p w14:paraId="26A727BD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75AC534D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6F04A269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1FD796A6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2CBB2590" w14:textId="77777777" w:rsidR="00A7660B" w:rsidRPr="00A7660B" w:rsidRDefault="00A7660B" w:rsidP="00A7660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A7660B" w:rsidRPr="00A7660B" w14:paraId="2EFF4A76" w14:textId="77777777" w:rsidTr="00A7660B">
        <w:trPr>
          <w:trHeight w:val="1310"/>
        </w:trPr>
        <w:tc>
          <w:tcPr>
            <w:tcW w:w="1260" w:type="dxa"/>
            <w:hideMark/>
          </w:tcPr>
          <w:p w14:paraId="75AB5E0A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2752DD93" wp14:editId="310B14D0">
                  <wp:extent cx="581025" cy="733425"/>
                  <wp:effectExtent l="0" t="0" r="9525" b="9525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4A438A09" w14:textId="77777777" w:rsidR="00A7660B" w:rsidRPr="00A7660B" w:rsidRDefault="00A7660B" w:rsidP="00A7660B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1C136465" w14:textId="77777777" w:rsidR="00A7660B" w:rsidRPr="00A7660B" w:rsidRDefault="00A7660B" w:rsidP="00A7660B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A7660B" w:rsidRPr="00A7660B" w14:paraId="794D58C1" w14:textId="77777777" w:rsidTr="00A7660B">
        <w:trPr>
          <w:trHeight w:val="1036"/>
        </w:trPr>
        <w:tc>
          <w:tcPr>
            <w:tcW w:w="1260" w:type="dxa"/>
          </w:tcPr>
          <w:p w14:paraId="12D86D8E" w14:textId="77777777" w:rsidR="00A7660B" w:rsidRPr="00A7660B" w:rsidRDefault="00A7660B" w:rsidP="00A766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13EFAE84" w14:textId="77777777" w:rsidR="00A7660B" w:rsidRPr="00A7660B" w:rsidRDefault="00A7660B" w:rsidP="00A76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6D06ADD4" w14:textId="77777777" w:rsidR="00A7660B" w:rsidRPr="00A7660B" w:rsidRDefault="00A7660B" w:rsidP="00A76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A7660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3447A0D7" w14:textId="60A6674B" w:rsidR="00A7660B" w:rsidRPr="00A7660B" w:rsidRDefault="00A7660B" w:rsidP="00A7660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A7660B">
              <w:rPr>
                <w:rFonts w:ascii="Calibri" w:eastAsia="Times New Roman" w:hAnsi="Calibri" w:cs="Calibri"/>
                <w:lang w:eastAsia="hr-HR"/>
              </w:rPr>
              <w:t>URBROJ: 238-30-02/18-22-</w:t>
            </w:r>
            <w:r>
              <w:rPr>
                <w:rFonts w:ascii="Calibri" w:eastAsia="Times New Roman" w:hAnsi="Calibri" w:cs="Calibri"/>
                <w:lang w:eastAsia="hr-HR"/>
              </w:rPr>
              <w:t>20</w:t>
            </w:r>
          </w:p>
        </w:tc>
        <w:tc>
          <w:tcPr>
            <w:tcW w:w="4515" w:type="dxa"/>
            <w:vAlign w:val="center"/>
          </w:tcPr>
          <w:p w14:paraId="3AF237A4" w14:textId="77777777" w:rsidR="00A7660B" w:rsidRPr="00A7660B" w:rsidRDefault="00A7660B" w:rsidP="00A7660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0072244E" w14:textId="77777777" w:rsidR="00DE3352" w:rsidRPr="007B3819" w:rsidRDefault="00DE3352" w:rsidP="00DE3352">
      <w:pPr>
        <w:keepNext/>
        <w:tabs>
          <w:tab w:val="left" w:pos="375"/>
          <w:tab w:val="center" w:pos="527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>/21) te članka 51. Statuta Grada Svetog Ivana Zeline („Zelinske novine“,7/21), gradonačelnik Grada Svetog Ivana Zeline dana 11. siječnja 2022. godine raspisuje</w:t>
      </w:r>
    </w:p>
    <w:p w14:paraId="35E785D3" w14:textId="77777777" w:rsidR="00DE3352" w:rsidRPr="007B3819" w:rsidRDefault="00DE3352" w:rsidP="00DE3352">
      <w:pPr>
        <w:keepNext/>
        <w:tabs>
          <w:tab w:val="left" w:pos="375"/>
          <w:tab w:val="center" w:pos="527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</w:p>
    <w:p w14:paraId="0E05C00E" w14:textId="77777777" w:rsidR="00DE3352" w:rsidRPr="007B3819" w:rsidRDefault="00DE3352" w:rsidP="00DE3352">
      <w:pPr>
        <w:keepNext/>
        <w:tabs>
          <w:tab w:val="left" w:pos="375"/>
          <w:tab w:val="center" w:pos="5273"/>
        </w:tabs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0DA59435" w14:textId="77777777" w:rsidR="00DE3352" w:rsidRPr="007B3819" w:rsidRDefault="00DE3352" w:rsidP="00DE335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za dodjelu potpora Grada Svetog Ivana Zeline u svinjogojstvu </w:t>
      </w:r>
    </w:p>
    <w:p w14:paraId="243374CC" w14:textId="77777777" w:rsidR="00DE3352" w:rsidRPr="007B3819" w:rsidRDefault="00DE3352" w:rsidP="00DE3352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u 2022. godini</w:t>
      </w:r>
    </w:p>
    <w:p w14:paraId="65146AC8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5B516F18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5E1FCFE5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Dodjela bespovratnih novčanih sredstava u svinjogojstvu obuhvaća umjetno </w:t>
      </w:r>
      <w:proofErr w:type="spellStart"/>
      <w:r w:rsidRPr="007B3819">
        <w:rPr>
          <w:rFonts w:eastAsia="Times New Roman" w:cstheme="minorHAnsi"/>
          <w:lang w:eastAsia="hr-HR"/>
        </w:rPr>
        <w:t>osjemenjivanje</w:t>
      </w:r>
      <w:proofErr w:type="spellEnd"/>
      <w:r w:rsidRPr="007B3819">
        <w:rPr>
          <w:rFonts w:eastAsia="Times New Roman" w:cstheme="minorHAnsi"/>
          <w:lang w:eastAsia="hr-HR"/>
        </w:rPr>
        <w:t xml:space="preserve"> krmača u iznosu:</w:t>
      </w:r>
    </w:p>
    <w:p w14:paraId="05777EC7" w14:textId="77777777" w:rsidR="00DE3352" w:rsidRPr="007B3819" w:rsidRDefault="00DE3352" w:rsidP="00DE335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100,00 kn prilikom prvog </w:t>
      </w:r>
      <w:proofErr w:type="spellStart"/>
      <w:r w:rsidRPr="007B3819">
        <w:rPr>
          <w:rFonts w:eastAsia="Times New Roman" w:cstheme="minorHAnsi"/>
          <w:lang w:eastAsia="hr-HR"/>
        </w:rPr>
        <w:t>osjemenjivanja</w:t>
      </w:r>
      <w:proofErr w:type="spellEnd"/>
      <w:r w:rsidRPr="007B3819">
        <w:rPr>
          <w:rFonts w:eastAsia="Times New Roman" w:cstheme="minorHAnsi"/>
          <w:lang w:eastAsia="hr-HR"/>
        </w:rPr>
        <w:t xml:space="preserve">  </w:t>
      </w:r>
    </w:p>
    <w:p w14:paraId="54475210" w14:textId="77777777" w:rsidR="00DE3352" w:rsidRPr="007B3819" w:rsidRDefault="00DE3352" w:rsidP="00DE3352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70,00 kn za </w:t>
      </w:r>
      <w:proofErr w:type="spellStart"/>
      <w:r w:rsidRPr="007B3819">
        <w:rPr>
          <w:rFonts w:eastAsia="Times New Roman" w:cstheme="minorHAnsi"/>
          <w:lang w:eastAsia="hr-HR"/>
        </w:rPr>
        <w:t>pregon</w:t>
      </w:r>
      <w:proofErr w:type="spellEnd"/>
    </w:p>
    <w:p w14:paraId="4F240B60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D53A5E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Maksimalni iznos potpore po jednom obiteljskom gospodarstvu iznosi 5.000,00 kuna.</w:t>
      </w:r>
    </w:p>
    <w:p w14:paraId="732CEF7A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DEC1887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0575BA9A" w14:textId="77777777" w:rsidR="00DE3352" w:rsidRPr="007B3819" w:rsidRDefault="00DE3352" w:rsidP="00DE33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10846B55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31656FF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4B145A8A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potpore u svinjogojstvu u 2022. godini;</w:t>
      </w:r>
    </w:p>
    <w:p w14:paraId="66E23B2B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(pojedinac) zahtjeva upisan u Upisnik poljoprivrednih gospodarstava;</w:t>
      </w:r>
    </w:p>
    <w:p w14:paraId="1004D510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i/>
          <w:lang w:eastAsia="hr-HR"/>
        </w:rPr>
      </w:pPr>
      <w:r w:rsidRPr="007B3819">
        <w:rPr>
          <w:rFonts w:eastAsia="Times New Roman" w:cstheme="minorHAnsi"/>
          <w:bCs/>
          <w:i/>
          <w:lang w:eastAsia="hr-HR"/>
        </w:rPr>
        <w:t>Kopiju identifikacijske iskaznice – JIBG;</w:t>
      </w:r>
    </w:p>
    <w:p w14:paraId="246E84A1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Kopiju računa Veterinarske stanice o nastalim troškovima;</w:t>
      </w:r>
    </w:p>
    <w:p w14:paraId="3EE2E8B5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220647E4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6600AB06" w14:textId="77777777" w:rsidR="00DE3352" w:rsidRPr="007B3819" w:rsidRDefault="00DE3352" w:rsidP="00DE335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42AE0409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8DD949A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se podnosi na obrascu MPG61.</w:t>
      </w:r>
    </w:p>
    <w:p w14:paraId="579AAEC9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Obrasci na kojima se podnose zahtjevi, svim zainteresiranima biti će dostupni u:</w:t>
      </w:r>
    </w:p>
    <w:p w14:paraId="643042DD" w14:textId="77777777" w:rsidR="00DE3352" w:rsidRPr="007B3819" w:rsidRDefault="00DE3352" w:rsidP="00DE335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2A81FD11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D6346A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4FA5AC09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1C5B3D5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890AEB2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218AC4F9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u svinjogojstvu Grada Svetog Ivana Zeline mogu pristupiti poljoprivredna gospodarstva upisana u Upisnik poljoprivrednih gospodarstava koji ispunjavaju slijedeće uvjete:</w:t>
      </w:r>
    </w:p>
    <w:p w14:paraId="63B343EB" w14:textId="77777777" w:rsidR="00DE3352" w:rsidRPr="007B3819" w:rsidRDefault="00DE3352" w:rsidP="00DE33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6F4188CD" w14:textId="77777777" w:rsidR="00DE3352" w:rsidRPr="007B3819" w:rsidRDefault="00DE3352" w:rsidP="00DE3352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posjeduju krmaču /krmače;</w:t>
      </w:r>
    </w:p>
    <w:p w14:paraId="402A1908" w14:textId="77777777" w:rsidR="00DE3352" w:rsidRPr="007B3819" w:rsidRDefault="00DE3352" w:rsidP="00DE3352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2A0F2BCA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lang w:eastAsia="hr-HR"/>
        </w:rPr>
      </w:pPr>
    </w:p>
    <w:p w14:paraId="230F9CBB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28FC7C30" w14:textId="77777777" w:rsidR="00DE3352" w:rsidRPr="007B3819" w:rsidRDefault="00DE3352" w:rsidP="00DE33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79351780" w14:textId="77777777" w:rsidR="00DE3352" w:rsidRPr="007B3819" w:rsidRDefault="00DE3352" w:rsidP="00DE3352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do iskorištenja proračunskih sredstava.</w:t>
      </w:r>
    </w:p>
    <w:p w14:paraId="04D37015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7F7C5E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3BD2F877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2792D0AA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465BBEA8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48AE1603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598F48E8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 tel. 01/2019-212, 01/2019-204 radnim danom od 8,00 do 15,00 sati.</w:t>
      </w:r>
    </w:p>
    <w:p w14:paraId="573F860A" w14:textId="77777777" w:rsidR="00DE3352" w:rsidRPr="007B3819" w:rsidRDefault="00DE3352" w:rsidP="00DE3352">
      <w:pPr>
        <w:spacing w:after="0" w:line="240" w:lineRule="auto"/>
        <w:rPr>
          <w:rFonts w:eastAsia="Times New Roman" w:cstheme="minorHAnsi"/>
          <w:lang w:eastAsia="hr-HR"/>
        </w:rPr>
      </w:pPr>
    </w:p>
    <w:p w14:paraId="3B060CDE" w14:textId="77777777" w:rsidR="00DE3352" w:rsidRPr="007B3819" w:rsidRDefault="00DE3352" w:rsidP="00DE3352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72287551" w14:textId="77777777" w:rsidR="00DE3352" w:rsidRPr="007B3819" w:rsidRDefault="00DE3352" w:rsidP="00DE3352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15298802" w14:textId="77777777" w:rsidR="00DE3352" w:rsidRPr="007B3819" w:rsidRDefault="00DE3352" w:rsidP="00DE335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  <w:t xml:space="preserve">              </w:t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 xml:space="preserve"> 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04C53DFE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365DD"/>
    <w:multiLevelType w:val="hybridMultilevel"/>
    <w:tmpl w:val="DDFEFC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2"/>
    <w:rsid w:val="0014560D"/>
    <w:rsid w:val="00A7660B"/>
    <w:rsid w:val="00D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0184"/>
  <w15:chartTrackingRefBased/>
  <w15:docId w15:val="{88421114-F561-48DB-8995-B8C610CB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2022-01-12T08:04:00Z</dcterms:created>
  <dcterms:modified xsi:type="dcterms:W3CDTF">2022-01-12T08:21:00Z</dcterms:modified>
</cp:coreProperties>
</file>