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262C9C" w:rsidRPr="00262C9C" w14:paraId="33432406" w14:textId="77777777" w:rsidTr="00E54364">
        <w:trPr>
          <w:cantSplit/>
          <w:trHeight w:val="1450"/>
        </w:trPr>
        <w:tc>
          <w:tcPr>
            <w:tcW w:w="1419" w:type="dxa"/>
            <w:vAlign w:val="center"/>
          </w:tcPr>
          <w:p w14:paraId="1B38E5CA" w14:textId="77777777" w:rsidR="00262C9C" w:rsidRPr="00262C9C" w:rsidRDefault="00262C9C" w:rsidP="00E54364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</w:pPr>
            <w:r w:rsidRPr="00262C9C">
              <w:rPr>
                <w:rFonts w:ascii="Calibri" w:eastAsia="Times New Roman" w:hAnsi="Calibri" w:cs="Calibr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70D437B8" w14:textId="77777777" w:rsidR="00262C9C" w:rsidRPr="00262C9C" w:rsidRDefault="00262C9C" w:rsidP="00E54364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</w:pPr>
            <w:r w:rsidRPr="00262C9C"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  <w:object w:dxaOrig="1665" w:dyaOrig="1530" w14:anchorId="08540B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76770132" r:id="rId6"/>
              </w:object>
            </w:r>
          </w:p>
          <w:p w14:paraId="186A76AC" w14:textId="77777777" w:rsidR="00262C9C" w:rsidRPr="00262C9C" w:rsidRDefault="00262C9C" w:rsidP="00E54364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</w:pPr>
            <w:r w:rsidRPr="00262C9C"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  <w:t>REPUBLIKA HRVATSKA</w:t>
            </w:r>
          </w:p>
          <w:p w14:paraId="47575C75" w14:textId="77777777" w:rsidR="00262C9C" w:rsidRPr="00262C9C" w:rsidRDefault="00262C9C" w:rsidP="00E54364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</w:pPr>
            <w:r w:rsidRPr="00262C9C"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  <w:t>ZAGREBAČKA ŽUPANIJA</w:t>
            </w:r>
          </w:p>
          <w:p w14:paraId="7D82C247" w14:textId="77777777" w:rsidR="00262C9C" w:rsidRPr="00262C9C" w:rsidRDefault="00262C9C" w:rsidP="00E54364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</w:pPr>
            <w:r w:rsidRPr="00262C9C"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  <w:t>GRAD SVETI IVAN ZELINA</w:t>
            </w:r>
          </w:p>
          <w:p w14:paraId="1C640C77" w14:textId="77777777" w:rsidR="00262C9C" w:rsidRPr="00262C9C" w:rsidRDefault="00262C9C" w:rsidP="00E54364">
            <w:pPr>
              <w:spacing w:after="0"/>
              <w:jc w:val="center"/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</w:pPr>
            <w:r w:rsidRPr="00262C9C"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  <w:t>GRADONAČELNIK</w:t>
            </w:r>
          </w:p>
          <w:p w14:paraId="453EEFA5" w14:textId="77777777" w:rsidR="00262C9C" w:rsidRPr="00262C9C" w:rsidRDefault="00262C9C" w:rsidP="00E54364">
            <w:pPr>
              <w:keepNext/>
              <w:spacing w:after="0"/>
              <w:jc w:val="center"/>
              <w:outlineLvl w:val="0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</w:p>
        </w:tc>
        <w:tc>
          <w:tcPr>
            <w:tcW w:w="4716" w:type="dxa"/>
            <w:vMerge w:val="restart"/>
            <w:hideMark/>
          </w:tcPr>
          <w:p w14:paraId="1A7C728C" w14:textId="77777777" w:rsidR="00262C9C" w:rsidRPr="00262C9C" w:rsidRDefault="00262C9C" w:rsidP="00E54364">
            <w:pPr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</w:p>
        </w:tc>
      </w:tr>
      <w:tr w:rsidR="00262C9C" w:rsidRPr="00262C9C" w14:paraId="48A90479" w14:textId="77777777" w:rsidTr="00E54364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31C9D8BE" w14:textId="77777777" w:rsidR="00262C9C" w:rsidRPr="00262C9C" w:rsidRDefault="00262C9C" w:rsidP="00E54364">
            <w:pPr>
              <w:spacing w:after="0"/>
              <w:rPr>
                <w:rFonts w:ascii="Calibri" w:eastAsia="Times New Roman" w:hAnsi="Calibri" w:cs="Calibri"/>
                <w:b/>
                <w:kern w:val="2"/>
                <w14:ligatures w14:val="standardContextual"/>
              </w:rPr>
            </w:pPr>
            <w:r w:rsidRPr="00262C9C">
              <w:rPr>
                <w:rFonts w:ascii="Calibri" w:eastAsia="Times New Roman" w:hAnsi="Calibri" w:cs="Calibri"/>
                <w:b/>
                <w:noProof/>
                <w:kern w:val="2"/>
                <w14:ligatures w14:val="standardContextual"/>
              </w:rPr>
              <w:drawing>
                <wp:inline distT="0" distB="0" distL="0" distR="0" wp14:anchorId="492E4A9E" wp14:editId="0FF1674B">
                  <wp:extent cx="581025" cy="733425"/>
                  <wp:effectExtent l="0" t="0" r="9525" b="9525"/>
                  <wp:docPr id="1939569145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48960768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278CAD58" w14:textId="77777777" w:rsidR="00262C9C" w:rsidRPr="00262C9C" w:rsidRDefault="00262C9C" w:rsidP="00E54364">
            <w:pPr>
              <w:spacing w:after="0" w:line="256" w:lineRule="auto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5AE2C4E9" w14:textId="77777777" w:rsidR="00262C9C" w:rsidRPr="00262C9C" w:rsidRDefault="00262C9C" w:rsidP="00E54364">
            <w:pPr>
              <w:spacing w:after="0" w:line="256" w:lineRule="auto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</w:p>
        </w:tc>
      </w:tr>
      <w:tr w:rsidR="00262C9C" w:rsidRPr="00262C9C" w14:paraId="639F04F0" w14:textId="77777777" w:rsidTr="00E54364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171D6A08" w14:textId="77777777" w:rsidR="00262C9C" w:rsidRPr="00262C9C" w:rsidRDefault="00262C9C" w:rsidP="00E54364">
            <w:pPr>
              <w:spacing w:after="0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</w:p>
          <w:p w14:paraId="5E7960BD" w14:textId="77777777" w:rsidR="00262C9C" w:rsidRPr="00262C9C" w:rsidRDefault="00262C9C" w:rsidP="00E54364">
            <w:pPr>
              <w:spacing w:after="0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  <w:r w:rsidRPr="00262C9C">
              <w:rPr>
                <w:rFonts w:ascii="Calibri" w:eastAsia="Times New Roman" w:hAnsi="Calibri" w:cs="Calibri"/>
                <w:kern w:val="2"/>
                <w14:ligatures w14:val="standardContextual"/>
              </w:rPr>
              <w:t>KLASA: 406-04/24-01/03</w:t>
            </w:r>
          </w:p>
          <w:p w14:paraId="71811676" w14:textId="77777777" w:rsidR="00262C9C" w:rsidRPr="00262C9C" w:rsidRDefault="00262C9C" w:rsidP="00E54364">
            <w:pPr>
              <w:spacing w:after="0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  <w:r w:rsidRPr="00262C9C">
              <w:rPr>
                <w:rFonts w:ascii="Calibri" w:eastAsia="Times New Roman" w:hAnsi="Calibri" w:cs="Calibri"/>
                <w:kern w:val="2"/>
                <w14:ligatures w14:val="standardContextual"/>
              </w:rPr>
              <w:t>URBROJ: 238-30-02/07-24-3</w:t>
            </w:r>
          </w:p>
          <w:p w14:paraId="0047AAFA" w14:textId="77777777" w:rsidR="00262C9C" w:rsidRPr="00262C9C" w:rsidRDefault="00262C9C" w:rsidP="00E54364">
            <w:pPr>
              <w:spacing w:after="0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  <w:r w:rsidRPr="00262C9C">
              <w:rPr>
                <w:rFonts w:ascii="Calibri" w:eastAsia="Times New Roman" w:hAnsi="Calibri" w:cs="Calibri"/>
                <w:kern w:val="2"/>
                <w14:ligatures w14:val="standardContextual"/>
              </w:rPr>
              <w:t>Sv. Ivan Zelina, 08. svibnja 2024.</w:t>
            </w:r>
          </w:p>
        </w:tc>
        <w:tc>
          <w:tcPr>
            <w:tcW w:w="4716" w:type="dxa"/>
          </w:tcPr>
          <w:p w14:paraId="5876E0E8" w14:textId="77777777" w:rsidR="00262C9C" w:rsidRPr="00262C9C" w:rsidRDefault="00262C9C" w:rsidP="00E54364">
            <w:pPr>
              <w:spacing w:after="0"/>
              <w:rPr>
                <w:rFonts w:ascii="Calibri" w:eastAsia="Times New Roman" w:hAnsi="Calibri" w:cs="Calibri"/>
                <w:kern w:val="2"/>
                <w14:ligatures w14:val="standardContextual"/>
              </w:rPr>
            </w:pPr>
          </w:p>
        </w:tc>
      </w:tr>
    </w:tbl>
    <w:p w14:paraId="668D5F8D" w14:textId="77777777" w:rsidR="00262C9C" w:rsidRPr="00262C9C" w:rsidRDefault="00262C9C" w:rsidP="00262C9C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5897816F" w14:textId="77777777" w:rsidR="00262C9C" w:rsidRPr="00262C9C" w:rsidRDefault="00262C9C" w:rsidP="00262C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474D57AA" w14:textId="77777777" w:rsidR="00262C9C" w:rsidRPr="00262C9C" w:rsidRDefault="00262C9C" w:rsidP="00262C9C">
      <w:pPr>
        <w:spacing w:after="0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262C9C">
        <w:rPr>
          <w:rFonts w:ascii="Calibri" w:eastAsia="Times New Roman" w:hAnsi="Calibri" w:cs="Calibri"/>
          <w:lang w:val="en-GB" w:eastAsia="hr-HR"/>
        </w:rPr>
        <w:t>(“Zelinske novine”, br. 7/21 i 13/24)</w:t>
      </w:r>
      <w:r w:rsidRPr="00262C9C">
        <w:rPr>
          <w:rFonts w:ascii="Calibri" w:eastAsia="Times New Roman" w:hAnsi="Calibri" w:cs="Calibr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262C9C">
        <w:rPr>
          <w:rFonts w:ascii="Calibri" w:eastAsia="Times New Roman" w:hAnsi="Calibri" w:cs="Calibri"/>
          <w:lang w:eastAsia="hr-HR"/>
        </w:rPr>
        <w:t>novine“</w:t>
      </w:r>
      <w:proofErr w:type="gramEnd"/>
      <w:r w:rsidRPr="00262C9C">
        <w:rPr>
          <w:rFonts w:ascii="Calibri" w:eastAsia="Times New Roman" w:hAnsi="Calibri" w:cs="Calibri"/>
          <w:lang w:eastAsia="hr-HR"/>
        </w:rPr>
        <w:t>, br. 23/19, 14/20 i 26/20) i Odluci Gradonačelnika o prodaji nekretnine u vlasništvu Grada Svetog Ivana Zeline, KLASA:</w:t>
      </w:r>
      <w:r w:rsidRPr="00262C9C">
        <w:rPr>
          <w:rFonts w:ascii="Calibri" w:eastAsia="Times New Roman" w:hAnsi="Calibri" w:cs="Calibri"/>
        </w:rPr>
        <w:t xml:space="preserve"> 406-04/24-01/03</w:t>
      </w:r>
      <w:r w:rsidRPr="00262C9C">
        <w:rPr>
          <w:rFonts w:ascii="Calibri" w:eastAsia="Times New Roman" w:hAnsi="Calibri" w:cs="Calibri"/>
          <w:lang w:eastAsia="hr-HR"/>
        </w:rPr>
        <w:t>, URBROJ: 238-30-02/07-24-2 od 08. svibnja 2024. godine, Gradonačelnik Grada Svetog Ivana Zeline, raspisuje</w:t>
      </w:r>
    </w:p>
    <w:p w14:paraId="7D28F483" w14:textId="77777777" w:rsidR="00262C9C" w:rsidRPr="00262C9C" w:rsidRDefault="00262C9C" w:rsidP="00262C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27394B0A" w14:textId="77777777" w:rsidR="00262C9C" w:rsidRPr="00262C9C" w:rsidRDefault="00262C9C" w:rsidP="00262C9C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b/>
          <w:bCs/>
          <w:lang w:eastAsia="hr-HR"/>
        </w:rPr>
        <w:t>J A V N I  N A T J E Č A J</w:t>
      </w:r>
    </w:p>
    <w:p w14:paraId="5C008570" w14:textId="77777777" w:rsidR="00262C9C" w:rsidRPr="00262C9C" w:rsidRDefault="00262C9C" w:rsidP="00262C9C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b/>
          <w:bCs/>
          <w:lang w:eastAsia="hr-HR"/>
        </w:rPr>
        <w:t xml:space="preserve">za prodaju nekretnine u </w:t>
      </w:r>
      <w:proofErr w:type="spellStart"/>
      <w:r w:rsidRPr="00262C9C">
        <w:rPr>
          <w:rFonts w:ascii="Calibri" w:eastAsia="Times New Roman" w:hAnsi="Calibri" w:cs="Calibri"/>
          <w:b/>
          <w:bCs/>
          <w:lang w:eastAsia="hr-HR"/>
        </w:rPr>
        <w:t>izvanknjižnom</w:t>
      </w:r>
      <w:proofErr w:type="spellEnd"/>
      <w:r w:rsidRPr="00262C9C">
        <w:rPr>
          <w:rFonts w:ascii="Calibri" w:eastAsia="Times New Roman" w:hAnsi="Calibri" w:cs="Calibri"/>
          <w:b/>
          <w:bCs/>
          <w:lang w:eastAsia="hr-HR"/>
        </w:rPr>
        <w:t xml:space="preserve"> vlasništvu Grada Svetog Ivana Zeline</w:t>
      </w:r>
    </w:p>
    <w:p w14:paraId="1B0C0C7B" w14:textId="77777777" w:rsidR="00262C9C" w:rsidRPr="00262C9C" w:rsidRDefault="00262C9C" w:rsidP="00262C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262C9C">
        <w:rPr>
          <w:rFonts w:ascii="Calibri" w:eastAsia="Times New Roman" w:hAnsi="Calibri" w:cs="Calibri"/>
          <w:b/>
          <w:bCs/>
          <w:lang w:eastAsia="hr-HR"/>
        </w:rPr>
        <w:t>prikupljanjem pisanih ponuda</w:t>
      </w:r>
    </w:p>
    <w:p w14:paraId="384788A6" w14:textId="77777777" w:rsidR="00262C9C" w:rsidRPr="00262C9C" w:rsidRDefault="00262C9C" w:rsidP="00262C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2B522A76" w14:textId="77777777" w:rsidR="00262C9C" w:rsidRPr="00262C9C" w:rsidRDefault="00262C9C" w:rsidP="00262C9C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14:paraId="0A33C8C3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1.  Predmet natječaja je prodaja nekretnine u naselju Donje </w:t>
      </w:r>
      <w:proofErr w:type="spellStart"/>
      <w:r w:rsidRPr="00262C9C">
        <w:rPr>
          <w:rFonts w:ascii="Calibri" w:eastAsia="Times New Roman" w:hAnsi="Calibri" w:cs="Calibri"/>
          <w:lang w:eastAsia="hr-HR"/>
        </w:rPr>
        <w:t>Orešje</w:t>
      </w:r>
      <w:proofErr w:type="spellEnd"/>
      <w:r w:rsidRPr="00262C9C">
        <w:rPr>
          <w:rFonts w:ascii="Calibri" w:eastAsia="Times New Roman" w:hAnsi="Calibri" w:cs="Calibri"/>
          <w:lang w:eastAsia="hr-HR"/>
        </w:rPr>
        <w:t xml:space="preserve">: </w:t>
      </w:r>
      <w:proofErr w:type="spellStart"/>
      <w:r w:rsidRPr="00262C9C">
        <w:rPr>
          <w:rFonts w:ascii="Calibri" w:hAnsi="Calibri" w:cs="Calibri"/>
        </w:rPr>
        <w:t>kčbr</w:t>
      </w:r>
      <w:proofErr w:type="spellEnd"/>
      <w:r w:rsidRPr="00262C9C">
        <w:rPr>
          <w:rFonts w:ascii="Calibri" w:hAnsi="Calibri" w:cs="Calibri"/>
        </w:rPr>
        <w:t xml:space="preserve">. 3535/134, pašnjak, </w:t>
      </w:r>
      <w:proofErr w:type="spellStart"/>
      <w:r w:rsidRPr="00262C9C">
        <w:rPr>
          <w:rFonts w:ascii="Calibri" w:hAnsi="Calibri" w:cs="Calibri"/>
        </w:rPr>
        <w:t>Brest</w:t>
      </w:r>
      <w:proofErr w:type="spellEnd"/>
      <w:r w:rsidRPr="00262C9C">
        <w:rPr>
          <w:rFonts w:ascii="Calibri" w:hAnsi="Calibri" w:cs="Calibri"/>
        </w:rPr>
        <w:t xml:space="preserve"> (u katastru: </w:t>
      </w:r>
      <w:proofErr w:type="spellStart"/>
      <w:r w:rsidRPr="00262C9C">
        <w:rPr>
          <w:rFonts w:ascii="Calibri" w:hAnsi="Calibri" w:cs="Calibri"/>
        </w:rPr>
        <w:t>Brest</w:t>
      </w:r>
      <w:proofErr w:type="spellEnd"/>
      <w:r w:rsidRPr="00262C9C">
        <w:rPr>
          <w:rFonts w:ascii="Calibri" w:hAnsi="Calibri" w:cs="Calibri"/>
        </w:rPr>
        <w:t xml:space="preserve">, put, Posjedovni list br. 1693 - Grad Sveti Ivan Zelina - k.o. </w:t>
      </w:r>
      <w:proofErr w:type="spellStart"/>
      <w:r w:rsidRPr="00262C9C">
        <w:rPr>
          <w:rFonts w:ascii="Calibri" w:hAnsi="Calibri" w:cs="Calibri"/>
        </w:rPr>
        <w:t>Orešje</w:t>
      </w:r>
      <w:proofErr w:type="spellEnd"/>
      <w:r w:rsidRPr="00262C9C">
        <w:rPr>
          <w:rFonts w:ascii="Calibri" w:hAnsi="Calibri" w:cs="Calibri"/>
        </w:rPr>
        <w:t>) površine 101 m</w:t>
      </w:r>
      <w:r w:rsidRPr="00262C9C">
        <w:rPr>
          <w:rFonts w:ascii="Calibri" w:hAnsi="Calibri" w:cs="Calibri"/>
          <w:vertAlign w:val="superscript"/>
        </w:rPr>
        <w:t>2</w:t>
      </w:r>
      <w:r w:rsidRPr="00262C9C">
        <w:rPr>
          <w:rFonts w:ascii="Calibri" w:hAnsi="Calibri" w:cs="Calibri"/>
        </w:rPr>
        <w:t xml:space="preserve">, upisane u zk.ul.br. 17 k.o. </w:t>
      </w:r>
      <w:proofErr w:type="spellStart"/>
      <w:r w:rsidRPr="00262C9C">
        <w:rPr>
          <w:rFonts w:ascii="Calibri" w:hAnsi="Calibri" w:cs="Calibri"/>
        </w:rPr>
        <w:t>Orešje</w:t>
      </w:r>
      <w:proofErr w:type="spellEnd"/>
      <w:r w:rsidRPr="00262C9C">
        <w:rPr>
          <w:rFonts w:ascii="Calibri" w:eastAsia="Times New Roman" w:hAnsi="Calibri" w:cs="Calibri"/>
          <w:lang w:eastAsia="hr-HR"/>
        </w:rPr>
        <w:t xml:space="preserve"> kod Općinskog suda u Sesvetama, Zemljišnoknjižnog odjela Sveti Ivan Zelina kao vlasništvo Sela </w:t>
      </w:r>
      <w:proofErr w:type="spellStart"/>
      <w:r w:rsidRPr="00262C9C">
        <w:rPr>
          <w:rFonts w:ascii="Calibri" w:eastAsia="Times New Roman" w:hAnsi="Calibri" w:cs="Calibri"/>
          <w:lang w:eastAsia="hr-HR"/>
        </w:rPr>
        <w:t>Orešje</w:t>
      </w:r>
      <w:proofErr w:type="spellEnd"/>
      <w:r w:rsidRPr="00262C9C">
        <w:rPr>
          <w:rFonts w:ascii="Calibri" w:eastAsia="Times New Roman" w:hAnsi="Calibri" w:cs="Calibri"/>
          <w:lang w:eastAsia="hr-HR"/>
        </w:rPr>
        <w:t xml:space="preserve">. </w:t>
      </w:r>
    </w:p>
    <w:p w14:paraId="7FA996C9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14:paraId="280A94D5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14:paraId="38FC73F0" w14:textId="77777777" w:rsidR="00262C9C" w:rsidRPr="00262C9C" w:rsidRDefault="00262C9C" w:rsidP="00262C9C">
      <w:pPr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62C9C">
        <w:rPr>
          <w:rFonts w:ascii="Calibri" w:eastAsia="Times New Roman" w:hAnsi="Calibri" w:cs="Calibri"/>
          <w:lang w:eastAsia="hr-HR"/>
        </w:rPr>
        <w:t>2. Početna kupoprodajna cijena za cjelokupnu nekretninu iz točke 1. ovog natječaja iznosi   404,00 eura.</w:t>
      </w:r>
    </w:p>
    <w:p w14:paraId="47F89FBE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  </w:t>
      </w:r>
    </w:p>
    <w:p w14:paraId="281528E5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4ECEB01C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6A46F09F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4. Porez na promet nekretnine, kao i troškove prijenosa vlasništva snosi kupac. </w:t>
      </w:r>
    </w:p>
    <w:p w14:paraId="3E89E46B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4B0CC2D9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5. Svaki ponuditelj dužan je uplatiti </w:t>
      </w:r>
      <w:r w:rsidRPr="00262C9C">
        <w:rPr>
          <w:rFonts w:ascii="Calibri" w:eastAsia="Times New Roman" w:hAnsi="Calibri" w:cs="Calibri"/>
          <w:bCs/>
          <w:lang w:eastAsia="hr-HR"/>
        </w:rPr>
        <w:t xml:space="preserve">jamčevinu u visini od 20% od početne kupoprodajne cijene odnosno 80,80 eura. </w:t>
      </w:r>
      <w:r w:rsidRPr="00262C9C">
        <w:rPr>
          <w:rFonts w:ascii="Calibri" w:eastAsia="Times New Roman" w:hAnsi="Calibri" w:cs="Calibri"/>
          <w:lang w:eastAsia="hr-HR"/>
        </w:rPr>
        <w:t xml:space="preserve">Uplata se vrši na IBAN Grada Sv. Ivana Zeline, broj: HR9023600001842900004, model: </w:t>
      </w:r>
      <w:r w:rsidRPr="00262C9C">
        <w:rPr>
          <w:rFonts w:ascii="Calibri" w:eastAsia="Times New Roman" w:hAnsi="Calibri" w:cs="Calibri"/>
          <w:lang w:eastAsia="hr-HR"/>
        </w:rPr>
        <w:lastRenderedPageBreak/>
        <w:t>HR68, poziv na broj: 9016 – OIB ponuditelja, sa svrhom:</w:t>
      </w:r>
      <w:r w:rsidRPr="00262C9C">
        <w:rPr>
          <w:rFonts w:ascii="Calibri" w:eastAsia="Times New Roman" w:hAnsi="Calibri" w:cs="Calibri"/>
          <w:bCs/>
          <w:lang w:eastAsia="hr-HR"/>
        </w:rPr>
        <w:t xml:space="preserve"> „jamčevina za sudjelovanje na natječaju za kupnju  nekretnine:</w:t>
      </w:r>
      <w:r w:rsidRPr="00262C9C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262C9C">
        <w:rPr>
          <w:rFonts w:ascii="Calibri" w:eastAsia="Times New Roman" w:hAnsi="Calibri" w:cs="Calibri"/>
          <w:lang w:eastAsia="hr-HR"/>
        </w:rPr>
        <w:t>kčbr</w:t>
      </w:r>
      <w:proofErr w:type="spellEnd"/>
      <w:r w:rsidRPr="00262C9C">
        <w:rPr>
          <w:rFonts w:ascii="Calibri" w:eastAsia="Times New Roman" w:hAnsi="Calibri" w:cs="Calibri"/>
          <w:lang w:eastAsia="hr-HR"/>
        </w:rPr>
        <w:t xml:space="preserve">. 3535/134 </w:t>
      </w:r>
      <w:r w:rsidRPr="00262C9C">
        <w:rPr>
          <w:rFonts w:ascii="Calibri" w:hAnsi="Calibri" w:cs="Calibri"/>
        </w:rPr>
        <w:t xml:space="preserve">k.o. </w:t>
      </w:r>
      <w:proofErr w:type="spellStart"/>
      <w:r w:rsidRPr="00262C9C">
        <w:rPr>
          <w:rFonts w:ascii="Calibri" w:hAnsi="Calibri" w:cs="Calibri"/>
        </w:rPr>
        <w:t>Orešje</w:t>
      </w:r>
      <w:proofErr w:type="spellEnd"/>
      <w:r w:rsidRPr="00262C9C">
        <w:rPr>
          <w:rFonts w:ascii="Calibri" w:eastAsia="Times New Roman" w:hAnsi="Calibri" w:cs="Calibri"/>
          <w:lang w:eastAsia="hr-HR"/>
        </w:rPr>
        <w:t xml:space="preserve"> “. </w:t>
      </w:r>
    </w:p>
    <w:p w14:paraId="439BE0D7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4E0D620F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 </w:t>
      </w:r>
    </w:p>
    <w:p w14:paraId="7277BE00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6. Nekretnina se prodaje prema načelu “viđeno-kupljeno” što isključuje naknadne prigovore kupca po bilo kojoj osnovi.</w:t>
      </w:r>
    </w:p>
    <w:p w14:paraId="76C0FD0F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Nekretnina se prodaje kao </w:t>
      </w:r>
      <w:proofErr w:type="spellStart"/>
      <w:r w:rsidRPr="00262C9C">
        <w:rPr>
          <w:rFonts w:ascii="Calibri" w:eastAsia="Times New Roman" w:hAnsi="Calibri" w:cs="Calibri"/>
          <w:lang w:eastAsia="hr-HR"/>
        </w:rPr>
        <w:t>izvanknjižno</w:t>
      </w:r>
      <w:proofErr w:type="spellEnd"/>
      <w:r w:rsidRPr="00262C9C">
        <w:rPr>
          <w:rFonts w:ascii="Calibri" w:eastAsia="Times New Roman" w:hAnsi="Calibri" w:cs="Calibri"/>
          <w:lang w:eastAsia="hr-HR"/>
        </w:rPr>
        <w:t xml:space="preserve"> vlasništvo te sav teret, odnosno rizik sređivanja vlasništva, odnosno uređivanja međa iste preuzima na sebe kupac.</w:t>
      </w:r>
    </w:p>
    <w:p w14:paraId="64B91A6A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Grad Sv. Ivan Zelina ne odgovara za eventualnu neusklađenost podataka koji se odnose na površinu, odnosno kulturu nekretnine, a koji mogu proizaći iz katastarske, zemljišnoknjižne i druge dokumentacije i stvarnog stanja u prostoru. Površina predmetne nekretnine je preuzeta iz podataka navedenih u </w:t>
      </w:r>
      <w:proofErr w:type="spellStart"/>
      <w:r w:rsidRPr="00262C9C">
        <w:rPr>
          <w:rFonts w:ascii="Calibri" w:eastAsia="Times New Roman" w:hAnsi="Calibri" w:cs="Calibri"/>
          <w:lang w:eastAsia="hr-HR"/>
        </w:rPr>
        <w:t>posjedovnici</w:t>
      </w:r>
      <w:proofErr w:type="spellEnd"/>
      <w:r w:rsidRPr="00262C9C">
        <w:rPr>
          <w:rFonts w:ascii="Calibri" w:eastAsia="Times New Roman" w:hAnsi="Calibri" w:cs="Calibri"/>
          <w:lang w:eastAsia="hr-HR"/>
        </w:rPr>
        <w:t xml:space="preserve"> zemljišnoknjižnog uloška za navedenu nekretninu.</w:t>
      </w:r>
    </w:p>
    <w:p w14:paraId="2C3738FD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D920BA3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7. Sudionici natječaja dužni su pisane ponude dostaviti u zatvorenim omotnicama na adresu: </w:t>
      </w:r>
      <w:r w:rsidRPr="00262C9C">
        <w:rPr>
          <w:rFonts w:ascii="Calibri" w:eastAsia="Times New Roman" w:hAnsi="Calibri" w:cs="Calibri"/>
          <w:b/>
          <w:bCs/>
          <w:lang w:eastAsia="hr-HR"/>
        </w:rPr>
        <w:t>Grad Sveti Ivan Zelina, Trg A. Starčevića 12</w:t>
      </w:r>
      <w:r w:rsidRPr="00262C9C">
        <w:rPr>
          <w:rFonts w:ascii="Calibri" w:eastAsia="Times New Roman" w:hAnsi="Calibri" w:cs="Calibri"/>
          <w:lang w:eastAsia="hr-HR"/>
        </w:rPr>
        <w:t xml:space="preserve">, </w:t>
      </w:r>
      <w:r w:rsidRPr="00262C9C">
        <w:rPr>
          <w:rFonts w:ascii="Calibri" w:eastAsia="Times New Roman" w:hAnsi="Calibri" w:cs="Calibri"/>
          <w:b/>
          <w:bCs/>
          <w:lang w:eastAsia="hr-HR"/>
        </w:rPr>
        <w:t xml:space="preserve">10380 Sv. Ivan Zelina, </w:t>
      </w:r>
      <w:r w:rsidRPr="00262C9C">
        <w:rPr>
          <w:rFonts w:ascii="Calibri" w:eastAsia="Times New Roman" w:hAnsi="Calibri" w:cs="Calibri"/>
          <w:lang w:eastAsia="hr-HR"/>
        </w:rPr>
        <w:t xml:space="preserve">s </w:t>
      </w:r>
      <w:r w:rsidRPr="00262C9C">
        <w:rPr>
          <w:rFonts w:ascii="Calibri" w:eastAsia="Times New Roman" w:hAnsi="Calibri" w:cs="Calibri"/>
          <w:b/>
          <w:bCs/>
          <w:lang w:eastAsia="hr-HR"/>
        </w:rPr>
        <w:t>naznakom na omotnici</w:t>
      </w:r>
      <w:r w:rsidRPr="00262C9C">
        <w:rPr>
          <w:rFonts w:ascii="Calibri" w:eastAsia="Times New Roman" w:hAnsi="Calibri" w:cs="Calibri"/>
          <w:lang w:eastAsia="hr-HR"/>
        </w:rPr>
        <w:t xml:space="preserve">: «Ponuda za kupnju </w:t>
      </w:r>
      <w:r w:rsidRPr="00262C9C">
        <w:rPr>
          <w:rFonts w:ascii="Calibri" w:eastAsia="Times New Roman" w:hAnsi="Calibri" w:cs="Calibri"/>
          <w:bCs/>
          <w:lang w:eastAsia="hr-HR"/>
        </w:rPr>
        <w:t xml:space="preserve">nekretnine: </w:t>
      </w:r>
      <w:r w:rsidRPr="00262C9C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262C9C">
        <w:rPr>
          <w:rFonts w:ascii="Calibri" w:eastAsia="Times New Roman" w:hAnsi="Calibri" w:cs="Calibri"/>
          <w:lang w:eastAsia="hr-HR"/>
        </w:rPr>
        <w:t>kčbr</w:t>
      </w:r>
      <w:proofErr w:type="spellEnd"/>
      <w:r w:rsidRPr="00262C9C">
        <w:rPr>
          <w:rFonts w:ascii="Calibri" w:eastAsia="Times New Roman" w:hAnsi="Calibri" w:cs="Calibri"/>
          <w:lang w:eastAsia="hr-HR"/>
        </w:rPr>
        <w:t xml:space="preserve">. 3535/134 k.o. </w:t>
      </w:r>
      <w:proofErr w:type="spellStart"/>
      <w:r w:rsidRPr="00262C9C">
        <w:rPr>
          <w:rFonts w:ascii="Calibri" w:eastAsia="Times New Roman" w:hAnsi="Calibri" w:cs="Calibri"/>
          <w:lang w:eastAsia="hr-HR"/>
        </w:rPr>
        <w:t>Orešje</w:t>
      </w:r>
      <w:proofErr w:type="spellEnd"/>
      <w:r w:rsidRPr="00262C9C">
        <w:rPr>
          <w:rFonts w:ascii="Calibri" w:eastAsia="Times New Roman" w:hAnsi="Calibri" w:cs="Calibri"/>
          <w:lang w:eastAsia="hr-HR"/>
        </w:rPr>
        <w:t xml:space="preserve"> – ne otvaraj»</w:t>
      </w:r>
      <w:r w:rsidRPr="00262C9C">
        <w:rPr>
          <w:rFonts w:ascii="Calibri" w:eastAsia="Times New Roman" w:hAnsi="Calibri" w:cs="Calibri"/>
          <w:b/>
          <w:bCs/>
          <w:lang w:eastAsia="hr-HR"/>
        </w:rPr>
        <w:t xml:space="preserve">. Rok za dostavu ponude je do  20. svibnja 2024. godine do 12,00 sati, bez obzira na način dostave. Javno otvaranje ponuda bit će dana 20. svibnja 2024. godine u 12,00 sati </w:t>
      </w:r>
      <w:r w:rsidRPr="00262C9C">
        <w:rPr>
          <w:rFonts w:ascii="Calibri" w:eastAsia="Times New Roman" w:hAnsi="Calibri" w:cs="Calibri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46D5623A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03262823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69DE6AC1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8. </w:t>
      </w:r>
      <w:r w:rsidRPr="00262C9C">
        <w:rPr>
          <w:rFonts w:ascii="Calibri" w:eastAsia="Times New Roman" w:hAnsi="Calibri" w:cs="Calibri"/>
          <w:bCs/>
          <w:lang w:eastAsia="hr-HR"/>
        </w:rPr>
        <w:t>Pisana ponuda  mora sadržavati:</w:t>
      </w:r>
    </w:p>
    <w:p w14:paraId="14B2561E" w14:textId="77777777" w:rsidR="00262C9C" w:rsidRPr="00262C9C" w:rsidRDefault="00262C9C" w:rsidP="00262C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bCs/>
          <w:lang w:eastAsia="hr-HR"/>
        </w:rPr>
        <w:t>za fizičke osobe: ime, prezime, adresu, broj telefona, OIB,</w:t>
      </w:r>
    </w:p>
    <w:p w14:paraId="189E8BE0" w14:textId="77777777" w:rsidR="00262C9C" w:rsidRPr="00262C9C" w:rsidRDefault="00262C9C" w:rsidP="00262C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bCs/>
          <w:lang w:eastAsia="hr-HR"/>
        </w:rPr>
        <w:t>za pravne osobe: naziv tvrtke, adresu sjedišta, broj telefona, OIB, ime i prezime osobe ovlaštene za zastupanje,</w:t>
      </w:r>
    </w:p>
    <w:p w14:paraId="1568D516" w14:textId="77777777" w:rsidR="00262C9C" w:rsidRPr="00262C9C" w:rsidRDefault="00262C9C" w:rsidP="00262C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oznaku (broj kat. čestice i kat. općinu) i površinu nekretnine za koju se daje ponuda,</w:t>
      </w:r>
    </w:p>
    <w:p w14:paraId="71C3761F" w14:textId="77777777" w:rsidR="00262C9C" w:rsidRPr="00262C9C" w:rsidRDefault="00262C9C" w:rsidP="00262C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ponuđeni iznos kupoprodajne cijene u eurima,</w:t>
      </w:r>
    </w:p>
    <w:p w14:paraId="729767E3" w14:textId="77777777" w:rsidR="00262C9C" w:rsidRPr="00262C9C" w:rsidRDefault="00262C9C" w:rsidP="00262C9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bCs/>
          <w:lang w:eastAsia="hr-HR"/>
        </w:rPr>
        <w:t>broj računa (IBAN) i naziv banke ponuditelja, za povrat jamčevine</w:t>
      </w:r>
      <w:r w:rsidRPr="00262C9C">
        <w:rPr>
          <w:rFonts w:ascii="Calibri" w:eastAsia="Times New Roman" w:hAnsi="Calibri" w:cs="Calibri"/>
          <w:color w:val="333333"/>
          <w:lang w:eastAsia="hr-HR"/>
        </w:rPr>
        <w:t xml:space="preserve"> </w:t>
      </w:r>
      <w:r w:rsidRPr="00262C9C">
        <w:rPr>
          <w:rFonts w:ascii="Calibri" w:eastAsia="Times New Roman" w:hAnsi="Calibri" w:cs="Calibri"/>
          <w:bCs/>
          <w:lang w:eastAsia="hr-HR"/>
        </w:rPr>
        <w:t>ponuditeljima čije ponude ne budu prihvaćene ili u slučaju poništenja natječaja</w:t>
      </w:r>
      <w:r w:rsidRPr="00262C9C">
        <w:rPr>
          <w:rFonts w:ascii="Calibri" w:eastAsia="Times New Roman" w:hAnsi="Calibri" w:cs="Calibri"/>
          <w:lang w:eastAsia="hr-HR"/>
        </w:rPr>
        <w:t>.</w:t>
      </w:r>
    </w:p>
    <w:p w14:paraId="35796D92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E6D487E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Uz ponudu je potrebno priložiti:</w:t>
      </w:r>
    </w:p>
    <w:p w14:paraId="1182C412" w14:textId="77777777" w:rsidR="00262C9C" w:rsidRPr="00262C9C" w:rsidRDefault="00262C9C" w:rsidP="00262C9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60A8A627" w14:textId="77777777" w:rsidR="00262C9C" w:rsidRPr="00262C9C" w:rsidRDefault="00262C9C" w:rsidP="00262C9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za pravne osobe izvod iz sudskog, obrtnog, strukovnog ili drugog odgovarajućeg registra, ne stariji od 30 dana od dana isteka roka za dostavu ponuda</w:t>
      </w:r>
    </w:p>
    <w:p w14:paraId="40FB082D" w14:textId="77777777" w:rsidR="00262C9C" w:rsidRPr="00262C9C" w:rsidRDefault="00262C9C" w:rsidP="00262C9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dokaz o ispunjavanju zakonom propisanih uvjeta za stjecanje prava vlasništva (za strane osobe)</w:t>
      </w:r>
    </w:p>
    <w:p w14:paraId="7975704C" w14:textId="77777777" w:rsidR="00262C9C" w:rsidRPr="00262C9C" w:rsidRDefault="00262C9C" w:rsidP="00262C9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bCs/>
          <w:lang w:eastAsia="hr-HR"/>
        </w:rPr>
        <w:t>dokaz o uplaćenoj jamčevini za sudjelovanje na natječaju</w:t>
      </w:r>
    </w:p>
    <w:p w14:paraId="29621E87" w14:textId="77777777" w:rsidR="00262C9C" w:rsidRPr="00262C9C" w:rsidRDefault="00262C9C" w:rsidP="00262C9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3439F1E4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2E01914B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lastRenderedPageBreak/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0D2FBF71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BD019AE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9. Nepravodobne, nepotpune, te ponude koje ne ispunjavaju uvjete iz natječaja neće se razmatrati. </w:t>
      </w:r>
    </w:p>
    <w:p w14:paraId="79761AEC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42F3D389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10. Najpovoljniji ponuditelj je onaj koji je ponudio najvišu kupoprodajnu cijenu i ispunjava sve uvjete natječaja. </w:t>
      </w:r>
    </w:p>
    <w:p w14:paraId="1F06F5BB" w14:textId="77777777" w:rsidR="00262C9C" w:rsidRPr="00262C9C" w:rsidRDefault="00262C9C" w:rsidP="00262C9C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Podnošenje ponude ima značaj prihvaćanja svih uvjeta ovog natječaja.</w:t>
      </w:r>
    </w:p>
    <w:p w14:paraId="690DBAEF" w14:textId="77777777" w:rsidR="00262C9C" w:rsidRPr="00262C9C" w:rsidRDefault="00262C9C" w:rsidP="00262C9C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Ovaj natječaj je valjan ako pristigne makar i samo jedna valjana ponuda.</w:t>
      </w:r>
    </w:p>
    <w:p w14:paraId="4EC93EE9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262C9C">
        <w:rPr>
          <w:rFonts w:ascii="Calibri" w:eastAsia="Times New Roman" w:hAnsi="Calibri" w:cs="Calibr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197F538D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44B51912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11. Najpovoljniji ponuditelj dužan je u roku od </w:t>
      </w:r>
      <w:r w:rsidRPr="00262C9C">
        <w:rPr>
          <w:rFonts w:ascii="Calibri" w:eastAsia="Times New Roman" w:hAnsi="Calibri" w:cs="Calibri"/>
          <w:b/>
          <w:bCs/>
          <w:lang w:eastAsia="hr-HR"/>
        </w:rPr>
        <w:t xml:space="preserve">8 dana </w:t>
      </w:r>
      <w:r w:rsidRPr="00262C9C">
        <w:rPr>
          <w:rFonts w:ascii="Calibri" w:eastAsia="Times New Roman" w:hAnsi="Calibri" w:cs="Calibr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28FA100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Kupoprodajna cijena plaća se u cijelosti u roku od </w:t>
      </w:r>
      <w:r w:rsidRPr="00262C9C">
        <w:rPr>
          <w:rFonts w:ascii="Calibri" w:eastAsia="Times New Roman" w:hAnsi="Calibri" w:cs="Calibri"/>
          <w:b/>
          <w:lang w:eastAsia="hr-HR"/>
        </w:rPr>
        <w:t>15</w:t>
      </w:r>
      <w:r w:rsidRPr="00262C9C">
        <w:rPr>
          <w:rFonts w:ascii="Calibri" w:eastAsia="Times New Roman" w:hAnsi="Calibri" w:cs="Calibri"/>
          <w:b/>
          <w:bCs/>
          <w:lang w:eastAsia="hr-HR"/>
        </w:rPr>
        <w:t xml:space="preserve"> dana </w:t>
      </w:r>
      <w:r w:rsidRPr="00262C9C">
        <w:rPr>
          <w:rFonts w:ascii="Calibri" w:eastAsia="Times New Roman" w:hAnsi="Calibri" w:cs="Calibri"/>
          <w:lang w:eastAsia="hr-HR"/>
        </w:rPr>
        <w:t xml:space="preserve">od dana sklapanja kupoprodajnog ugovora. </w:t>
      </w:r>
      <w:r w:rsidRPr="00262C9C">
        <w:rPr>
          <w:rFonts w:ascii="Calibri" w:eastAsia="Times New Roman" w:hAnsi="Calibri" w:cs="Calibr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0B20788F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eastAsia="hr-HR"/>
        </w:rPr>
      </w:pPr>
    </w:p>
    <w:p w14:paraId="77BDCDA7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4787795A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33474AF0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112997A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196B150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D1D3BA8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lang w:eastAsia="hr-HR"/>
        </w:rPr>
        <w:t>Dodatne obavijesti mogu se dobiti na tel.: 01/2019-209, mob.: 099/3105396 ili na adresi: Sv. Ivan Zelina, Trg A. Starčevića 12, soba br. 38/</w:t>
      </w:r>
      <w:proofErr w:type="spellStart"/>
      <w:r w:rsidRPr="00262C9C">
        <w:rPr>
          <w:rFonts w:ascii="Calibri" w:eastAsia="Times New Roman" w:hAnsi="Calibri" w:cs="Calibri"/>
          <w:lang w:eastAsia="hr-HR"/>
        </w:rPr>
        <w:t>I.kat</w:t>
      </w:r>
      <w:proofErr w:type="spellEnd"/>
      <w:r w:rsidRPr="00262C9C">
        <w:rPr>
          <w:rFonts w:ascii="Calibri" w:eastAsia="Times New Roman" w:hAnsi="Calibri" w:cs="Calibri"/>
          <w:lang w:eastAsia="hr-HR"/>
        </w:rPr>
        <w:t>.</w:t>
      </w:r>
    </w:p>
    <w:p w14:paraId="05865D99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EC16797" w14:textId="77777777" w:rsidR="00262C9C" w:rsidRPr="00262C9C" w:rsidRDefault="00262C9C" w:rsidP="00262C9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2CAFB764" w14:textId="77777777" w:rsidR="00262C9C" w:rsidRPr="00262C9C" w:rsidRDefault="00262C9C" w:rsidP="00262C9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6C1B3F42" w14:textId="77777777" w:rsidR="00262C9C" w:rsidRPr="00262C9C" w:rsidRDefault="00262C9C" w:rsidP="00262C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262C9C">
        <w:rPr>
          <w:rFonts w:ascii="Calibri" w:eastAsia="Times New Roman" w:hAnsi="Calibri" w:cs="Calibri"/>
          <w:b/>
          <w:bCs/>
          <w:lang w:eastAsia="hr-HR"/>
        </w:rPr>
        <w:t xml:space="preserve">                                                                          GRADONAČELNIK</w:t>
      </w:r>
    </w:p>
    <w:p w14:paraId="6C56AF33" w14:textId="0356175A" w:rsidR="00262C9C" w:rsidRPr="00262C9C" w:rsidRDefault="00262C9C" w:rsidP="00262C9C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262C9C">
        <w:rPr>
          <w:rFonts w:ascii="Calibri" w:eastAsia="Times New Roman" w:hAnsi="Calibri" w:cs="Calibri"/>
          <w:b/>
          <w:bCs/>
          <w:lang w:eastAsia="hr-HR"/>
        </w:rPr>
        <w:t xml:space="preserve">                                                                          </w:t>
      </w:r>
      <w:r w:rsidRPr="00262C9C">
        <w:rPr>
          <w:rFonts w:ascii="Calibri" w:eastAsia="Times New Roman" w:hAnsi="Calibri" w:cs="Calibri"/>
          <w:lang w:eastAsia="hr-HR"/>
        </w:rPr>
        <w:t>Hrvoje Košćec</w:t>
      </w:r>
      <w:r>
        <w:rPr>
          <w:rFonts w:ascii="Calibri" w:eastAsia="Times New Roman" w:hAnsi="Calibri" w:cs="Calibri"/>
          <w:lang w:eastAsia="hr-HR"/>
        </w:rPr>
        <w:t>, v.r.</w:t>
      </w:r>
    </w:p>
    <w:p w14:paraId="548C2AD7" w14:textId="77777777" w:rsidR="00262C9C" w:rsidRPr="00262C9C" w:rsidRDefault="00262C9C" w:rsidP="00262C9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205468ED" w14:textId="77777777" w:rsidR="00262C9C" w:rsidRPr="00262C9C" w:rsidRDefault="00262C9C" w:rsidP="00262C9C">
      <w:pPr>
        <w:rPr>
          <w:rFonts w:ascii="Calibri" w:hAnsi="Calibri" w:cs="Calibri"/>
        </w:rPr>
      </w:pPr>
    </w:p>
    <w:p w14:paraId="614A185F" w14:textId="77777777" w:rsidR="00262C9C" w:rsidRPr="00262C9C" w:rsidRDefault="00262C9C" w:rsidP="00262C9C">
      <w:pPr>
        <w:rPr>
          <w:rFonts w:ascii="Calibri" w:hAnsi="Calibri" w:cs="Calibri"/>
        </w:rPr>
      </w:pPr>
    </w:p>
    <w:p w14:paraId="7295F144" w14:textId="77777777" w:rsidR="00262C9C" w:rsidRPr="00262C9C" w:rsidRDefault="00262C9C" w:rsidP="00262C9C">
      <w:pPr>
        <w:rPr>
          <w:rFonts w:ascii="Calibri" w:hAnsi="Calibri" w:cs="Calibri"/>
        </w:rPr>
      </w:pPr>
    </w:p>
    <w:p w14:paraId="7D55A819" w14:textId="77777777" w:rsidR="00262C9C" w:rsidRPr="00262C9C" w:rsidRDefault="00262C9C" w:rsidP="00262C9C">
      <w:pPr>
        <w:rPr>
          <w:rFonts w:ascii="Calibri" w:hAnsi="Calibri" w:cs="Calibri"/>
        </w:rPr>
      </w:pPr>
    </w:p>
    <w:p w14:paraId="5A1EC496" w14:textId="77777777" w:rsidR="00262C9C" w:rsidRPr="00262C9C" w:rsidRDefault="00262C9C" w:rsidP="00262C9C">
      <w:pPr>
        <w:rPr>
          <w:rFonts w:ascii="Calibri" w:hAnsi="Calibri" w:cs="Calibri"/>
        </w:rPr>
      </w:pPr>
    </w:p>
    <w:p w14:paraId="696891EB" w14:textId="77777777" w:rsidR="00262C9C" w:rsidRPr="00262C9C" w:rsidRDefault="00262C9C" w:rsidP="00262C9C">
      <w:pPr>
        <w:rPr>
          <w:rFonts w:ascii="Calibri" w:hAnsi="Calibri" w:cs="Calibri"/>
        </w:rPr>
      </w:pPr>
    </w:p>
    <w:p w14:paraId="6BB2E5FF" w14:textId="77777777" w:rsidR="00262C9C" w:rsidRPr="00262C9C" w:rsidRDefault="00262C9C" w:rsidP="00262C9C">
      <w:pPr>
        <w:rPr>
          <w:rFonts w:ascii="Calibri" w:hAnsi="Calibri" w:cs="Calibri"/>
        </w:rPr>
      </w:pPr>
    </w:p>
    <w:p w14:paraId="72314969" w14:textId="77777777" w:rsidR="00F50CD0" w:rsidRPr="00262C9C" w:rsidRDefault="00F50CD0">
      <w:pPr>
        <w:rPr>
          <w:rFonts w:ascii="Calibri" w:hAnsi="Calibri" w:cs="Calibri"/>
        </w:rPr>
      </w:pPr>
    </w:p>
    <w:sectPr w:rsidR="00F50CD0" w:rsidRPr="00262C9C" w:rsidSect="001F5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68333">
    <w:abstractNumId w:val="1"/>
  </w:num>
  <w:num w:numId="2" w16cid:durableId="50575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9C"/>
    <w:rsid w:val="001F5944"/>
    <w:rsid w:val="00262C9C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7E91"/>
  <w15:chartTrackingRefBased/>
  <w15:docId w15:val="{85D57BA5-6B3F-4F69-A3E7-6C237448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9C"/>
    <w:pPr>
      <w:spacing w:line="252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62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6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62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62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62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62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62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62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62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62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62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62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62C9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62C9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62C9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62C9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62C9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62C9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62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6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62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62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6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62C9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62C9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62C9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62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62C9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62C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2024-05-09T12:28:00Z</dcterms:created>
  <dcterms:modified xsi:type="dcterms:W3CDTF">2024-05-09T12:29:00Z</dcterms:modified>
</cp:coreProperties>
</file>