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5" w:type="dxa"/>
        <w:tblInd w:w="-147" w:type="dxa"/>
        <w:tblLayout w:type="fixed"/>
        <w:tblLook w:val="0000" w:firstRow="0" w:lastRow="0" w:firstColumn="0" w:lastColumn="0" w:noHBand="0" w:noVBand="0"/>
      </w:tblPr>
      <w:tblGrid>
        <w:gridCol w:w="1135"/>
        <w:gridCol w:w="3620"/>
        <w:gridCol w:w="5040"/>
      </w:tblGrid>
      <w:tr w:rsidR="00CC6280" w:rsidRPr="00CC6280" w14:paraId="6C99D4C0" w14:textId="77777777" w:rsidTr="00CC6280">
        <w:trPr>
          <w:cantSplit/>
          <w:trHeight w:val="1450"/>
        </w:trPr>
        <w:tc>
          <w:tcPr>
            <w:tcW w:w="1135" w:type="dxa"/>
            <w:vAlign w:val="center"/>
          </w:tcPr>
          <w:p w14:paraId="2D12BC0E" w14:textId="77777777" w:rsidR="00CC6280" w:rsidRPr="00CC6280" w:rsidRDefault="00CC6280" w:rsidP="00CC6280">
            <w:pPr>
              <w:spacing w:after="0" w:line="240" w:lineRule="auto"/>
              <w:jc w:val="center"/>
              <w:rPr>
                <w:rFonts w:ascii="Calibri" w:eastAsia="Times New Roman" w:hAnsi="Calibri" w:cs="Arial"/>
                <w:b/>
              </w:rPr>
            </w:pPr>
            <w:bookmarkStart w:id="0" w:name="_Hlk535482690"/>
          </w:p>
        </w:tc>
        <w:tc>
          <w:tcPr>
            <w:tcW w:w="3620" w:type="dxa"/>
            <w:vMerge w:val="restart"/>
          </w:tcPr>
          <w:p w14:paraId="42C52932" w14:textId="77777777" w:rsidR="00CC6280" w:rsidRPr="00CC6280" w:rsidRDefault="00CC6280" w:rsidP="00CC6280">
            <w:pPr>
              <w:spacing w:after="0" w:line="240" w:lineRule="auto"/>
              <w:jc w:val="center"/>
              <w:rPr>
                <w:rFonts w:ascii="Calibri" w:eastAsia="Times New Roman" w:hAnsi="Calibri" w:cs="Arial"/>
                <w:b/>
              </w:rPr>
            </w:pPr>
            <w:r w:rsidRPr="00CC6280">
              <w:rPr>
                <w:rFonts w:ascii="Calibri" w:eastAsia="Times New Roman" w:hAnsi="Calibri" w:cs="Arial"/>
                <w:b/>
              </w:rPr>
              <w:object w:dxaOrig="2625" w:dyaOrig="2385" w14:anchorId="400F1B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6.5pt" o:ole="">
                  <v:imagedata r:id="rId5" o:title=""/>
                </v:shape>
                <o:OLEObject Type="Embed" ProgID="PBrush" ShapeID="_x0000_i1025" DrawAspect="Content" ObjectID="_1692693927" r:id="rId6"/>
              </w:object>
            </w:r>
          </w:p>
          <w:p w14:paraId="20CA4147" w14:textId="77777777" w:rsidR="00CC6280" w:rsidRPr="00CC6280" w:rsidRDefault="00CC6280" w:rsidP="00CC6280">
            <w:pPr>
              <w:spacing w:after="0" w:line="240" w:lineRule="auto"/>
              <w:jc w:val="center"/>
              <w:rPr>
                <w:rFonts w:ascii="Calibri" w:eastAsia="Times New Roman" w:hAnsi="Calibri" w:cs="Arial"/>
                <w:b/>
              </w:rPr>
            </w:pPr>
            <w:r w:rsidRPr="00CC6280">
              <w:rPr>
                <w:rFonts w:ascii="Calibri" w:eastAsia="Times New Roman" w:hAnsi="Calibri" w:cs="Arial"/>
                <w:b/>
              </w:rPr>
              <w:t>REPUBLIKA HRVATSKA</w:t>
            </w:r>
          </w:p>
          <w:p w14:paraId="0A36F9AB" w14:textId="77777777" w:rsidR="00CC6280" w:rsidRPr="00CC6280" w:rsidRDefault="00CC6280" w:rsidP="00CC6280">
            <w:pPr>
              <w:spacing w:after="0" w:line="240" w:lineRule="auto"/>
              <w:jc w:val="center"/>
              <w:rPr>
                <w:rFonts w:ascii="Calibri" w:eastAsia="Times New Roman" w:hAnsi="Calibri" w:cs="Arial"/>
                <w:b/>
              </w:rPr>
            </w:pPr>
            <w:r w:rsidRPr="00CC6280">
              <w:rPr>
                <w:rFonts w:ascii="Calibri" w:eastAsia="Times New Roman" w:hAnsi="Calibri" w:cs="Arial"/>
                <w:b/>
              </w:rPr>
              <w:t>ZAGREBAČKA ŽUPANIJA</w:t>
            </w:r>
          </w:p>
          <w:p w14:paraId="7A14C36C" w14:textId="77777777" w:rsidR="00CC6280" w:rsidRPr="00CC6280" w:rsidRDefault="00CC6280" w:rsidP="00CC6280">
            <w:pPr>
              <w:spacing w:after="0" w:line="240" w:lineRule="auto"/>
              <w:jc w:val="center"/>
              <w:rPr>
                <w:rFonts w:ascii="Calibri" w:eastAsia="Times New Roman" w:hAnsi="Calibri" w:cs="Arial"/>
                <w:b/>
              </w:rPr>
            </w:pPr>
            <w:r w:rsidRPr="00CC6280">
              <w:rPr>
                <w:rFonts w:ascii="Calibri" w:eastAsia="Times New Roman" w:hAnsi="Calibri" w:cs="Arial"/>
                <w:b/>
              </w:rPr>
              <w:t>GRAD SVETI IVAN ZELINA</w:t>
            </w:r>
          </w:p>
          <w:p w14:paraId="099A102E" w14:textId="1140021D" w:rsidR="00CC6280" w:rsidRPr="00CC6280" w:rsidRDefault="00070A9E" w:rsidP="00CC6280">
            <w:pPr>
              <w:spacing w:after="0" w:line="240" w:lineRule="auto"/>
              <w:jc w:val="center"/>
              <w:rPr>
                <w:rFonts w:ascii="Calibri" w:eastAsia="Times New Roman" w:hAnsi="Calibri" w:cs="Arial"/>
                <w:b/>
              </w:rPr>
            </w:pPr>
            <w:r>
              <w:rPr>
                <w:rFonts w:ascii="Calibri" w:eastAsia="Times New Roman" w:hAnsi="Calibri" w:cs="Arial"/>
                <w:b/>
              </w:rPr>
              <w:t>GRADONAČELNIK</w:t>
            </w:r>
          </w:p>
          <w:p w14:paraId="766B779E" w14:textId="77777777" w:rsidR="00CC6280" w:rsidRPr="00CC6280" w:rsidRDefault="00CC6280" w:rsidP="00CC6280">
            <w:pPr>
              <w:keepNext/>
              <w:spacing w:after="0" w:line="240" w:lineRule="auto"/>
              <w:outlineLvl w:val="0"/>
              <w:rPr>
                <w:rFonts w:ascii="Calibri" w:eastAsia="Times New Roman" w:hAnsi="Calibri" w:cs="Arial"/>
                <w:b/>
                <w:lang w:eastAsia="hr-HR"/>
              </w:rPr>
            </w:pPr>
          </w:p>
        </w:tc>
        <w:tc>
          <w:tcPr>
            <w:tcW w:w="5040" w:type="dxa"/>
            <w:vMerge w:val="restart"/>
          </w:tcPr>
          <w:p w14:paraId="13D8F079" w14:textId="77777777" w:rsidR="00CC6280" w:rsidRPr="00CC6280" w:rsidRDefault="00CC6280" w:rsidP="00CC6280">
            <w:pPr>
              <w:spacing w:after="0" w:line="240" w:lineRule="auto"/>
              <w:jc w:val="center"/>
              <w:rPr>
                <w:rFonts w:ascii="Calibri" w:eastAsia="Times New Roman" w:hAnsi="Calibri" w:cs="Arial"/>
                <w:b/>
              </w:rPr>
            </w:pPr>
          </w:p>
          <w:p w14:paraId="048E000B" w14:textId="77777777" w:rsidR="00CC6280" w:rsidRPr="00CC6280" w:rsidRDefault="00CC6280" w:rsidP="00CC6280">
            <w:pPr>
              <w:spacing w:after="0" w:line="240" w:lineRule="auto"/>
              <w:jc w:val="center"/>
              <w:rPr>
                <w:rFonts w:ascii="Calibri" w:eastAsia="Times New Roman" w:hAnsi="Calibri" w:cs="Arial"/>
                <w:b/>
              </w:rPr>
            </w:pPr>
          </w:p>
          <w:p w14:paraId="56A44E4E" w14:textId="77777777" w:rsidR="00CC6280" w:rsidRPr="00CC6280" w:rsidRDefault="00CC6280" w:rsidP="00CC6280">
            <w:pPr>
              <w:spacing w:after="0" w:line="240" w:lineRule="auto"/>
              <w:jc w:val="center"/>
              <w:rPr>
                <w:rFonts w:ascii="Calibri" w:eastAsia="Times New Roman" w:hAnsi="Calibri" w:cs="Arial"/>
                <w:b/>
              </w:rPr>
            </w:pPr>
          </w:p>
          <w:p w14:paraId="785CFBE5" w14:textId="77777777" w:rsidR="00CC6280" w:rsidRPr="00CC6280" w:rsidRDefault="00CC6280" w:rsidP="00CC6280">
            <w:pPr>
              <w:spacing w:after="0" w:line="240" w:lineRule="auto"/>
              <w:jc w:val="center"/>
              <w:rPr>
                <w:rFonts w:ascii="Calibri" w:eastAsia="Times New Roman" w:hAnsi="Calibri" w:cs="Arial"/>
                <w:b/>
              </w:rPr>
            </w:pPr>
          </w:p>
          <w:p w14:paraId="2238802C" w14:textId="77777777" w:rsidR="00CC6280" w:rsidRPr="00CC6280" w:rsidRDefault="00CC6280" w:rsidP="00CC6280">
            <w:pPr>
              <w:spacing w:after="0" w:line="240" w:lineRule="auto"/>
              <w:jc w:val="center"/>
              <w:rPr>
                <w:rFonts w:ascii="Calibri" w:eastAsia="Times New Roman" w:hAnsi="Calibri" w:cs="Arial"/>
                <w:b/>
              </w:rPr>
            </w:pPr>
          </w:p>
        </w:tc>
      </w:tr>
      <w:tr w:rsidR="00CC6280" w:rsidRPr="00CC6280" w14:paraId="76F50991" w14:textId="77777777" w:rsidTr="00CC6280">
        <w:trPr>
          <w:cantSplit/>
          <w:trHeight w:val="1450"/>
        </w:trPr>
        <w:tc>
          <w:tcPr>
            <w:tcW w:w="1135" w:type="dxa"/>
            <w:vAlign w:val="center"/>
          </w:tcPr>
          <w:p w14:paraId="6483AF80" w14:textId="51FAD7FE" w:rsidR="00CC6280" w:rsidRPr="00CC6280" w:rsidRDefault="00CC6280" w:rsidP="00CC6280">
            <w:pPr>
              <w:spacing w:after="0" w:line="240" w:lineRule="auto"/>
              <w:rPr>
                <w:rFonts w:ascii="Calibri" w:eastAsia="Times New Roman" w:hAnsi="Calibri" w:cs="Arial"/>
                <w:b/>
              </w:rPr>
            </w:pPr>
            <w:r w:rsidRPr="00CC6280">
              <w:rPr>
                <w:rFonts w:ascii="Calibri" w:eastAsia="Times New Roman" w:hAnsi="Calibri" w:cs="Arial"/>
                <w:b/>
                <w:noProof/>
              </w:rPr>
              <w:drawing>
                <wp:inline distT="0" distB="0" distL="0" distR="0" wp14:anchorId="1E9AA0AC" wp14:editId="5C9EC510">
                  <wp:extent cx="581025" cy="733425"/>
                  <wp:effectExtent l="0" t="0" r="9525" b="952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620" w:type="dxa"/>
            <w:vMerge/>
          </w:tcPr>
          <w:p w14:paraId="2AF0B51E" w14:textId="77777777" w:rsidR="00CC6280" w:rsidRPr="00CC6280" w:rsidRDefault="00CC6280" w:rsidP="00CC6280">
            <w:pPr>
              <w:spacing w:after="0" w:line="240" w:lineRule="auto"/>
              <w:jc w:val="center"/>
              <w:rPr>
                <w:rFonts w:ascii="Calibri" w:eastAsia="Times New Roman" w:hAnsi="Calibri" w:cs="Arial"/>
                <w:b/>
              </w:rPr>
            </w:pPr>
          </w:p>
        </w:tc>
        <w:tc>
          <w:tcPr>
            <w:tcW w:w="5040" w:type="dxa"/>
            <w:vMerge/>
          </w:tcPr>
          <w:p w14:paraId="6F60FDC9" w14:textId="77777777" w:rsidR="00CC6280" w:rsidRPr="00CC6280" w:rsidRDefault="00CC6280" w:rsidP="00CC6280">
            <w:pPr>
              <w:spacing w:after="0" w:line="240" w:lineRule="auto"/>
              <w:jc w:val="center"/>
              <w:rPr>
                <w:rFonts w:ascii="Calibri" w:eastAsia="Times New Roman" w:hAnsi="Calibri" w:cs="Arial"/>
                <w:b/>
              </w:rPr>
            </w:pPr>
          </w:p>
        </w:tc>
      </w:tr>
      <w:tr w:rsidR="00CC6280" w:rsidRPr="00CC6280" w14:paraId="0888C2DF" w14:textId="77777777" w:rsidTr="00CC6280">
        <w:trPr>
          <w:cantSplit/>
          <w:trHeight w:val="695"/>
        </w:trPr>
        <w:tc>
          <w:tcPr>
            <w:tcW w:w="4755" w:type="dxa"/>
            <w:gridSpan w:val="2"/>
            <w:vAlign w:val="center"/>
          </w:tcPr>
          <w:p w14:paraId="317D0221" w14:textId="77777777" w:rsidR="00CC6280" w:rsidRPr="00CC6280" w:rsidRDefault="00CC6280" w:rsidP="00CC6280">
            <w:pPr>
              <w:spacing w:after="0" w:line="240" w:lineRule="auto"/>
              <w:rPr>
                <w:rFonts w:ascii="Calibri" w:eastAsia="Times New Roman" w:hAnsi="Calibri" w:cs="Arial"/>
              </w:rPr>
            </w:pPr>
          </w:p>
          <w:p w14:paraId="23C7689B" w14:textId="5C998F2E" w:rsidR="00CC6280" w:rsidRPr="00CC6280" w:rsidRDefault="00CC6280" w:rsidP="00CC6280">
            <w:pPr>
              <w:spacing w:after="0" w:line="240" w:lineRule="auto"/>
              <w:rPr>
                <w:rFonts w:ascii="Calibri" w:eastAsia="Times New Roman" w:hAnsi="Calibri" w:cs="Arial"/>
              </w:rPr>
            </w:pPr>
            <w:r w:rsidRPr="00CC6280">
              <w:rPr>
                <w:rFonts w:ascii="Calibri" w:eastAsia="Times New Roman" w:hAnsi="Calibri" w:cs="Arial"/>
              </w:rPr>
              <w:t xml:space="preserve">KLASA: </w:t>
            </w:r>
            <w:r w:rsidR="007B3CB4">
              <w:rPr>
                <w:rFonts w:ascii="Calibri" w:eastAsia="Times New Roman" w:hAnsi="Calibri" w:cs="Arial"/>
              </w:rPr>
              <w:t>500-01/21-01/01</w:t>
            </w:r>
          </w:p>
          <w:p w14:paraId="3404DA20" w14:textId="553E79FA" w:rsidR="00CC6280" w:rsidRPr="00CC6280" w:rsidRDefault="00CC6280" w:rsidP="00CC6280">
            <w:pPr>
              <w:spacing w:after="0" w:line="240" w:lineRule="auto"/>
              <w:rPr>
                <w:rFonts w:ascii="Calibri" w:eastAsia="Times New Roman" w:hAnsi="Calibri" w:cs="Arial"/>
              </w:rPr>
            </w:pPr>
            <w:r w:rsidRPr="00CC6280">
              <w:rPr>
                <w:rFonts w:ascii="Calibri" w:eastAsia="Times New Roman" w:hAnsi="Calibri" w:cs="Arial"/>
              </w:rPr>
              <w:t xml:space="preserve">UR.BROJ: </w:t>
            </w:r>
            <w:r w:rsidR="007B3CB4">
              <w:rPr>
                <w:rFonts w:ascii="Calibri" w:eastAsia="Times New Roman" w:hAnsi="Calibri" w:cs="Arial"/>
              </w:rPr>
              <w:t>238/30-02/19-21-2</w:t>
            </w:r>
          </w:p>
          <w:p w14:paraId="3930D2F8" w14:textId="0C13CCCB" w:rsidR="00CC6280" w:rsidRPr="00CC6280" w:rsidRDefault="00CC6280" w:rsidP="00CC6280">
            <w:pPr>
              <w:spacing w:after="0" w:line="240" w:lineRule="auto"/>
              <w:rPr>
                <w:rFonts w:ascii="Calibri" w:eastAsia="Times New Roman" w:hAnsi="Calibri" w:cs="Arial"/>
              </w:rPr>
            </w:pPr>
            <w:r w:rsidRPr="00CC6280">
              <w:rPr>
                <w:rFonts w:ascii="Calibri" w:eastAsia="Times New Roman" w:hAnsi="Calibri" w:cs="Arial"/>
              </w:rPr>
              <w:t xml:space="preserve">Sv. Ivan Zelina, </w:t>
            </w:r>
            <w:r w:rsidR="007B3CB4">
              <w:rPr>
                <w:rFonts w:ascii="Calibri" w:eastAsia="Times New Roman" w:hAnsi="Calibri" w:cs="Arial"/>
              </w:rPr>
              <w:t>01. rujna 2021.</w:t>
            </w:r>
          </w:p>
        </w:tc>
        <w:tc>
          <w:tcPr>
            <w:tcW w:w="5040" w:type="dxa"/>
          </w:tcPr>
          <w:p w14:paraId="211A49AA" w14:textId="77777777" w:rsidR="00CC6280" w:rsidRPr="00CC6280" w:rsidRDefault="00CC6280" w:rsidP="00CC6280">
            <w:pPr>
              <w:spacing w:after="0" w:line="240" w:lineRule="auto"/>
              <w:jc w:val="center"/>
              <w:rPr>
                <w:rFonts w:ascii="Calibri" w:eastAsia="Times New Roman" w:hAnsi="Calibri" w:cs="Arial"/>
                <w:b/>
              </w:rPr>
            </w:pPr>
          </w:p>
        </w:tc>
      </w:tr>
    </w:tbl>
    <w:p w14:paraId="6014CD09" w14:textId="63716084" w:rsidR="005B021E" w:rsidRDefault="005B021E" w:rsidP="005B021E">
      <w:pPr>
        <w:spacing w:after="0" w:line="240" w:lineRule="auto"/>
        <w:rPr>
          <w:rFonts w:eastAsia="Times New Roman" w:cstheme="minorHAnsi"/>
          <w:lang w:eastAsia="hr-HR"/>
        </w:rPr>
      </w:pPr>
    </w:p>
    <w:p w14:paraId="36AD7076" w14:textId="77777777" w:rsidR="00CC6280" w:rsidRPr="00CC6280" w:rsidRDefault="00CC6280" w:rsidP="00CC6280">
      <w:pPr>
        <w:spacing w:after="0" w:line="240" w:lineRule="auto"/>
        <w:ind w:left="5040"/>
        <w:jc w:val="right"/>
        <w:rPr>
          <w:rFonts w:ascii="Calibri" w:eastAsia="Times New Roman" w:hAnsi="Calibri" w:cs="Arial"/>
          <w:lang w:eastAsia="hr-HR"/>
        </w:rPr>
      </w:pPr>
      <w:r w:rsidRPr="00CC6280">
        <w:rPr>
          <w:rFonts w:ascii="Calibri" w:eastAsia="Times New Roman" w:hAnsi="Calibri" w:cs="Arial"/>
          <w:lang w:eastAsia="hr-HR"/>
        </w:rPr>
        <w:t xml:space="preserve">         GRADSKOM VIJEĆU</w:t>
      </w:r>
    </w:p>
    <w:p w14:paraId="36C02DD8" w14:textId="77777777" w:rsidR="00CC6280" w:rsidRPr="00CC6280" w:rsidRDefault="00CC6280" w:rsidP="00CC6280">
      <w:pPr>
        <w:spacing w:after="0" w:line="240" w:lineRule="auto"/>
        <w:jc w:val="right"/>
        <w:rPr>
          <w:rFonts w:ascii="Calibri" w:eastAsia="Times New Roman" w:hAnsi="Calibri" w:cs="Arial"/>
          <w:lang w:eastAsia="hr-HR"/>
        </w:rPr>
      </w:pPr>
      <w:r w:rsidRPr="00CC6280">
        <w:rPr>
          <w:rFonts w:ascii="Calibri" w:eastAsia="Times New Roman" w:hAnsi="Calibri" w:cs="Arial"/>
          <w:lang w:eastAsia="hr-HR"/>
        </w:rPr>
        <w:t xml:space="preserve">                                                                                     GRADA SVETOG IVANA ZELINE</w:t>
      </w:r>
    </w:p>
    <w:p w14:paraId="0F908791" w14:textId="77777777" w:rsidR="00CC6280" w:rsidRPr="00A04218" w:rsidRDefault="00CC6280" w:rsidP="005B021E">
      <w:pPr>
        <w:spacing w:after="0" w:line="240" w:lineRule="auto"/>
        <w:rPr>
          <w:rFonts w:eastAsia="Times New Roman" w:cstheme="minorHAnsi"/>
          <w:lang w:eastAsia="hr-HR"/>
        </w:rPr>
      </w:pPr>
    </w:p>
    <w:p w14:paraId="4E91AFDB" w14:textId="05AB7C2F" w:rsidR="005B021E" w:rsidRPr="00A04218" w:rsidRDefault="005B021E" w:rsidP="005B021E">
      <w:pPr>
        <w:spacing w:after="0" w:line="240" w:lineRule="auto"/>
        <w:rPr>
          <w:rFonts w:eastAsia="Times New Roman" w:cstheme="minorHAnsi"/>
          <w:lang w:eastAsia="hr-HR"/>
        </w:rPr>
      </w:pPr>
      <w:r w:rsidRPr="00A04218">
        <w:rPr>
          <w:rFonts w:eastAsia="Times New Roman" w:cstheme="minorHAnsi"/>
          <w:lang w:eastAsia="hr-HR"/>
        </w:rPr>
        <w:tab/>
      </w:r>
      <w:r w:rsidRPr="00A04218">
        <w:rPr>
          <w:rFonts w:eastAsia="Times New Roman" w:cstheme="minorHAnsi"/>
          <w:lang w:eastAsia="hr-HR"/>
        </w:rPr>
        <w:tab/>
      </w:r>
      <w:r w:rsidRPr="00A04218">
        <w:rPr>
          <w:rFonts w:eastAsia="Times New Roman" w:cstheme="minorHAnsi"/>
          <w:lang w:eastAsia="hr-HR"/>
        </w:rPr>
        <w:tab/>
      </w:r>
      <w:bookmarkEnd w:id="0"/>
      <w:r w:rsidRPr="00A04218">
        <w:rPr>
          <w:rFonts w:eastAsia="Times New Roman" w:cstheme="minorHAnsi"/>
          <w:lang w:eastAsia="hr-HR"/>
        </w:rPr>
        <w:tab/>
      </w:r>
      <w:r w:rsidRPr="00A04218">
        <w:rPr>
          <w:rFonts w:eastAsia="Times New Roman" w:cstheme="minorHAnsi"/>
          <w:lang w:eastAsia="hr-HR"/>
        </w:rPr>
        <w:tab/>
        <w:t xml:space="preserve">                                </w:t>
      </w:r>
      <w:r w:rsidR="00A04218" w:rsidRPr="00A04218">
        <w:rPr>
          <w:rFonts w:eastAsia="Times New Roman" w:cstheme="minorHAnsi"/>
          <w:lang w:eastAsia="hr-HR"/>
        </w:rPr>
        <w:tab/>
      </w:r>
      <w:r w:rsidRPr="00A04218">
        <w:rPr>
          <w:rFonts w:eastAsia="Times New Roman" w:cstheme="minorHAnsi"/>
          <w:lang w:eastAsia="hr-HR"/>
        </w:rPr>
        <w:t xml:space="preserve"> </w:t>
      </w:r>
      <w:r w:rsidR="00A04218">
        <w:rPr>
          <w:rFonts w:eastAsia="Times New Roman" w:cstheme="minorHAnsi"/>
          <w:lang w:eastAsia="hr-HR"/>
        </w:rPr>
        <w:tab/>
      </w:r>
      <w:r w:rsidRPr="00A04218">
        <w:rPr>
          <w:rFonts w:eastAsia="Times New Roman" w:cstheme="minorHAnsi"/>
          <w:lang w:eastAsia="hr-HR"/>
        </w:rPr>
        <w:t xml:space="preserve"> </w:t>
      </w:r>
    </w:p>
    <w:p w14:paraId="461446CA" w14:textId="699B8C47" w:rsidR="005B021E" w:rsidRPr="00A04218" w:rsidRDefault="005B021E" w:rsidP="004E4A61">
      <w:pPr>
        <w:spacing w:after="0" w:line="240" w:lineRule="auto"/>
        <w:ind w:left="1410" w:hanging="1410"/>
        <w:jc w:val="both"/>
        <w:rPr>
          <w:rFonts w:eastAsia="Times New Roman" w:cstheme="minorHAnsi"/>
          <w:lang w:eastAsia="hr-HR"/>
        </w:rPr>
      </w:pPr>
      <w:r w:rsidRPr="00A04218">
        <w:rPr>
          <w:rFonts w:eastAsia="Times New Roman" w:cstheme="minorHAnsi"/>
          <w:lang w:eastAsia="hr-HR"/>
        </w:rPr>
        <w:t xml:space="preserve">Predmet: </w:t>
      </w:r>
      <w:r w:rsidR="00A04218">
        <w:rPr>
          <w:rFonts w:eastAsia="Times New Roman" w:cstheme="minorHAnsi"/>
          <w:lang w:eastAsia="hr-HR"/>
        </w:rPr>
        <w:tab/>
      </w:r>
      <w:r w:rsidRPr="004E4A61">
        <w:rPr>
          <w:rFonts w:eastAsia="Times New Roman" w:cstheme="minorHAnsi"/>
          <w:lang w:eastAsia="hr-HR"/>
        </w:rPr>
        <w:t xml:space="preserve">Donošenje Zaključka </w:t>
      </w:r>
      <w:bookmarkStart w:id="1" w:name="_Hlk82070306"/>
      <w:r w:rsidR="004E4A61" w:rsidRPr="004E4A61">
        <w:rPr>
          <w:rFonts w:eastAsia="Times New Roman" w:cstheme="minorHAnsi"/>
          <w:lang w:eastAsia="hr-HR"/>
        </w:rPr>
        <w:t>o prijedlogu razrješenja i imenovanja mrtvozornika za područje Grada Svetog Ivana Zeline</w:t>
      </w:r>
      <w:bookmarkEnd w:id="1"/>
      <w:r w:rsidRPr="00A04218">
        <w:rPr>
          <w:rFonts w:eastAsia="Times New Roman" w:cstheme="minorHAnsi"/>
          <w:lang w:eastAsia="hr-HR"/>
        </w:rPr>
        <w:t xml:space="preserve">  </w:t>
      </w:r>
    </w:p>
    <w:p w14:paraId="2CC73A4E" w14:textId="4735F097" w:rsidR="005B021E" w:rsidRPr="00A04218" w:rsidRDefault="005B021E" w:rsidP="005B021E">
      <w:pPr>
        <w:spacing w:after="0" w:line="240" w:lineRule="auto"/>
        <w:rPr>
          <w:rFonts w:eastAsia="Times New Roman" w:cstheme="minorHAnsi"/>
          <w:lang w:eastAsia="hr-HR"/>
        </w:rPr>
      </w:pPr>
      <w:r w:rsidRPr="00A04218">
        <w:rPr>
          <w:rFonts w:eastAsia="Times New Roman" w:cstheme="minorHAnsi"/>
          <w:lang w:eastAsia="hr-HR"/>
        </w:rPr>
        <w:t xml:space="preserve">               </w:t>
      </w:r>
    </w:p>
    <w:p w14:paraId="7214834C" w14:textId="77777777" w:rsidR="005B021E" w:rsidRPr="00A04218" w:rsidRDefault="005B021E" w:rsidP="005B021E">
      <w:pPr>
        <w:spacing w:after="0" w:line="240" w:lineRule="auto"/>
        <w:rPr>
          <w:rFonts w:eastAsia="Times New Roman" w:cstheme="minorHAnsi"/>
          <w:lang w:eastAsia="hr-HR"/>
        </w:rPr>
      </w:pPr>
      <w:r w:rsidRPr="00A04218">
        <w:rPr>
          <w:rFonts w:eastAsia="Times New Roman" w:cstheme="minorHAnsi"/>
          <w:lang w:eastAsia="hr-HR"/>
        </w:rPr>
        <w:tab/>
        <w:t>Poštovani,</w:t>
      </w:r>
    </w:p>
    <w:p w14:paraId="17FDE6F5" w14:textId="77777777" w:rsidR="005B021E" w:rsidRPr="00A04218" w:rsidRDefault="005B021E" w:rsidP="005B021E">
      <w:pPr>
        <w:spacing w:after="0" w:line="240" w:lineRule="auto"/>
        <w:rPr>
          <w:rFonts w:eastAsia="Times New Roman" w:cstheme="minorHAnsi"/>
          <w:lang w:eastAsia="hr-HR"/>
        </w:rPr>
      </w:pPr>
    </w:p>
    <w:p w14:paraId="029211A9" w14:textId="4288C59A" w:rsidR="005B021E" w:rsidRDefault="005B021E" w:rsidP="005B021E">
      <w:pPr>
        <w:spacing w:after="0" w:line="240" w:lineRule="auto"/>
        <w:jc w:val="both"/>
        <w:rPr>
          <w:rFonts w:eastAsia="Times New Roman" w:cstheme="minorHAnsi"/>
          <w:lang w:eastAsia="hr-HR"/>
        </w:rPr>
      </w:pPr>
      <w:r w:rsidRPr="00A04218">
        <w:rPr>
          <w:rFonts w:eastAsia="Times New Roman" w:cstheme="minorHAnsi"/>
          <w:lang w:eastAsia="hr-HR"/>
        </w:rPr>
        <w:tab/>
        <w:t>Upravni odjel za zdravstvo</w:t>
      </w:r>
      <w:r w:rsidR="000959A5">
        <w:rPr>
          <w:rFonts w:eastAsia="Times New Roman" w:cstheme="minorHAnsi"/>
          <w:lang w:eastAsia="hr-HR"/>
        </w:rPr>
        <w:t>,</w:t>
      </w:r>
      <w:r w:rsidRPr="00A04218">
        <w:rPr>
          <w:rFonts w:eastAsia="Times New Roman" w:cstheme="minorHAnsi"/>
          <w:lang w:eastAsia="hr-HR"/>
        </w:rPr>
        <w:t xml:space="preserve"> socijalnu skrb </w:t>
      </w:r>
      <w:r w:rsidR="000959A5">
        <w:rPr>
          <w:rFonts w:eastAsia="Times New Roman" w:cstheme="minorHAnsi"/>
          <w:lang w:eastAsia="hr-HR"/>
        </w:rPr>
        <w:t xml:space="preserve">i hrvatske branitelje </w:t>
      </w:r>
      <w:r w:rsidRPr="00A04218">
        <w:rPr>
          <w:rFonts w:eastAsia="Times New Roman" w:cstheme="minorHAnsi"/>
          <w:lang w:eastAsia="hr-HR"/>
        </w:rPr>
        <w:t xml:space="preserve">Zagrebačke županije dostavio je Gradu Svetom Ivanu Zelini </w:t>
      </w:r>
      <w:r w:rsidR="000959A5">
        <w:rPr>
          <w:rFonts w:eastAsia="Times New Roman" w:cstheme="minorHAnsi"/>
          <w:lang w:eastAsia="hr-HR"/>
        </w:rPr>
        <w:t xml:space="preserve">zahtjev </w:t>
      </w:r>
      <w:r w:rsidR="000959A5" w:rsidRPr="000959A5">
        <w:rPr>
          <w:rFonts w:eastAsia="Times New Roman" w:cstheme="minorHAnsi"/>
          <w:lang w:eastAsia="hr-HR"/>
        </w:rPr>
        <w:t xml:space="preserve">Jasne </w:t>
      </w:r>
      <w:proofErr w:type="spellStart"/>
      <w:r w:rsidR="000959A5" w:rsidRPr="000959A5">
        <w:rPr>
          <w:rFonts w:eastAsia="Times New Roman" w:cstheme="minorHAnsi"/>
          <w:lang w:eastAsia="hr-HR"/>
        </w:rPr>
        <w:t>Radanović</w:t>
      </w:r>
      <w:proofErr w:type="spellEnd"/>
      <w:r w:rsidR="000959A5" w:rsidRPr="000959A5">
        <w:rPr>
          <w:rFonts w:eastAsia="Times New Roman" w:cstheme="minorHAnsi"/>
          <w:lang w:eastAsia="hr-HR"/>
        </w:rPr>
        <w:t>, dr. med.</w:t>
      </w:r>
      <w:r w:rsidR="000959A5">
        <w:rPr>
          <w:rFonts w:eastAsia="Times New Roman" w:cstheme="minorHAnsi"/>
          <w:lang w:eastAsia="hr-HR"/>
        </w:rPr>
        <w:t xml:space="preserve">, </w:t>
      </w:r>
      <w:r w:rsidR="006A029D">
        <w:rPr>
          <w:rFonts w:eastAsia="Times New Roman" w:cstheme="minorHAnsi"/>
          <w:lang w:eastAsia="hr-HR"/>
        </w:rPr>
        <w:t xml:space="preserve">kojim traži da ju se </w:t>
      </w:r>
      <w:r w:rsidRPr="00A04218">
        <w:rPr>
          <w:rFonts w:eastAsia="Times New Roman" w:cstheme="minorHAnsi"/>
          <w:lang w:eastAsia="hr-HR"/>
        </w:rPr>
        <w:t>razr</w:t>
      </w:r>
      <w:r w:rsidR="006A029D">
        <w:rPr>
          <w:rFonts w:eastAsia="Times New Roman" w:cstheme="minorHAnsi"/>
          <w:lang w:eastAsia="hr-HR"/>
        </w:rPr>
        <w:t>i</w:t>
      </w:r>
      <w:r w:rsidRPr="00A04218">
        <w:rPr>
          <w:rFonts w:eastAsia="Times New Roman" w:cstheme="minorHAnsi"/>
          <w:lang w:eastAsia="hr-HR"/>
        </w:rPr>
        <w:t>ješ</w:t>
      </w:r>
      <w:r w:rsidR="006A029D">
        <w:rPr>
          <w:rFonts w:eastAsia="Times New Roman" w:cstheme="minorHAnsi"/>
          <w:lang w:eastAsia="hr-HR"/>
        </w:rPr>
        <w:t>i s dužnosti</w:t>
      </w:r>
      <w:r w:rsidRPr="00A04218">
        <w:rPr>
          <w:rFonts w:eastAsia="Times New Roman" w:cstheme="minorHAnsi"/>
          <w:lang w:eastAsia="hr-HR"/>
        </w:rPr>
        <w:t xml:space="preserve"> mrtvozorni</w:t>
      </w:r>
      <w:r w:rsidR="004E4A61">
        <w:rPr>
          <w:rFonts w:eastAsia="Times New Roman" w:cstheme="minorHAnsi"/>
          <w:lang w:eastAsia="hr-HR"/>
        </w:rPr>
        <w:t>ka</w:t>
      </w:r>
      <w:r w:rsidR="000959A5">
        <w:rPr>
          <w:rFonts w:eastAsia="Times New Roman" w:cstheme="minorHAnsi"/>
          <w:lang w:eastAsia="hr-HR"/>
        </w:rPr>
        <w:t xml:space="preserve"> </w:t>
      </w:r>
      <w:r w:rsidR="000959A5" w:rsidRPr="000959A5">
        <w:rPr>
          <w:rFonts w:eastAsia="Times New Roman" w:cstheme="minorHAnsi"/>
          <w:lang w:eastAsia="hr-HR"/>
        </w:rPr>
        <w:t>za područje Grada Svetog Ivana Zeline</w:t>
      </w:r>
      <w:r w:rsidR="006A029D">
        <w:rPr>
          <w:rFonts w:eastAsia="Times New Roman" w:cstheme="minorHAnsi"/>
          <w:lang w:eastAsia="hr-HR"/>
        </w:rPr>
        <w:t>, zbog odlaska na specijalizaciju i promjene mjesta boravišta</w:t>
      </w:r>
      <w:r w:rsidRPr="00A04218">
        <w:rPr>
          <w:rFonts w:eastAsia="Times New Roman" w:cstheme="minorHAnsi"/>
          <w:lang w:eastAsia="hr-HR"/>
        </w:rPr>
        <w:t xml:space="preserve">. </w:t>
      </w:r>
    </w:p>
    <w:p w14:paraId="086840A3" w14:textId="26A9E5DF" w:rsidR="004E4A61" w:rsidRPr="00A04218" w:rsidRDefault="004E4A61" w:rsidP="005B021E">
      <w:pPr>
        <w:spacing w:after="0" w:line="240" w:lineRule="auto"/>
        <w:jc w:val="both"/>
        <w:rPr>
          <w:rFonts w:eastAsia="Times New Roman" w:cstheme="minorHAnsi"/>
          <w:lang w:eastAsia="hr-HR"/>
        </w:rPr>
      </w:pPr>
      <w:r>
        <w:rPr>
          <w:rFonts w:eastAsia="Times New Roman" w:cstheme="minorHAnsi"/>
          <w:lang w:eastAsia="hr-HR"/>
        </w:rPr>
        <w:tab/>
        <w:t>Nadalje, p</w:t>
      </w:r>
      <w:r w:rsidRPr="004E4A61">
        <w:rPr>
          <w:rFonts w:eastAsia="Times New Roman" w:cstheme="minorHAnsi"/>
          <w:lang w:eastAsia="hr-HR"/>
        </w:rPr>
        <w:t xml:space="preserve">ostoji potreba imenovanja novih mrtvozornika za područje Grada Svetog </w:t>
      </w:r>
      <w:proofErr w:type="spellStart"/>
      <w:r w:rsidRPr="004E4A61">
        <w:rPr>
          <w:rFonts w:eastAsia="Times New Roman" w:cstheme="minorHAnsi"/>
          <w:lang w:eastAsia="hr-HR"/>
        </w:rPr>
        <w:t>lvana</w:t>
      </w:r>
      <w:proofErr w:type="spellEnd"/>
      <w:r w:rsidRPr="004E4A61">
        <w:rPr>
          <w:rFonts w:eastAsia="Times New Roman" w:cstheme="minorHAnsi"/>
          <w:lang w:eastAsia="hr-HR"/>
        </w:rPr>
        <w:t xml:space="preserve"> Zeline, a zainteresirane doktorice koje žele obavljati dužnost mrtvozornika su Maja </w:t>
      </w:r>
      <w:proofErr w:type="spellStart"/>
      <w:r w:rsidRPr="004E4A61">
        <w:rPr>
          <w:rFonts w:eastAsia="Times New Roman" w:cstheme="minorHAnsi"/>
          <w:lang w:eastAsia="hr-HR"/>
        </w:rPr>
        <w:t>Jakopic</w:t>
      </w:r>
      <w:proofErr w:type="spellEnd"/>
      <w:r w:rsidRPr="004E4A61">
        <w:rPr>
          <w:rFonts w:eastAsia="Times New Roman" w:cstheme="minorHAnsi"/>
          <w:lang w:eastAsia="hr-HR"/>
        </w:rPr>
        <w:t xml:space="preserve">, dr. med., Silvija </w:t>
      </w:r>
      <w:proofErr w:type="spellStart"/>
      <w:r w:rsidRPr="004E4A61">
        <w:rPr>
          <w:rFonts w:eastAsia="Times New Roman" w:cstheme="minorHAnsi"/>
          <w:lang w:eastAsia="hr-HR"/>
        </w:rPr>
        <w:t>Jakopic</w:t>
      </w:r>
      <w:proofErr w:type="spellEnd"/>
      <w:r w:rsidRPr="004E4A61">
        <w:rPr>
          <w:rFonts w:eastAsia="Times New Roman" w:cstheme="minorHAnsi"/>
          <w:lang w:eastAsia="hr-HR"/>
        </w:rPr>
        <w:t xml:space="preserve">, dr. med. i Ana </w:t>
      </w:r>
      <w:proofErr w:type="spellStart"/>
      <w:r w:rsidRPr="004E4A61">
        <w:rPr>
          <w:rFonts w:eastAsia="Times New Roman" w:cstheme="minorHAnsi"/>
          <w:lang w:eastAsia="hr-HR"/>
        </w:rPr>
        <w:t>Martan</w:t>
      </w:r>
      <w:proofErr w:type="spellEnd"/>
      <w:r w:rsidRPr="004E4A61">
        <w:rPr>
          <w:rFonts w:eastAsia="Times New Roman" w:cstheme="minorHAnsi"/>
          <w:lang w:eastAsia="hr-HR"/>
        </w:rPr>
        <w:t>, dr. med., koje su u tom smislu potpisale i izjave.</w:t>
      </w:r>
    </w:p>
    <w:p w14:paraId="38BC2CE7" w14:textId="77777777" w:rsidR="005B021E" w:rsidRPr="00A04218" w:rsidRDefault="005B021E" w:rsidP="005B021E">
      <w:pPr>
        <w:spacing w:after="0" w:line="240" w:lineRule="auto"/>
        <w:jc w:val="both"/>
        <w:rPr>
          <w:rFonts w:eastAsia="Times New Roman" w:cstheme="minorHAnsi"/>
          <w:lang w:eastAsia="hr-HR"/>
        </w:rPr>
      </w:pPr>
    </w:p>
    <w:p w14:paraId="26136FB7" w14:textId="43DD9438" w:rsidR="005B021E" w:rsidRPr="00A04218" w:rsidRDefault="005B021E" w:rsidP="005B021E">
      <w:pPr>
        <w:spacing w:after="0" w:line="240" w:lineRule="auto"/>
        <w:jc w:val="both"/>
        <w:rPr>
          <w:rFonts w:eastAsia="Times New Roman" w:cstheme="minorHAnsi"/>
          <w:lang w:eastAsia="hr-HR"/>
        </w:rPr>
      </w:pPr>
      <w:r w:rsidRPr="00A04218">
        <w:rPr>
          <w:rFonts w:eastAsia="Times New Roman" w:cstheme="minorHAnsi"/>
          <w:lang w:eastAsia="hr-HR"/>
        </w:rPr>
        <w:tab/>
      </w:r>
      <w:r w:rsidR="00241B24" w:rsidRPr="00241B24">
        <w:rPr>
          <w:rFonts w:eastAsia="Times New Roman" w:cstheme="minorHAnsi"/>
          <w:lang w:eastAsia="hr-HR"/>
        </w:rPr>
        <w:t>U članku 230. Zakona o zdravstvenoj zaštiti („Narodne novine“, br. 100/2018, 125/2019, 147/2020) propisano je da predstavničko tijelo jedinice područne (regionalne) samouprave odnosno Grada Zagreba na prijedlog općinskih odnosno gradskih vijeća imenuje potreban broj doktora medicine odnosno drugih zdravstvenih radnika koji utvrđuju nastup smrti, vrijeme i uzrok smrti osoba umrlih izvan zdravstvene ustanove.</w:t>
      </w:r>
    </w:p>
    <w:p w14:paraId="52B18922" w14:textId="77777777" w:rsidR="005B021E" w:rsidRPr="00A04218" w:rsidRDefault="005B021E" w:rsidP="005B021E">
      <w:pPr>
        <w:spacing w:after="0" w:line="240" w:lineRule="auto"/>
        <w:rPr>
          <w:rFonts w:eastAsia="Times New Roman" w:cstheme="minorHAnsi"/>
          <w:lang w:eastAsia="hr-HR"/>
        </w:rPr>
      </w:pPr>
    </w:p>
    <w:p w14:paraId="7FE6CC64" w14:textId="31DA4763" w:rsidR="005B021E" w:rsidRPr="00A04218" w:rsidRDefault="005B021E" w:rsidP="005B021E">
      <w:pPr>
        <w:spacing w:after="0" w:line="240" w:lineRule="auto"/>
        <w:jc w:val="both"/>
        <w:rPr>
          <w:rFonts w:eastAsia="Times New Roman" w:cstheme="minorHAnsi"/>
          <w:lang w:eastAsia="hr-HR"/>
        </w:rPr>
      </w:pPr>
      <w:r w:rsidRPr="00A04218">
        <w:rPr>
          <w:rFonts w:eastAsia="Times New Roman" w:cstheme="minorHAnsi"/>
          <w:lang w:eastAsia="hr-HR"/>
        </w:rPr>
        <w:tab/>
      </w:r>
      <w:bookmarkStart w:id="2" w:name="_Hlk535582227"/>
      <w:r w:rsidR="00241B24" w:rsidRPr="00241B24">
        <w:rPr>
          <w:rFonts w:eastAsia="Times New Roman" w:cstheme="minorHAnsi"/>
          <w:lang w:eastAsia="hr-HR"/>
        </w:rPr>
        <w:t xml:space="preserve">Slijedom navedenog, predlažem Gradskom vijeću da, temeljem citiranog </w:t>
      </w:r>
      <w:bookmarkStart w:id="3" w:name="_Hlk523138908"/>
      <w:r w:rsidR="00241B24" w:rsidRPr="00241B24">
        <w:rPr>
          <w:rFonts w:eastAsia="Times New Roman" w:cstheme="minorHAnsi"/>
          <w:lang w:eastAsia="hr-HR"/>
        </w:rPr>
        <w:t xml:space="preserve">članka 230. Zakona o zdravstvenoj zaštiti </w:t>
      </w:r>
      <w:bookmarkEnd w:id="3"/>
      <w:r w:rsidR="00241B24" w:rsidRPr="00241B24">
        <w:rPr>
          <w:rFonts w:eastAsia="Times New Roman" w:cstheme="minorHAnsi"/>
          <w:lang w:eastAsia="hr-HR"/>
        </w:rPr>
        <w:t>(„Narodne novine“, br. 100/2018, 125/2019, 147/2020) i članka 35. Statuta Grada Svetog Ivana Zeline ("Zelinske novine " br. 7/21), donese Zaključak kao u privitku.</w:t>
      </w:r>
    </w:p>
    <w:bookmarkEnd w:id="2"/>
    <w:p w14:paraId="543C1FDF" w14:textId="77777777" w:rsidR="005B021E" w:rsidRPr="00A04218" w:rsidRDefault="005B021E" w:rsidP="005B021E">
      <w:pPr>
        <w:spacing w:after="0" w:line="240" w:lineRule="auto"/>
        <w:rPr>
          <w:rFonts w:eastAsia="Times New Roman" w:cstheme="minorHAnsi"/>
          <w:lang w:eastAsia="hr-HR"/>
        </w:rPr>
      </w:pPr>
    </w:p>
    <w:p w14:paraId="219F9E7B" w14:textId="77777777" w:rsidR="005B021E" w:rsidRPr="00A04218" w:rsidRDefault="005B021E" w:rsidP="005B021E">
      <w:pPr>
        <w:spacing w:after="0" w:line="240" w:lineRule="auto"/>
        <w:rPr>
          <w:rFonts w:eastAsia="Times New Roman" w:cstheme="minorHAnsi"/>
          <w:lang w:eastAsia="hr-HR"/>
        </w:rPr>
      </w:pPr>
      <w:r w:rsidRPr="00A04218">
        <w:rPr>
          <w:rFonts w:eastAsia="Times New Roman" w:cstheme="minorHAnsi"/>
          <w:lang w:eastAsia="hr-HR"/>
        </w:rPr>
        <w:t xml:space="preserve">                                                                           </w:t>
      </w:r>
    </w:p>
    <w:p w14:paraId="038FA0D1" w14:textId="77777777" w:rsidR="005B021E" w:rsidRPr="00A04218" w:rsidRDefault="005B021E" w:rsidP="005B021E">
      <w:pPr>
        <w:spacing w:after="0" w:line="240" w:lineRule="auto"/>
        <w:rPr>
          <w:rFonts w:eastAsia="Times New Roman" w:cstheme="minorHAnsi"/>
          <w:lang w:eastAsia="hr-HR"/>
        </w:rPr>
      </w:pPr>
      <w:r w:rsidRPr="00A04218">
        <w:rPr>
          <w:rFonts w:eastAsia="Times New Roman" w:cstheme="minorHAnsi"/>
          <w:lang w:eastAsia="hr-HR"/>
        </w:rPr>
        <w:t xml:space="preserve">                                                                                                </w:t>
      </w:r>
      <w:r w:rsidR="00A04218">
        <w:rPr>
          <w:rFonts w:eastAsia="Times New Roman" w:cstheme="minorHAnsi"/>
          <w:lang w:eastAsia="hr-HR"/>
        </w:rPr>
        <w:tab/>
      </w:r>
      <w:r w:rsidR="00A04218">
        <w:rPr>
          <w:rFonts w:eastAsia="Times New Roman" w:cstheme="minorHAnsi"/>
          <w:lang w:eastAsia="hr-HR"/>
        </w:rPr>
        <w:tab/>
      </w:r>
      <w:r w:rsidR="00A04218">
        <w:rPr>
          <w:rFonts w:eastAsia="Times New Roman" w:cstheme="minorHAnsi"/>
          <w:lang w:eastAsia="hr-HR"/>
        </w:rPr>
        <w:tab/>
      </w:r>
      <w:r w:rsidRPr="00A04218">
        <w:rPr>
          <w:rFonts w:eastAsia="Times New Roman" w:cstheme="minorHAnsi"/>
          <w:lang w:eastAsia="hr-HR"/>
        </w:rPr>
        <w:t>GRADONAČELNIK</w:t>
      </w:r>
    </w:p>
    <w:p w14:paraId="38191405" w14:textId="77777777" w:rsidR="005B021E" w:rsidRPr="00A04218" w:rsidRDefault="00A04218" w:rsidP="005B021E">
      <w:pPr>
        <w:spacing w:after="0" w:line="240" w:lineRule="auto"/>
        <w:rPr>
          <w:rFonts w:eastAsia="Times New Roman" w:cstheme="minorHAnsi"/>
          <w:lang w:eastAsia="hr-HR"/>
        </w:rPr>
      </w:pPr>
      <w:r w:rsidRPr="00A04218">
        <w:rPr>
          <w:rFonts w:cstheme="minorHAnsi"/>
          <w:noProof/>
        </w:rPr>
        <w:drawing>
          <wp:anchor distT="0" distB="0" distL="114300" distR="114300" simplePos="0" relativeHeight="251658240" behindDoc="1" locked="0" layoutInCell="1" allowOverlap="1" wp14:anchorId="76AE3E35" wp14:editId="159562A1">
            <wp:simplePos x="0" y="0"/>
            <wp:positionH relativeFrom="column">
              <wp:posOffset>3938905</wp:posOffset>
            </wp:positionH>
            <wp:positionV relativeFrom="paragraph">
              <wp:posOffset>133350</wp:posOffset>
            </wp:positionV>
            <wp:extent cx="1371600" cy="514350"/>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514350"/>
                    </a:xfrm>
                    <a:prstGeom prst="rect">
                      <a:avLst/>
                    </a:prstGeom>
                    <a:noFill/>
                  </pic:spPr>
                </pic:pic>
              </a:graphicData>
            </a:graphic>
          </wp:anchor>
        </w:drawing>
      </w:r>
      <w:r w:rsidR="005B021E" w:rsidRPr="00A04218">
        <w:rPr>
          <w:rFonts w:eastAsia="Times New Roman" w:cstheme="minorHAnsi"/>
          <w:lang w:eastAsia="hr-HR"/>
        </w:rPr>
        <w:t xml:space="preserve">                                                                                                     </w:t>
      </w:r>
      <w:r>
        <w:rPr>
          <w:rFonts w:eastAsia="Times New Roman" w:cstheme="minorHAnsi"/>
          <w:lang w:eastAsia="hr-HR"/>
        </w:rPr>
        <w:tab/>
      </w:r>
      <w:r>
        <w:rPr>
          <w:rFonts w:eastAsia="Times New Roman" w:cstheme="minorHAnsi"/>
          <w:lang w:eastAsia="hr-HR"/>
        </w:rPr>
        <w:tab/>
        <w:t xml:space="preserve">  </w:t>
      </w:r>
      <w:r w:rsidR="005B021E" w:rsidRPr="00A04218">
        <w:rPr>
          <w:rFonts w:eastAsia="Times New Roman" w:cstheme="minorHAnsi"/>
          <w:lang w:eastAsia="hr-HR"/>
        </w:rPr>
        <w:t xml:space="preserve"> Hrvoje Košćec</w:t>
      </w:r>
    </w:p>
    <w:p w14:paraId="3521D018" w14:textId="77777777" w:rsidR="00021556" w:rsidRPr="00A04218" w:rsidRDefault="005B021E" w:rsidP="005B021E">
      <w:pPr>
        <w:rPr>
          <w:rFonts w:eastAsia="Times New Roman" w:cstheme="minorHAnsi"/>
          <w:lang w:eastAsia="hr-HR"/>
        </w:rPr>
      </w:pPr>
      <w:r w:rsidRPr="00A04218">
        <w:rPr>
          <w:rFonts w:eastAsia="Times New Roman" w:cstheme="minorHAnsi"/>
          <w:lang w:eastAsia="hr-HR"/>
        </w:rPr>
        <w:tab/>
      </w:r>
      <w:r w:rsidRPr="00A04218">
        <w:rPr>
          <w:rFonts w:eastAsia="Times New Roman" w:cstheme="minorHAnsi"/>
          <w:lang w:eastAsia="hr-HR"/>
        </w:rPr>
        <w:tab/>
      </w:r>
      <w:r w:rsidRPr="00A04218">
        <w:rPr>
          <w:rFonts w:eastAsia="Times New Roman" w:cstheme="minorHAnsi"/>
          <w:lang w:eastAsia="hr-HR"/>
        </w:rPr>
        <w:tab/>
      </w:r>
    </w:p>
    <w:p w14:paraId="6D38FF1C" w14:textId="77777777" w:rsidR="005B021E" w:rsidRPr="00A04218" w:rsidRDefault="005B021E" w:rsidP="005B021E">
      <w:pPr>
        <w:rPr>
          <w:rFonts w:cstheme="minorHAnsi"/>
        </w:rPr>
      </w:pPr>
    </w:p>
    <w:p w14:paraId="3E9FBF92" w14:textId="77777777" w:rsidR="005B021E" w:rsidRPr="00A04218" w:rsidRDefault="005B021E" w:rsidP="005B021E">
      <w:pPr>
        <w:rPr>
          <w:rFonts w:cstheme="minorHAnsi"/>
        </w:rPr>
      </w:pPr>
    </w:p>
    <w:p w14:paraId="11851B2F" w14:textId="77777777" w:rsidR="005B021E" w:rsidRPr="00A04218" w:rsidRDefault="005B021E" w:rsidP="005B021E">
      <w:pPr>
        <w:rPr>
          <w:rFonts w:cstheme="minorHAnsi"/>
        </w:rPr>
      </w:pPr>
    </w:p>
    <w:tbl>
      <w:tblPr>
        <w:tblW w:w="9461" w:type="dxa"/>
        <w:tblInd w:w="-252" w:type="dxa"/>
        <w:tblLayout w:type="fixed"/>
        <w:tblLook w:val="0000" w:firstRow="0" w:lastRow="0" w:firstColumn="0" w:lastColumn="0" w:noHBand="0" w:noVBand="0"/>
      </w:tblPr>
      <w:tblGrid>
        <w:gridCol w:w="1636"/>
        <w:gridCol w:w="3224"/>
        <w:gridCol w:w="4601"/>
      </w:tblGrid>
      <w:tr w:rsidR="004E4A61" w:rsidRPr="004E4A61" w14:paraId="5759BEFA" w14:textId="77777777" w:rsidTr="00DF6566">
        <w:trPr>
          <w:cantSplit/>
          <w:trHeight w:val="1450"/>
        </w:trPr>
        <w:tc>
          <w:tcPr>
            <w:tcW w:w="1636" w:type="dxa"/>
            <w:vAlign w:val="center"/>
          </w:tcPr>
          <w:p w14:paraId="75DFAFF1" w14:textId="77777777" w:rsidR="004E4A61" w:rsidRPr="004E4A61" w:rsidRDefault="004E4A61" w:rsidP="004E4A61">
            <w:pPr>
              <w:spacing w:after="0" w:line="240" w:lineRule="auto"/>
              <w:jc w:val="center"/>
              <w:rPr>
                <w:rFonts w:ascii="Calibri" w:eastAsiaTheme="minorEastAsia" w:hAnsi="Calibri" w:cs="Arial"/>
                <w:b/>
                <w:lang w:eastAsia="hr-HR"/>
              </w:rPr>
            </w:pPr>
            <w:bookmarkStart w:id="4" w:name="_Hlk81910928"/>
          </w:p>
        </w:tc>
        <w:tc>
          <w:tcPr>
            <w:tcW w:w="3224" w:type="dxa"/>
            <w:vMerge w:val="restart"/>
          </w:tcPr>
          <w:p w14:paraId="216DB840" w14:textId="77777777" w:rsidR="004E4A61" w:rsidRPr="004E4A61" w:rsidRDefault="004E4A61" w:rsidP="004E4A61">
            <w:pPr>
              <w:spacing w:after="0" w:line="240" w:lineRule="auto"/>
              <w:jc w:val="center"/>
              <w:rPr>
                <w:rFonts w:ascii="Calibri" w:eastAsiaTheme="minorEastAsia" w:hAnsi="Calibri" w:cs="Arial"/>
                <w:b/>
                <w:lang w:eastAsia="hr-HR"/>
              </w:rPr>
            </w:pPr>
            <w:r w:rsidRPr="004E4A61">
              <w:rPr>
                <w:rFonts w:ascii="Calibri" w:eastAsiaTheme="minorEastAsia" w:hAnsi="Calibri" w:cs="Arial"/>
                <w:b/>
                <w:lang w:eastAsia="hr-HR"/>
              </w:rPr>
              <w:object w:dxaOrig="2625" w:dyaOrig="2385" w14:anchorId="2A3286D2">
                <v:shape id="_x0000_i1026" type="#_x0000_t75" style="width:82.5pt;height:76.5pt" o:ole="">
                  <v:imagedata r:id="rId5" o:title=""/>
                </v:shape>
                <o:OLEObject Type="Embed" ProgID="PBrush" ShapeID="_x0000_i1026" DrawAspect="Content" ObjectID="_1692693928" r:id="rId9"/>
              </w:object>
            </w:r>
          </w:p>
          <w:p w14:paraId="094220EE" w14:textId="77777777" w:rsidR="004E4A61" w:rsidRPr="004E4A61" w:rsidRDefault="004E4A61" w:rsidP="004E4A61">
            <w:pPr>
              <w:spacing w:after="0" w:line="240" w:lineRule="auto"/>
              <w:jc w:val="center"/>
              <w:rPr>
                <w:rFonts w:ascii="Calibri" w:eastAsiaTheme="minorEastAsia" w:hAnsi="Calibri" w:cs="Arial"/>
                <w:b/>
                <w:lang w:eastAsia="hr-HR"/>
              </w:rPr>
            </w:pPr>
            <w:r w:rsidRPr="004E4A61">
              <w:rPr>
                <w:rFonts w:ascii="Calibri" w:eastAsiaTheme="minorEastAsia" w:hAnsi="Calibri" w:cs="Arial"/>
                <w:b/>
                <w:lang w:eastAsia="hr-HR"/>
              </w:rPr>
              <w:t>REPUBLIKA HRVATSKA</w:t>
            </w:r>
          </w:p>
          <w:p w14:paraId="48F60E59" w14:textId="77777777" w:rsidR="004E4A61" w:rsidRPr="004E4A61" w:rsidRDefault="004E4A61" w:rsidP="004E4A61">
            <w:pPr>
              <w:spacing w:after="0" w:line="240" w:lineRule="auto"/>
              <w:jc w:val="center"/>
              <w:rPr>
                <w:rFonts w:ascii="Calibri" w:eastAsiaTheme="minorEastAsia" w:hAnsi="Calibri" w:cs="Arial"/>
                <w:b/>
                <w:lang w:eastAsia="hr-HR"/>
              </w:rPr>
            </w:pPr>
            <w:r w:rsidRPr="004E4A61">
              <w:rPr>
                <w:rFonts w:ascii="Calibri" w:eastAsiaTheme="minorEastAsia" w:hAnsi="Calibri" w:cs="Arial"/>
                <w:b/>
                <w:lang w:eastAsia="hr-HR"/>
              </w:rPr>
              <w:t>ZAGREBAČKA ŽUPANIJA</w:t>
            </w:r>
          </w:p>
          <w:p w14:paraId="2291358A" w14:textId="77777777" w:rsidR="004E4A61" w:rsidRPr="004E4A61" w:rsidRDefault="004E4A61" w:rsidP="004E4A61">
            <w:pPr>
              <w:spacing w:after="0" w:line="240" w:lineRule="auto"/>
              <w:jc w:val="center"/>
              <w:rPr>
                <w:rFonts w:ascii="Calibri" w:eastAsiaTheme="minorEastAsia" w:hAnsi="Calibri" w:cs="Arial"/>
                <w:b/>
                <w:lang w:eastAsia="hr-HR"/>
              </w:rPr>
            </w:pPr>
            <w:r w:rsidRPr="004E4A61">
              <w:rPr>
                <w:rFonts w:ascii="Calibri" w:eastAsiaTheme="minorEastAsia" w:hAnsi="Calibri" w:cs="Arial"/>
                <w:b/>
                <w:lang w:eastAsia="hr-HR"/>
              </w:rPr>
              <w:t>GRAD SVETI IVAN ZELINA</w:t>
            </w:r>
          </w:p>
          <w:p w14:paraId="37BFB45E" w14:textId="77777777" w:rsidR="004E4A61" w:rsidRPr="004E4A61" w:rsidRDefault="004E4A61" w:rsidP="004E4A61">
            <w:pPr>
              <w:spacing w:after="0" w:line="240" w:lineRule="auto"/>
              <w:jc w:val="center"/>
              <w:rPr>
                <w:rFonts w:ascii="Calibri" w:eastAsiaTheme="minorEastAsia" w:hAnsi="Calibri" w:cs="Arial"/>
                <w:b/>
                <w:lang w:eastAsia="hr-HR"/>
              </w:rPr>
            </w:pPr>
            <w:r w:rsidRPr="004E4A61">
              <w:rPr>
                <w:rFonts w:ascii="Calibri" w:eastAsiaTheme="minorEastAsia" w:hAnsi="Calibri" w:cs="Arial"/>
                <w:b/>
                <w:lang w:eastAsia="hr-HR"/>
              </w:rPr>
              <w:t>GRADSKO VIJEĆE</w:t>
            </w:r>
          </w:p>
          <w:p w14:paraId="50774DB1" w14:textId="77777777" w:rsidR="004E4A61" w:rsidRPr="004E4A61" w:rsidRDefault="004E4A61" w:rsidP="004E4A61">
            <w:pPr>
              <w:keepNext/>
              <w:spacing w:after="0" w:line="240" w:lineRule="auto"/>
              <w:outlineLvl w:val="0"/>
              <w:rPr>
                <w:rFonts w:ascii="Calibri" w:eastAsiaTheme="minorEastAsia" w:hAnsi="Calibri" w:cs="Arial"/>
                <w:b/>
                <w:lang w:eastAsia="hr-HR"/>
              </w:rPr>
            </w:pPr>
          </w:p>
        </w:tc>
        <w:tc>
          <w:tcPr>
            <w:tcW w:w="4601" w:type="dxa"/>
            <w:vMerge w:val="restart"/>
          </w:tcPr>
          <w:p w14:paraId="0BEC6D73" w14:textId="77777777" w:rsidR="004E4A61" w:rsidRPr="004E4A61" w:rsidRDefault="004E4A61" w:rsidP="004E4A61">
            <w:pPr>
              <w:spacing w:after="0" w:line="240" w:lineRule="auto"/>
              <w:jc w:val="right"/>
              <w:rPr>
                <w:rFonts w:ascii="Calibri" w:eastAsiaTheme="minorEastAsia" w:hAnsi="Calibri" w:cs="Arial"/>
                <w:b/>
                <w:lang w:eastAsia="hr-HR"/>
              </w:rPr>
            </w:pPr>
            <w:r w:rsidRPr="004E4A61">
              <w:rPr>
                <w:rFonts w:ascii="Calibri" w:eastAsiaTheme="minorEastAsia" w:hAnsi="Calibri" w:cs="Arial"/>
                <w:b/>
                <w:lang w:eastAsia="hr-HR"/>
              </w:rPr>
              <w:t>PRIJEDLOG</w:t>
            </w:r>
          </w:p>
          <w:p w14:paraId="082F88B5" w14:textId="77777777" w:rsidR="004E4A61" w:rsidRPr="004E4A61" w:rsidRDefault="004E4A61" w:rsidP="004E4A61">
            <w:pPr>
              <w:spacing w:after="0" w:line="240" w:lineRule="auto"/>
              <w:jc w:val="center"/>
              <w:rPr>
                <w:rFonts w:ascii="Calibri" w:eastAsiaTheme="minorEastAsia" w:hAnsi="Calibri" w:cs="Arial"/>
                <w:b/>
                <w:lang w:eastAsia="hr-HR"/>
              </w:rPr>
            </w:pPr>
          </w:p>
          <w:p w14:paraId="229C3683" w14:textId="77777777" w:rsidR="004E4A61" w:rsidRPr="004E4A61" w:rsidRDefault="004E4A61" w:rsidP="004E4A61">
            <w:pPr>
              <w:spacing w:after="0" w:line="240" w:lineRule="auto"/>
              <w:jc w:val="center"/>
              <w:rPr>
                <w:rFonts w:ascii="Calibri" w:eastAsiaTheme="minorEastAsia" w:hAnsi="Calibri" w:cs="Arial"/>
                <w:b/>
                <w:lang w:eastAsia="hr-HR"/>
              </w:rPr>
            </w:pPr>
          </w:p>
          <w:p w14:paraId="5DE40040" w14:textId="77777777" w:rsidR="004E4A61" w:rsidRPr="004E4A61" w:rsidRDefault="004E4A61" w:rsidP="004E4A61">
            <w:pPr>
              <w:spacing w:after="0" w:line="240" w:lineRule="auto"/>
              <w:jc w:val="center"/>
              <w:rPr>
                <w:rFonts w:ascii="Calibri" w:eastAsiaTheme="minorEastAsia" w:hAnsi="Calibri" w:cs="Arial"/>
                <w:b/>
                <w:lang w:eastAsia="hr-HR"/>
              </w:rPr>
            </w:pPr>
          </w:p>
          <w:p w14:paraId="0EEA8E17" w14:textId="77777777" w:rsidR="004E4A61" w:rsidRPr="004E4A61" w:rsidRDefault="004E4A61" w:rsidP="004E4A61">
            <w:pPr>
              <w:spacing w:after="0" w:line="240" w:lineRule="auto"/>
              <w:jc w:val="center"/>
              <w:rPr>
                <w:rFonts w:ascii="Calibri" w:eastAsiaTheme="minorEastAsia" w:hAnsi="Calibri" w:cs="Arial"/>
                <w:b/>
                <w:lang w:eastAsia="hr-HR"/>
              </w:rPr>
            </w:pPr>
          </w:p>
        </w:tc>
      </w:tr>
      <w:tr w:rsidR="004E4A61" w:rsidRPr="004E4A61" w14:paraId="7EACB016" w14:textId="77777777" w:rsidTr="00DF6566">
        <w:trPr>
          <w:cantSplit/>
          <w:trHeight w:val="1450"/>
        </w:trPr>
        <w:tc>
          <w:tcPr>
            <w:tcW w:w="1636" w:type="dxa"/>
            <w:vAlign w:val="center"/>
          </w:tcPr>
          <w:p w14:paraId="2900669F" w14:textId="1C5A3877" w:rsidR="004E4A61" w:rsidRPr="004E4A61" w:rsidRDefault="004E4A61" w:rsidP="004E4A61">
            <w:pPr>
              <w:spacing w:after="0" w:line="240" w:lineRule="auto"/>
              <w:ind w:left="135"/>
              <w:rPr>
                <w:rFonts w:ascii="Calibri" w:eastAsiaTheme="minorEastAsia" w:hAnsi="Calibri" w:cs="Arial"/>
                <w:b/>
                <w:lang w:eastAsia="hr-HR"/>
              </w:rPr>
            </w:pPr>
            <w:r w:rsidRPr="004E4A61">
              <w:rPr>
                <w:rFonts w:ascii="Calibri" w:eastAsiaTheme="minorEastAsia" w:hAnsi="Calibri" w:cs="Arial"/>
                <w:b/>
                <w:noProof/>
                <w:lang w:eastAsia="hr-HR"/>
              </w:rPr>
              <w:drawing>
                <wp:inline distT="0" distB="0" distL="0" distR="0" wp14:anchorId="6F6AF902" wp14:editId="67B4C0ED">
                  <wp:extent cx="581025" cy="7239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tc>
        <w:tc>
          <w:tcPr>
            <w:tcW w:w="3224" w:type="dxa"/>
            <w:vMerge/>
          </w:tcPr>
          <w:p w14:paraId="0F6DA786" w14:textId="77777777" w:rsidR="004E4A61" w:rsidRPr="004E4A61" w:rsidRDefault="004E4A61" w:rsidP="004E4A61">
            <w:pPr>
              <w:spacing w:after="0" w:line="240" w:lineRule="auto"/>
              <w:jc w:val="center"/>
              <w:rPr>
                <w:rFonts w:ascii="Calibri" w:eastAsiaTheme="minorEastAsia" w:hAnsi="Calibri" w:cs="Arial"/>
                <w:b/>
                <w:lang w:eastAsia="hr-HR"/>
              </w:rPr>
            </w:pPr>
          </w:p>
        </w:tc>
        <w:tc>
          <w:tcPr>
            <w:tcW w:w="4601" w:type="dxa"/>
            <w:vMerge/>
          </w:tcPr>
          <w:p w14:paraId="7CC07746" w14:textId="77777777" w:rsidR="004E4A61" w:rsidRPr="004E4A61" w:rsidRDefault="004E4A61" w:rsidP="004E4A61">
            <w:pPr>
              <w:spacing w:after="0" w:line="240" w:lineRule="auto"/>
              <w:jc w:val="center"/>
              <w:rPr>
                <w:rFonts w:ascii="Calibri" w:eastAsiaTheme="minorEastAsia" w:hAnsi="Calibri" w:cs="Arial"/>
                <w:b/>
                <w:lang w:eastAsia="hr-HR"/>
              </w:rPr>
            </w:pPr>
          </w:p>
        </w:tc>
      </w:tr>
      <w:tr w:rsidR="004E4A61" w:rsidRPr="004E4A61" w14:paraId="64AB189A" w14:textId="77777777" w:rsidTr="00DF6566">
        <w:trPr>
          <w:cantSplit/>
          <w:trHeight w:val="695"/>
        </w:trPr>
        <w:tc>
          <w:tcPr>
            <w:tcW w:w="4860" w:type="dxa"/>
            <w:gridSpan w:val="2"/>
            <w:vAlign w:val="center"/>
          </w:tcPr>
          <w:p w14:paraId="41EC3F57" w14:textId="77777777" w:rsidR="004E4A61" w:rsidRPr="004E4A61" w:rsidRDefault="004E4A61" w:rsidP="004E4A61">
            <w:pPr>
              <w:spacing w:after="0" w:line="240" w:lineRule="auto"/>
              <w:rPr>
                <w:rFonts w:ascii="Calibri" w:eastAsiaTheme="minorEastAsia" w:hAnsi="Calibri" w:cs="Arial"/>
                <w:lang w:eastAsia="hr-HR"/>
              </w:rPr>
            </w:pPr>
          </w:p>
          <w:p w14:paraId="1F46D67B" w14:textId="77777777" w:rsidR="004E4A61" w:rsidRPr="004E4A61" w:rsidRDefault="004E4A61" w:rsidP="004E4A61">
            <w:pPr>
              <w:spacing w:after="0" w:line="240" w:lineRule="auto"/>
              <w:ind w:left="135"/>
              <w:rPr>
                <w:rFonts w:ascii="Calibri" w:eastAsiaTheme="minorEastAsia" w:hAnsi="Calibri" w:cs="Arial"/>
                <w:lang w:eastAsia="hr-HR"/>
              </w:rPr>
            </w:pPr>
            <w:r w:rsidRPr="004E4A61">
              <w:rPr>
                <w:rFonts w:ascii="Calibri" w:eastAsiaTheme="minorEastAsia" w:hAnsi="Calibri" w:cs="Arial"/>
                <w:lang w:eastAsia="hr-HR"/>
              </w:rPr>
              <w:t xml:space="preserve">KLASA: </w:t>
            </w:r>
          </w:p>
          <w:p w14:paraId="7B9EF968" w14:textId="77777777" w:rsidR="004E4A61" w:rsidRPr="004E4A61" w:rsidRDefault="004E4A61" w:rsidP="004E4A61">
            <w:pPr>
              <w:spacing w:after="0" w:line="240" w:lineRule="auto"/>
              <w:ind w:left="135"/>
              <w:rPr>
                <w:rFonts w:ascii="Calibri" w:eastAsiaTheme="minorEastAsia" w:hAnsi="Calibri" w:cs="Arial"/>
                <w:lang w:eastAsia="hr-HR"/>
              </w:rPr>
            </w:pPr>
            <w:r w:rsidRPr="004E4A61">
              <w:rPr>
                <w:rFonts w:ascii="Calibri" w:eastAsiaTheme="minorEastAsia" w:hAnsi="Calibri" w:cs="Arial"/>
                <w:lang w:eastAsia="hr-HR"/>
              </w:rPr>
              <w:t xml:space="preserve">UR.BROJ: </w:t>
            </w:r>
          </w:p>
          <w:p w14:paraId="1CD30AFC" w14:textId="77777777" w:rsidR="004E4A61" w:rsidRPr="004E4A61" w:rsidRDefault="004E4A61" w:rsidP="004E4A61">
            <w:pPr>
              <w:spacing w:after="0" w:line="240" w:lineRule="auto"/>
              <w:ind w:left="135"/>
              <w:rPr>
                <w:rFonts w:ascii="Calibri" w:eastAsiaTheme="minorEastAsia" w:hAnsi="Calibri" w:cs="Arial"/>
                <w:lang w:eastAsia="hr-HR"/>
              </w:rPr>
            </w:pPr>
            <w:r w:rsidRPr="004E4A61">
              <w:rPr>
                <w:rFonts w:ascii="Calibri" w:eastAsiaTheme="minorEastAsia" w:hAnsi="Calibri" w:cs="Arial"/>
                <w:lang w:eastAsia="hr-HR"/>
              </w:rPr>
              <w:t xml:space="preserve">Sv. Ivan Zelina, </w:t>
            </w:r>
          </w:p>
        </w:tc>
        <w:tc>
          <w:tcPr>
            <w:tcW w:w="4601" w:type="dxa"/>
          </w:tcPr>
          <w:p w14:paraId="6759374B" w14:textId="77777777" w:rsidR="004E4A61" w:rsidRPr="004E4A61" w:rsidRDefault="004E4A61" w:rsidP="004E4A61">
            <w:pPr>
              <w:spacing w:after="0" w:line="240" w:lineRule="auto"/>
              <w:jc w:val="center"/>
              <w:rPr>
                <w:rFonts w:ascii="Calibri" w:eastAsiaTheme="minorEastAsia" w:hAnsi="Calibri" w:cs="Arial"/>
                <w:b/>
                <w:lang w:eastAsia="hr-HR"/>
              </w:rPr>
            </w:pPr>
          </w:p>
        </w:tc>
      </w:tr>
      <w:bookmarkEnd w:id="4"/>
    </w:tbl>
    <w:p w14:paraId="12DBBC6A" w14:textId="123FFDE6" w:rsidR="004E4A61" w:rsidRDefault="004E4A61" w:rsidP="004E4A61">
      <w:pPr>
        <w:spacing w:after="0" w:line="240" w:lineRule="auto"/>
        <w:jc w:val="both"/>
        <w:rPr>
          <w:rFonts w:eastAsia="Times New Roman" w:cs="Calibri"/>
          <w:lang w:eastAsia="hr-HR"/>
        </w:rPr>
      </w:pPr>
    </w:p>
    <w:p w14:paraId="3BFC130F" w14:textId="5073EA42" w:rsidR="00962E27" w:rsidRDefault="00962E27" w:rsidP="004E4A61">
      <w:pPr>
        <w:spacing w:after="0" w:line="240" w:lineRule="auto"/>
        <w:jc w:val="both"/>
        <w:rPr>
          <w:rFonts w:eastAsia="Times New Roman" w:cs="Calibri"/>
          <w:lang w:eastAsia="hr-HR"/>
        </w:rPr>
      </w:pPr>
    </w:p>
    <w:p w14:paraId="7404F16E" w14:textId="77777777" w:rsidR="00962E27" w:rsidRPr="004E4A61" w:rsidRDefault="00962E27" w:rsidP="004E4A61">
      <w:pPr>
        <w:spacing w:after="0" w:line="240" w:lineRule="auto"/>
        <w:jc w:val="both"/>
        <w:rPr>
          <w:rFonts w:eastAsia="Times New Roman" w:cs="Calibri"/>
          <w:lang w:eastAsia="hr-HR"/>
        </w:rPr>
      </w:pPr>
    </w:p>
    <w:p w14:paraId="12D7FAA3" w14:textId="77777777" w:rsidR="004E4A61" w:rsidRPr="004E4A61" w:rsidRDefault="004E4A61" w:rsidP="004E4A61">
      <w:pPr>
        <w:spacing w:after="0" w:line="240" w:lineRule="auto"/>
        <w:ind w:firstLine="708"/>
        <w:jc w:val="both"/>
        <w:rPr>
          <w:rFonts w:eastAsia="Times New Roman" w:cs="Calibri"/>
          <w:lang w:eastAsia="hr-HR"/>
        </w:rPr>
      </w:pPr>
      <w:r w:rsidRPr="004E4A61">
        <w:rPr>
          <w:rFonts w:ascii="Calibri" w:eastAsiaTheme="minorEastAsia" w:hAnsi="Calibri" w:cs="Arial"/>
          <w:lang w:eastAsia="hr-HR"/>
        </w:rPr>
        <w:t xml:space="preserve">Na temelju članka 230. Zakona o zdravstvenoj zaštiti („Narodne novine“, br. 100/2018, 125/2019, 147/2020) </w:t>
      </w:r>
      <w:bookmarkStart w:id="5" w:name="_Hlk81910979"/>
      <w:r w:rsidRPr="004E4A61">
        <w:rPr>
          <w:rFonts w:ascii="Calibri" w:eastAsiaTheme="minorEastAsia" w:hAnsi="Calibri" w:cs="Arial"/>
          <w:lang w:eastAsia="hr-HR"/>
        </w:rPr>
        <w:t>i članka 35. Statuta Grada Svetog Ivana Zeline ("Zelinske novine " br. 7/21), Gradsko vijeće Grada Sv. Ivana Zeline je na svojoj ____ sjednici, održanoj ____2021., donijelo je</w:t>
      </w:r>
      <w:bookmarkEnd w:id="5"/>
    </w:p>
    <w:p w14:paraId="02B707AD" w14:textId="0E2D4A44" w:rsidR="004E4A61" w:rsidRDefault="004E4A61" w:rsidP="004E4A61">
      <w:pPr>
        <w:spacing w:after="0" w:line="240" w:lineRule="auto"/>
        <w:rPr>
          <w:rFonts w:eastAsia="Times New Roman" w:cs="Calibri"/>
          <w:lang w:eastAsia="hr-HR"/>
        </w:rPr>
      </w:pPr>
    </w:p>
    <w:p w14:paraId="7A86D037" w14:textId="77777777" w:rsidR="000D56C3" w:rsidRPr="004E4A61" w:rsidRDefault="000D56C3" w:rsidP="004E4A61">
      <w:pPr>
        <w:spacing w:after="0" w:line="240" w:lineRule="auto"/>
        <w:rPr>
          <w:rFonts w:eastAsia="Times New Roman" w:cs="Calibri"/>
          <w:lang w:eastAsia="hr-HR"/>
        </w:rPr>
      </w:pPr>
    </w:p>
    <w:p w14:paraId="42AE1DC3" w14:textId="77777777" w:rsidR="004E4A61" w:rsidRPr="004E4A61" w:rsidRDefault="004E4A61" w:rsidP="004E4A61">
      <w:pPr>
        <w:spacing w:after="0" w:line="240" w:lineRule="auto"/>
        <w:jc w:val="center"/>
        <w:rPr>
          <w:rFonts w:eastAsia="Times New Roman" w:cs="Calibri"/>
          <w:lang w:eastAsia="hr-HR"/>
        </w:rPr>
      </w:pPr>
      <w:r w:rsidRPr="004E4A61">
        <w:rPr>
          <w:rFonts w:eastAsia="Times New Roman" w:cs="Calibri"/>
          <w:b/>
          <w:lang w:eastAsia="hr-HR"/>
        </w:rPr>
        <w:t>Z A K L J U Č A K</w:t>
      </w:r>
      <w:r w:rsidRPr="004E4A61">
        <w:rPr>
          <w:rFonts w:eastAsia="Times New Roman" w:cs="Calibri"/>
          <w:lang w:eastAsia="hr-HR"/>
        </w:rPr>
        <w:t xml:space="preserve"> </w:t>
      </w:r>
    </w:p>
    <w:p w14:paraId="2CB8983C" w14:textId="77777777" w:rsidR="004E4A61" w:rsidRPr="004E4A61" w:rsidRDefault="004E4A61" w:rsidP="004E4A61">
      <w:pPr>
        <w:spacing w:after="0" w:line="240" w:lineRule="auto"/>
        <w:jc w:val="center"/>
        <w:rPr>
          <w:rFonts w:eastAsia="Times New Roman" w:cs="Calibri"/>
          <w:b/>
          <w:lang w:eastAsia="hr-HR"/>
        </w:rPr>
      </w:pPr>
      <w:bookmarkStart w:id="6" w:name="_Hlk82070057"/>
      <w:r w:rsidRPr="004E4A61">
        <w:rPr>
          <w:rFonts w:eastAsia="Times New Roman" w:cs="Calibri"/>
          <w:b/>
          <w:lang w:eastAsia="hr-HR"/>
        </w:rPr>
        <w:t>o prijedlogu razrješenja i imenovanja mrtvozornika</w:t>
      </w:r>
    </w:p>
    <w:p w14:paraId="40B510D6" w14:textId="77777777" w:rsidR="004E4A61" w:rsidRPr="004E4A61" w:rsidRDefault="004E4A61" w:rsidP="004E4A61">
      <w:pPr>
        <w:spacing w:after="0" w:line="240" w:lineRule="auto"/>
        <w:jc w:val="center"/>
        <w:rPr>
          <w:rFonts w:eastAsia="Times New Roman" w:cs="Calibri"/>
          <w:b/>
          <w:lang w:eastAsia="hr-HR"/>
        </w:rPr>
      </w:pPr>
      <w:r w:rsidRPr="004E4A61">
        <w:rPr>
          <w:rFonts w:eastAsia="Times New Roman" w:cs="Calibri"/>
          <w:b/>
          <w:lang w:eastAsia="hr-HR"/>
        </w:rPr>
        <w:t xml:space="preserve">za područje </w:t>
      </w:r>
      <w:r w:rsidRPr="004E4A61">
        <w:rPr>
          <w:rFonts w:eastAsia="Times New Roman" w:cs="Calibri"/>
          <w:b/>
          <w:bCs/>
          <w:lang w:eastAsia="hr-HR"/>
        </w:rPr>
        <w:t>Grada Svetog Ivana Zeline</w:t>
      </w:r>
      <w:bookmarkEnd w:id="6"/>
    </w:p>
    <w:p w14:paraId="7D53AFD0" w14:textId="20EED30E" w:rsidR="004E4A61" w:rsidRDefault="004E4A61" w:rsidP="004E4A61">
      <w:pPr>
        <w:spacing w:after="0" w:line="240" w:lineRule="auto"/>
        <w:jc w:val="center"/>
        <w:rPr>
          <w:rFonts w:eastAsia="Times New Roman" w:cs="Calibri"/>
          <w:lang w:eastAsia="hr-HR"/>
        </w:rPr>
      </w:pPr>
    </w:p>
    <w:p w14:paraId="05238A58" w14:textId="77777777" w:rsidR="000D56C3" w:rsidRPr="004E4A61" w:rsidRDefault="000D56C3" w:rsidP="004E4A61">
      <w:pPr>
        <w:spacing w:after="0" w:line="240" w:lineRule="auto"/>
        <w:jc w:val="center"/>
        <w:rPr>
          <w:rFonts w:eastAsia="Times New Roman" w:cs="Calibri"/>
          <w:lang w:eastAsia="hr-HR"/>
        </w:rPr>
      </w:pPr>
    </w:p>
    <w:p w14:paraId="0E8CC91C" w14:textId="3F7F05AB" w:rsidR="004E4A61" w:rsidRDefault="004E4A61" w:rsidP="004E4A61">
      <w:pPr>
        <w:spacing w:after="0" w:line="240" w:lineRule="auto"/>
        <w:jc w:val="center"/>
        <w:rPr>
          <w:rFonts w:eastAsia="Times New Roman" w:cs="Calibri"/>
          <w:b/>
          <w:lang w:eastAsia="hr-HR"/>
        </w:rPr>
      </w:pPr>
      <w:r w:rsidRPr="004E4A61">
        <w:rPr>
          <w:rFonts w:eastAsia="Times New Roman" w:cs="Calibri"/>
          <w:b/>
          <w:lang w:eastAsia="hr-HR"/>
        </w:rPr>
        <w:t>I.</w:t>
      </w:r>
    </w:p>
    <w:p w14:paraId="070957B4" w14:textId="77777777" w:rsidR="000D56C3" w:rsidRPr="004E4A61" w:rsidRDefault="000D56C3" w:rsidP="004E4A61">
      <w:pPr>
        <w:spacing w:after="0" w:line="240" w:lineRule="auto"/>
        <w:jc w:val="center"/>
        <w:rPr>
          <w:rFonts w:eastAsia="Times New Roman" w:cs="Calibri"/>
          <w:b/>
          <w:lang w:eastAsia="hr-HR"/>
        </w:rPr>
      </w:pPr>
    </w:p>
    <w:p w14:paraId="4A0BE51A" w14:textId="77777777" w:rsidR="004E4A61" w:rsidRPr="004E4A61" w:rsidRDefault="004E4A61" w:rsidP="004E4A61">
      <w:pPr>
        <w:spacing w:after="0" w:line="240" w:lineRule="auto"/>
        <w:ind w:firstLine="720"/>
        <w:jc w:val="both"/>
        <w:rPr>
          <w:rFonts w:eastAsia="Times New Roman" w:cs="Calibri"/>
          <w:lang w:eastAsia="hr-HR"/>
        </w:rPr>
      </w:pPr>
      <w:r w:rsidRPr="004E4A61">
        <w:rPr>
          <w:rFonts w:eastAsia="Times New Roman" w:cs="Calibri"/>
          <w:lang w:eastAsia="hr-HR"/>
        </w:rPr>
        <w:t xml:space="preserve">Predlaže se Županijskoj skupštini Zagrebačke županije razrješenje Jasne </w:t>
      </w:r>
      <w:proofErr w:type="spellStart"/>
      <w:r w:rsidRPr="004E4A61">
        <w:rPr>
          <w:rFonts w:eastAsia="Times New Roman" w:cs="Calibri"/>
          <w:lang w:eastAsia="hr-HR"/>
        </w:rPr>
        <w:t>Radanović</w:t>
      </w:r>
      <w:proofErr w:type="spellEnd"/>
      <w:r w:rsidRPr="004E4A61">
        <w:rPr>
          <w:rFonts w:eastAsia="Times New Roman" w:cs="Calibri"/>
          <w:lang w:eastAsia="hr-HR"/>
        </w:rPr>
        <w:t>, dr. med. s dužnosti mrtvozornika za područje Grada Svetog Ivana Zeline.</w:t>
      </w:r>
    </w:p>
    <w:p w14:paraId="4560FD8C" w14:textId="77777777" w:rsidR="004E4A61" w:rsidRPr="004E4A61" w:rsidRDefault="004E4A61" w:rsidP="004E4A61">
      <w:pPr>
        <w:spacing w:after="0" w:line="240" w:lineRule="auto"/>
        <w:jc w:val="both"/>
        <w:rPr>
          <w:rFonts w:eastAsia="Times New Roman" w:cs="Calibri"/>
          <w:lang w:eastAsia="hr-HR"/>
        </w:rPr>
      </w:pPr>
    </w:p>
    <w:p w14:paraId="34EBBB4D" w14:textId="0C763B0F" w:rsidR="004E4A61" w:rsidRDefault="004E4A61" w:rsidP="004E4A61">
      <w:pPr>
        <w:spacing w:after="0" w:line="240" w:lineRule="auto"/>
        <w:jc w:val="center"/>
        <w:rPr>
          <w:rFonts w:ascii="Calibri" w:eastAsiaTheme="minorEastAsia" w:hAnsi="Calibri" w:cs="Arial"/>
          <w:b/>
          <w:lang w:eastAsia="hr-HR"/>
        </w:rPr>
      </w:pPr>
      <w:r w:rsidRPr="004E4A61">
        <w:rPr>
          <w:rFonts w:ascii="Calibri" w:eastAsiaTheme="minorEastAsia" w:hAnsi="Calibri" w:cs="Arial"/>
          <w:b/>
          <w:lang w:eastAsia="hr-HR"/>
        </w:rPr>
        <w:t>II.</w:t>
      </w:r>
    </w:p>
    <w:p w14:paraId="2EC45770" w14:textId="77777777" w:rsidR="000D56C3" w:rsidRPr="004E4A61" w:rsidRDefault="000D56C3" w:rsidP="004E4A61">
      <w:pPr>
        <w:spacing w:after="0" w:line="240" w:lineRule="auto"/>
        <w:jc w:val="center"/>
        <w:rPr>
          <w:rFonts w:ascii="Calibri" w:eastAsiaTheme="minorEastAsia" w:hAnsi="Calibri" w:cs="Arial"/>
          <w:b/>
          <w:lang w:eastAsia="hr-HR"/>
        </w:rPr>
      </w:pPr>
    </w:p>
    <w:p w14:paraId="527D51D6" w14:textId="77777777" w:rsidR="004E4A61" w:rsidRPr="004E4A61" w:rsidRDefault="004E4A61" w:rsidP="004E4A61">
      <w:pPr>
        <w:spacing w:after="0" w:line="240" w:lineRule="auto"/>
        <w:ind w:firstLine="720"/>
        <w:jc w:val="both"/>
        <w:rPr>
          <w:rFonts w:ascii="Calibri" w:eastAsiaTheme="minorEastAsia" w:hAnsi="Calibri" w:cs="Arial"/>
          <w:lang w:eastAsia="hr-HR"/>
        </w:rPr>
      </w:pPr>
      <w:r w:rsidRPr="004E4A61">
        <w:rPr>
          <w:rFonts w:ascii="Calibri" w:eastAsiaTheme="minorEastAsia" w:hAnsi="Calibri" w:cs="Arial"/>
          <w:lang w:eastAsia="hr-HR"/>
        </w:rPr>
        <w:t xml:space="preserve">Predlaže se </w:t>
      </w:r>
      <w:r w:rsidRPr="004E4A61">
        <w:rPr>
          <w:rFonts w:eastAsiaTheme="minorEastAsia" w:cs="Calibri"/>
          <w:szCs w:val="20"/>
          <w:lang w:eastAsia="hr-HR"/>
        </w:rPr>
        <w:t>Županijskoj skupštini</w:t>
      </w:r>
      <w:r w:rsidRPr="004E4A61">
        <w:rPr>
          <w:rFonts w:ascii="Calibri" w:eastAsiaTheme="minorEastAsia" w:hAnsi="Calibri" w:cs="Arial"/>
          <w:lang w:eastAsia="hr-HR"/>
        </w:rPr>
        <w:t xml:space="preserve"> Zagrebačke županije da se za područje Grada Svetog Ivana Zeline imenuju slijedeći mrtvozornici: </w:t>
      </w:r>
    </w:p>
    <w:p w14:paraId="2CB968EB" w14:textId="77777777" w:rsidR="004E4A61" w:rsidRPr="004E4A61" w:rsidRDefault="004E4A61" w:rsidP="004E4A61">
      <w:pPr>
        <w:numPr>
          <w:ilvl w:val="0"/>
          <w:numId w:val="2"/>
        </w:numPr>
        <w:spacing w:after="0" w:line="240" w:lineRule="auto"/>
        <w:jc w:val="both"/>
        <w:rPr>
          <w:rFonts w:ascii="Calibri" w:eastAsiaTheme="minorEastAsia" w:hAnsi="Calibri" w:cs="Arial"/>
          <w:lang w:val="en-US" w:eastAsia="hr-HR"/>
        </w:rPr>
      </w:pPr>
      <w:r w:rsidRPr="004E4A61">
        <w:rPr>
          <w:rFonts w:ascii="Calibri" w:eastAsiaTheme="minorEastAsia" w:hAnsi="Calibri" w:cs="Arial"/>
          <w:lang w:val="en-US" w:eastAsia="hr-HR"/>
        </w:rPr>
        <w:t xml:space="preserve">Maja </w:t>
      </w:r>
      <w:proofErr w:type="spellStart"/>
      <w:r w:rsidRPr="004E4A61">
        <w:rPr>
          <w:rFonts w:ascii="Calibri" w:eastAsiaTheme="minorEastAsia" w:hAnsi="Calibri" w:cs="Arial"/>
          <w:lang w:val="en-US" w:eastAsia="hr-HR"/>
        </w:rPr>
        <w:t>Jakopic</w:t>
      </w:r>
      <w:proofErr w:type="spellEnd"/>
      <w:r w:rsidRPr="004E4A61">
        <w:rPr>
          <w:rFonts w:ascii="Calibri" w:eastAsiaTheme="minorEastAsia" w:hAnsi="Calibri" w:cs="Arial"/>
          <w:lang w:val="en-US" w:eastAsia="hr-HR"/>
        </w:rPr>
        <w:t xml:space="preserve">, dr. med., </w:t>
      </w:r>
      <w:proofErr w:type="spellStart"/>
      <w:r w:rsidRPr="004E4A61">
        <w:rPr>
          <w:rFonts w:ascii="Calibri" w:eastAsiaTheme="minorEastAsia" w:hAnsi="Calibri" w:cs="Arial"/>
          <w:lang w:val="en-US" w:eastAsia="hr-HR"/>
        </w:rPr>
        <w:t>iz</w:t>
      </w:r>
      <w:proofErr w:type="spellEnd"/>
      <w:r w:rsidRPr="004E4A61">
        <w:rPr>
          <w:rFonts w:ascii="Calibri" w:eastAsiaTheme="minorEastAsia" w:hAnsi="Calibri" w:cs="Arial"/>
          <w:lang w:val="en-US" w:eastAsia="hr-HR"/>
        </w:rPr>
        <w:t xml:space="preserve"> </w:t>
      </w:r>
      <w:proofErr w:type="spellStart"/>
      <w:r w:rsidRPr="004E4A61">
        <w:rPr>
          <w:rFonts w:ascii="Calibri" w:eastAsiaTheme="minorEastAsia" w:hAnsi="Calibri" w:cs="Arial"/>
          <w:lang w:val="en-US" w:eastAsia="hr-HR"/>
        </w:rPr>
        <w:t>Vrbovca</w:t>
      </w:r>
      <w:proofErr w:type="spellEnd"/>
      <w:r w:rsidRPr="004E4A61">
        <w:rPr>
          <w:rFonts w:ascii="Calibri" w:eastAsiaTheme="minorEastAsia" w:hAnsi="Calibri" w:cs="Arial"/>
          <w:lang w:val="en-US" w:eastAsia="hr-HR"/>
        </w:rPr>
        <w:t xml:space="preserve">, Celine 204, </w:t>
      </w:r>
    </w:p>
    <w:p w14:paraId="5FFAC19B" w14:textId="77777777" w:rsidR="004E4A61" w:rsidRPr="004E4A61" w:rsidRDefault="004E4A61" w:rsidP="004E4A61">
      <w:pPr>
        <w:numPr>
          <w:ilvl w:val="0"/>
          <w:numId w:val="2"/>
        </w:numPr>
        <w:spacing w:after="0" w:line="240" w:lineRule="auto"/>
        <w:jc w:val="both"/>
        <w:rPr>
          <w:rFonts w:ascii="Calibri" w:eastAsiaTheme="minorEastAsia" w:hAnsi="Calibri" w:cs="Arial"/>
          <w:lang w:val="en-US" w:eastAsia="hr-HR"/>
        </w:rPr>
      </w:pPr>
      <w:r w:rsidRPr="004E4A61">
        <w:rPr>
          <w:rFonts w:ascii="Calibri" w:eastAsiaTheme="minorEastAsia" w:hAnsi="Calibri" w:cs="Arial"/>
          <w:lang w:val="en-US" w:eastAsia="hr-HR"/>
        </w:rPr>
        <w:t xml:space="preserve">Silvija </w:t>
      </w:r>
      <w:proofErr w:type="spellStart"/>
      <w:r w:rsidRPr="004E4A61">
        <w:rPr>
          <w:rFonts w:ascii="Calibri" w:eastAsiaTheme="minorEastAsia" w:hAnsi="Calibri" w:cs="Arial"/>
          <w:lang w:val="en-US" w:eastAsia="hr-HR"/>
        </w:rPr>
        <w:t>Jakopic</w:t>
      </w:r>
      <w:proofErr w:type="spellEnd"/>
      <w:r w:rsidRPr="004E4A61">
        <w:rPr>
          <w:rFonts w:ascii="Calibri" w:eastAsiaTheme="minorEastAsia" w:hAnsi="Calibri" w:cs="Arial"/>
          <w:lang w:val="en-US" w:eastAsia="hr-HR"/>
        </w:rPr>
        <w:t xml:space="preserve">, dr. med., </w:t>
      </w:r>
      <w:proofErr w:type="spellStart"/>
      <w:r w:rsidRPr="004E4A61">
        <w:rPr>
          <w:rFonts w:ascii="Calibri" w:eastAsiaTheme="minorEastAsia" w:hAnsi="Calibri" w:cs="Arial"/>
          <w:lang w:val="en-US" w:eastAsia="hr-HR"/>
        </w:rPr>
        <w:t>iz</w:t>
      </w:r>
      <w:proofErr w:type="spellEnd"/>
      <w:r w:rsidRPr="004E4A61">
        <w:rPr>
          <w:rFonts w:ascii="Calibri" w:eastAsiaTheme="minorEastAsia" w:hAnsi="Calibri" w:cs="Arial"/>
          <w:lang w:val="en-US" w:eastAsia="hr-HR"/>
        </w:rPr>
        <w:t xml:space="preserve"> </w:t>
      </w:r>
      <w:proofErr w:type="spellStart"/>
      <w:r w:rsidRPr="004E4A61">
        <w:rPr>
          <w:rFonts w:ascii="Calibri" w:eastAsiaTheme="minorEastAsia" w:hAnsi="Calibri" w:cs="Arial"/>
          <w:lang w:val="en-US" w:eastAsia="hr-HR"/>
        </w:rPr>
        <w:t>Vrbovca</w:t>
      </w:r>
      <w:proofErr w:type="spellEnd"/>
      <w:r w:rsidRPr="004E4A61">
        <w:rPr>
          <w:rFonts w:ascii="Calibri" w:eastAsiaTheme="minorEastAsia" w:hAnsi="Calibri" w:cs="Arial"/>
          <w:lang w:val="en-US" w:eastAsia="hr-HR"/>
        </w:rPr>
        <w:t>, Celine 204,</w:t>
      </w:r>
    </w:p>
    <w:p w14:paraId="31E24707" w14:textId="77777777" w:rsidR="004E4A61" w:rsidRPr="004E4A61" w:rsidRDefault="004E4A61" w:rsidP="004E4A61">
      <w:pPr>
        <w:numPr>
          <w:ilvl w:val="0"/>
          <w:numId w:val="2"/>
        </w:numPr>
        <w:spacing w:after="0" w:line="240" w:lineRule="auto"/>
        <w:jc w:val="both"/>
        <w:rPr>
          <w:rFonts w:ascii="Calibri" w:eastAsiaTheme="minorEastAsia" w:hAnsi="Calibri" w:cs="Arial"/>
          <w:lang w:eastAsia="hr-HR"/>
        </w:rPr>
      </w:pPr>
      <w:r w:rsidRPr="004E4A61">
        <w:rPr>
          <w:rFonts w:ascii="Calibri" w:eastAsiaTheme="minorEastAsia" w:hAnsi="Calibri" w:cs="Arial"/>
          <w:lang w:val="en-US" w:eastAsia="hr-HR"/>
        </w:rPr>
        <w:t xml:space="preserve">Ana </w:t>
      </w:r>
      <w:proofErr w:type="spellStart"/>
      <w:r w:rsidRPr="004E4A61">
        <w:rPr>
          <w:rFonts w:ascii="Calibri" w:eastAsiaTheme="minorEastAsia" w:hAnsi="Calibri" w:cs="Arial"/>
          <w:lang w:val="en-US" w:eastAsia="hr-HR"/>
        </w:rPr>
        <w:t>Martan</w:t>
      </w:r>
      <w:proofErr w:type="spellEnd"/>
      <w:r w:rsidRPr="004E4A61">
        <w:rPr>
          <w:rFonts w:ascii="Calibri" w:eastAsiaTheme="minorEastAsia" w:hAnsi="Calibri" w:cs="Arial"/>
          <w:lang w:val="en-US" w:eastAsia="hr-HR"/>
        </w:rPr>
        <w:t xml:space="preserve">, dr. med., </w:t>
      </w:r>
      <w:proofErr w:type="spellStart"/>
      <w:r w:rsidRPr="004E4A61">
        <w:rPr>
          <w:rFonts w:ascii="Calibri" w:eastAsiaTheme="minorEastAsia" w:hAnsi="Calibri" w:cs="Arial"/>
          <w:lang w:val="en-US" w:eastAsia="hr-HR"/>
        </w:rPr>
        <w:t>iz</w:t>
      </w:r>
      <w:proofErr w:type="spellEnd"/>
      <w:r w:rsidRPr="004E4A61">
        <w:rPr>
          <w:rFonts w:ascii="Calibri" w:eastAsiaTheme="minorEastAsia" w:hAnsi="Calibri" w:cs="Arial"/>
          <w:lang w:val="en-US" w:eastAsia="hr-HR"/>
        </w:rPr>
        <w:t xml:space="preserve"> </w:t>
      </w:r>
      <w:proofErr w:type="spellStart"/>
      <w:r w:rsidRPr="004E4A61">
        <w:rPr>
          <w:rFonts w:ascii="Calibri" w:eastAsiaTheme="minorEastAsia" w:hAnsi="Calibri" w:cs="Arial"/>
          <w:lang w:val="en-US" w:eastAsia="hr-HR"/>
        </w:rPr>
        <w:t>Gradeca</w:t>
      </w:r>
      <w:proofErr w:type="spellEnd"/>
      <w:r w:rsidRPr="004E4A61">
        <w:rPr>
          <w:rFonts w:ascii="Calibri" w:eastAsiaTheme="minorEastAsia" w:hAnsi="Calibri" w:cs="Arial"/>
          <w:lang w:val="en-US" w:eastAsia="hr-HR"/>
        </w:rPr>
        <w:t xml:space="preserve">, </w:t>
      </w:r>
      <w:proofErr w:type="spellStart"/>
      <w:r w:rsidRPr="004E4A61">
        <w:rPr>
          <w:rFonts w:ascii="Calibri" w:eastAsiaTheme="minorEastAsia" w:hAnsi="Calibri" w:cs="Arial"/>
          <w:lang w:val="en-US" w:eastAsia="hr-HR"/>
        </w:rPr>
        <w:t>Gradečki</w:t>
      </w:r>
      <w:proofErr w:type="spellEnd"/>
      <w:r w:rsidRPr="004E4A61">
        <w:rPr>
          <w:rFonts w:ascii="Calibri" w:eastAsiaTheme="minorEastAsia" w:hAnsi="Calibri" w:cs="Arial"/>
          <w:lang w:val="en-US" w:eastAsia="hr-HR"/>
        </w:rPr>
        <w:t xml:space="preserve"> </w:t>
      </w:r>
      <w:proofErr w:type="spellStart"/>
      <w:r w:rsidRPr="004E4A61">
        <w:rPr>
          <w:rFonts w:ascii="Calibri" w:eastAsiaTheme="minorEastAsia" w:hAnsi="Calibri" w:cs="Arial"/>
          <w:lang w:val="en-US" w:eastAsia="hr-HR"/>
        </w:rPr>
        <w:t>Pavlovec</w:t>
      </w:r>
      <w:proofErr w:type="spellEnd"/>
      <w:r w:rsidRPr="004E4A61">
        <w:rPr>
          <w:rFonts w:ascii="Calibri" w:eastAsiaTheme="minorEastAsia" w:hAnsi="Calibri" w:cs="Arial"/>
          <w:lang w:val="en-US" w:eastAsia="hr-HR"/>
        </w:rPr>
        <w:t xml:space="preserve"> 182.</w:t>
      </w:r>
    </w:p>
    <w:p w14:paraId="50CBAAB6" w14:textId="77777777" w:rsidR="004E4A61" w:rsidRPr="004E4A61" w:rsidRDefault="004E4A61" w:rsidP="004E4A61">
      <w:pPr>
        <w:spacing w:after="0" w:line="240" w:lineRule="auto"/>
        <w:jc w:val="both"/>
        <w:rPr>
          <w:rFonts w:eastAsia="Times New Roman" w:cs="Calibri"/>
          <w:lang w:eastAsia="hr-HR"/>
        </w:rPr>
      </w:pPr>
    </w:p>
    <w:p w14:paraId="3060F9C9" w14:textId="3D5B24E0" w:rsidR="004E4A61" w:rsidRDefault="004E4A61" w:rsidP="004E4A61">
      <w:pPr>
        <w:autoSpaceDE w:val="0"/>
        <w:spacing w:after="0" w:line="240" w:lineRule="auto"/>
        <w:jc w:val="center"/>
        <w:rPr>
          <w:rFonts w:eastAsia="Times New Roman" w:cs="Calibri"/>
          <w:b/>
          <w:bCs/>
          <w:lang w:eastAsia="hr-HR"/>
        </w:rPr>
      </w:pPr>
      <w:r w:rsidRPr="004E4A61">
        <w:rPr>
          <w:rFonts w:eastAsia="Times New Roman" w:cs="Calibri"/>
          <w:b/>
          <w:bCs/>
          <w:lang w:eastAsia="hr-HR"/>
        </w:rPr>
        <w:t>III.</w:t>
      </w:r>
    </w:p>
    <w:p w14:paraId="6CA28043" w14:textId="77777777" w:rsidR="000D56C3" w:rsidRPr="004E4A61" w:rsidRDefault="000D56C3" w:rsidP="004E4A61">
      <w:pPr>
        <w:autoSpaceDE w:val="0"/>
        <w:spacing w:after="0" w:line="240" w:lineRule="auto"/>
        <w:jc w:val="center"/>
        <w:rPr>
          <w:rFonts w:eastAsia="Times New Roman" w:cs="Calibri"/>
          <w:b/>
          <w:bCs/>
          <w:lang w:eastAsia="hr-HR"/>
        </w:rPr>
      </w:pPr>
    </w:p>
    <w:p w14:paraId="135B5C8E" w14:textId="77777777" w:rsidR="004E4A61" w:rsidRPr="004E4A61" w:rsidRDefault="004E4A61" w:rsidP="004E4A61">
      <w:pPr>
        <w:spacing w:after="0" w:line="240" w:lineRule="auto"/>
        <w:ind w:firstLine="709"/>
        <w:jc w:val="both"/>
        <w:rPr>
          <w:rFonts w:eastAsia="Times New Roman" w:cs="Calibri"/>
          <w:lang w:eastAsia="hr-HR"/>
        </w:rPr>
      </w:pPr>
      <w:r w:rsidRPr="004E4A61">
        <w:rPr>
          <w:rFonts w:eastAsia="Times New Roman" w:cs="Calibri"/>
          <w:lang w:eastAsia="hr-HR"/>
        </w:rPr>
        <w:t>Ovaj Zaključak stupa na snagu danom donošenja, dostavlja se Zagrebačkoj županiji i objavit će se u „Zelinskim novinama” službenom glasilu Grada Svetog Ivana Zeline.</w:t>
      </w:r>
    </w:p>
    <w:p w14:paraId="32FA6078" w14:textId="77777777" w:rsidR="004E4A61" w:rsidRPr="004E4A61" w:rsidRDefault="004E4A61" w:rsidP="004E4A61">
      <w:pPr>
        <w:spacing w:after="0" w:line="240" w:lineRule="auto"/>
        <w:ind w:firstLine="709"/>
        <w:jc w:val="both"/>
        <w:rPr>
          <w:rFonts w:eastAsia="Times New Roman" w:cs="Calibri"/>
          <w:color w:val="000000"/>
          <w:lang w:eastAsia="hr-HR"/>
        </w:rPr>
      </w:pPr>
    </w:p>
    <w:p w14:paraId="0741E210" w14:textId="77777777" w:rsidR="004E4A61" w:rsidRPr="004E4A61" w:rsidRDefault="004E4A61" w:rsidP="004E4A61">
      <w:pPr>
        <w:spacing w:after="0" w:line="240" w:lineRule="auto"/>
        <w:rPr>
          <w:rFonts w:eastAsia="Times New Roman" w:cs="Calibri"/>
          <w:lang w:eastAsia="hr-HR"/>
        </w:rPr>
      </w:pPr>
    </w:p>
    <w:tbl>
      <w:tblPr>
        <w:tblpPr w:leftFromText="180" w:rightFromText="180" w:bottomFromText="160" w:vertAnchor="text" w:horzAnchor="page" w:tblpX="6286" w:tblpY="-14"/>
        <w:tblW w:w="0" w:type="auto"/>
        <w:tblLook w:val="04A0" w:firstRow="1" w:lastRow="0" w:firstColumn="1" w:lastColumn="0" w:noHBand="0" w:noVBand="1"/>
      </w:tblPr>
      <w:tblGrid>
        <w:gridCol w:w="4541"/>
      </w:tblGrid>
      <w:tr w:rsidR="004E4A61" w:rsidRPr="004E4A61" w14:paraId="20EFDA4A" w14:textId="77777777" w:rsidTr="00DF6566">
        <w:tc>
          <w:tcPr>
            <w:tcW w:w="4541" w:type="dxa"/>
            <w:vAlign w:val="center"/>
            <w:hideMark/>
          </w:tcPr>
          <w:p w14:paraId="058A2D13" w14:textId="77777777" w:rsidR="004E4A61" w:rsidRPr="004E4A61" w:rsidRDefault="004E4A61" w:rsidP="004E4A61">
            <w:pPr>
              <w:spacing w:after="0" w:line="240" w:lineRule="auto"/>
              <w:jc w:val="center"/>
              <w:rPr>
                <w:rFonts w:eastAsia="Times New Roman" w:cs="Calibri"/>
                <w:lang w:eastAsia="hr-HR"/>
              </w:rPr>
            </w:pPr>
            <w:r w:rsidRPr="004E4A61">
              <w:rPr>
                <w:rFonts w:eastAsia="Times New Roman" w:cs="Calibri"/>
                <w:lang w:eastAsia="hr-HR"/>
              </w:rPr>
              <w:t>PREDSJEDNIK GRADSKOG VIJEĆA</w:t>
            </w:r>
          </w:p>
        </w:tc>
      </w:tr>
      <w:tr w:rsidR="004E4A61" w:rsidRPr="004E4A61" w14:paraId="18E5207D" w14:textId="77777777" w:rsidTr="00DF6566">
        <w:tc>
          <w:tcPr>
            <w:tcW w:w="4541" w:type="dxa"/>
            <w:vAlign w:val="center"/>
          </w:tcPr>
          <w:p w14:paraId="2C961F0D" w14:textId="77777777" w:rsidR="004E4A61" w:rsidRPr="004E4A61" w:rsidRDefault="004E4A61" w:rsidP="004E4A61">
            <w:pPr>
              <w:spacing w:after="0" w:line="240" w:lineRule="auto"/>
              <w:jc w:val="center"/>
              <w:rPr>
                <w:rFonts w:eastAsia="Times New Roman" w:cs="Calibri"/>
                <w:lang w:eastAsia="hr-HR"/>
              </w:rPr>
            </w:pPr>
            <w:r w:rsidRPr="004E4A61">
              <w:rPr>
                <w:rFonts w:eastAsia="Times New Roman" w:cs="Calibri"/>
                <w:lang w:eastAsia="hr-HR"/>
              </w:rPr>
              <w:t>GRADA SVETOG IVANA ZELINE</w:t>
            </w:r>
          </w:p>
          <w:p w14:paraId="16320B38" w14:textId="77777777" w:rsidR="004E4A61" w:rsidRPr="004E4A61" w:rsidRDefault="004E4A61" w:rsidP="004E4A61">
            <w:pPr>
              <w:spacing w:after="0" w:line="240" w:lineRule="auto"/>
              <w:jc w:val="center"/>
              <w:rPr>
                <w:rFonts w:eastAsia="Times New Roman" w:cs="Calibri"/>
                <w:lang w:eastAsia="hr-HR"/>
              </w:rPr>
            </w:pPr>
          </w:p>
        </w:tc>
      </w:tr>
      <w:tr w:rsidR="004E4A61" w:rsidRPr="004E4A61" w14:paraId="35B5DDA7" w14:textId="77777777" w:rsidTr="00DF6566">
        <w:tc>
          <w:tcPr>
            <w:tcW w:w="4541" w:type="dxa"/>
            <w:vAlign w:val="center"/>
            <w:hideMark/>
          </w:tcPr>
          <w:p w14:paraId="291C1748" w14:textId="77777777" w:rsidR="004E4A61" w:rsidRPr="004E4A61" w:rsidRDefault="004E4A61" w:rsidP="004E4A61">
            <w:pPr>
              <w:spacing w:after="0" w:line="240" w:lineRule="auto"/>
              <w:jc w:val="center"/>
              <w:rPr>
                <w:rFonts w:eastAsia="Times New Roman" w:cs="Calibri"/>
                <w:lang w:eastAsia="hr-HR"/>
              </w:rPr>
            </w:pPr>
            <w:r w:rsidRPr="004E4A61">
              <w:rPr>
                <w:rFonts w:eastAsia="Times New Roman" w:cs="Calibri"/>
                <w:lang w:eastAsia="hr-HR"/>
              </w:rPr>
              <w:t xml:space="preserve">  Darko Bistrički, </w:t>
            </w:r>
            <w:proofErr w:type="spellStart"/>
            <w:r w:rsidRPr="004E4A61">
              <w:rPr>
                <w:rFonts w:eastAsia="Times New Roman" w:cs="Calibri"/>
                <w:lang w:eastAsia="hr-HR"/>
              </w:rPr>
              <w:t>struc.spec.ing.građ</w:t>
            </w:r>
            <w:proofErr w:type="spellEnd"/>
            <w:r w:rsidRPr="004E4A61">
              <w:rPr>
                <w:rFonts w:eastAsia="Times New Roman" w:cs="Calibri"/>
                <w:lang w:eastAsia="hr-HR"/>
              </w:rPr>
              <w:t>.</w:t>
            </w:r>
          </w:p>
        </w:tc>
      </w:tr>
    </w:tbl>
    <w:p w14:paraId="1D0527DC" w14:textId="77777777" w:rsidR="004E4A61" w:rsidRPr="004E4A61" w:rsidRDefault="004E4A61" w:rsidP="004E4A61">
      <w:pPr>
        <w:autoSpaceDE w:val="0"/>
        <w:spacing w:line="288" w:lineRule="auto"/>
        <w:rPr>
          <w:rFonts w:eastAsia="Times New Roman" w:cs="Calibri"/>
          <w:b/>
          <w:color w:val="000000"/>
          <w:lang w:eastAsia="hr-HR"/>
        </w:rPr>
      </w:pPr>
    </w:p>
    <w:p w14:paraId="754BB6AD" w14:textId="77777777" w:rsidR="004E4A61" w:rsidRPr="004E4A61" w:rsidRDefault="004E4A61" w:rsidP="004E4A61">
      <w:pPr>
        <w:rPr>
          <w:rFonts w:eastAsiaTheme="minorEastAsia" w:cs="Times New Roman"/>
          <w:lang w:eastAsia="hr-HR"/>
        </w:rPr>
      </w:pPr>
    </w:p>
    <w:p w14:paraId="749277FD" w14:textId="77777777" w:rsidR="005B021E" w:rsidRPr="00A04218" w:rsidRDefault="005B021E" w:rsidP="005B021E">
      <w:pPr>
        <w:rPr>
          <w:rFonts w:cstheme="minorHAnsi"/>
        </w:rPr>
      </w:pPr>
    </w:p>
    <w:sectPr w:rsidR="005B021E" w:rsidRPr="00A042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D3C18"/>
    <w:multiLevelType w:val="hybridMultilevel"/>
    <w:tmpl w:val="3DC41454"/>
    <w:lvl w:ilvl="0" w:tplc="661498D2">
      <w:numFmt w:val="bullet"/>
      <w:lvlText w:val="-"/>
      <w:lvlJc w:val="left"/>
      <w:pPr>
        <w:ind w:left="1080" w:hanging="360"/>
      </w:pPr>
      <w:rPr>
        <w:rFonts w:ascii="Calibri" w:eastAsia="Times New Roman" w:hAnsi="Calibri" w:hint="default"/>
      </w:rPr>
    </w:lvl>
    <w:lvl w:ilvl="1" w:tplc="041A0003">
      <w:start w:val="1"/>
      <w:numFmt w:val="bullet"/>
      <w:lvlText w:val="o"/>
      <w:lvlJc w:val="left"/>
      <w:pPr>
        <w:ind w:left="1800" w:hanging="360"/>
      </w:pPr>
      <w:rPr>
        <w:rFonts w:ascii="Courier New" w:hAnsi="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hint="default"/>
      </w:rPr>
    </w:lvl>
    <w:lvl w:ilvl="8" w:tplc="041A0005">
      <w:start w:val="1"/>
      <w:numFmt w:val="bullet"/>
      <w:lvlText w:val=""/>
      <w:lvlJc w:val="left"/>
      <w:pPr>
        <w:ind w:left="6840" w:hanging="360"/>
      </w:pPr>
      <w:rPr>
        <w:rFonts w:ascii="Wingdings" w:hAnsi="Wingdings" w:hint="default"/>
      </w:rPr>
    </w:lvl>
  </w:abstractNum>
  <w:abstractNum w:abstractNumId="1" w15:restartNumberingAfterBreak="0">
    <w:nsid w:val="0FCB18F2"/>
    <w:multiLevelType w:val="hybridMultilevel"/>
    <w:tmpl w:val="37F4D68E"/>
    <w:lvl w:ilvl="0" w:tplc="88F00ADE">
      <w:numFmt w:val="bullet"/>
      <w:lvlText w:val="-"/>
      <w:lvlJc w:val="left"/>
      <w:pPr>
        <w:ind w:left="6750" w:hanging="360"/>
      </w:pPr>
      <w:rPr>
        <w:rFonts w:ascii="Times New Roman" w:eastAsia="Times New Roman" w:hAnsi="Times New Roman" w:cs="Times New Roman" w:hint="default"/>
      </w:rPr>
    </w:lvl>
    <w:lvl w:ilvl="1" w:tplc="041A0003" w:tentative="1">
      <w:start w:val="1"/>
      <w:numFmt w:val="bullet"/>
      <w:lvlText w:val="o"/>
      <w:lvlJc w:val="left"/>
      <w:pPr>
        <w:ind w:left="7470" w:hanging="360"/>
      </w:pPr>
      <w:rPr>
        <w:rFonts w:ascii="Courier New" w:hAnsi="Courier New" w:cs="Courier New" w:hint="default"/>
      </w:rPr>
    </w:lvl>
    <w:lvl w:ilvl="2" w:tplc="041A0005" w:tentative="1">
      <w:start w:val="1"/>
      <w:numFmt w:val="bullet"/>
      <w:lvlText w:val=""/>
      <w:lvlJc w:val="left"/>
      <w:pPr>
        <w:ind w:left="8190" w:hanging="360"/>
      </w:pPr>
      <w:rPr>
        <w:rFonts w:ascii="Wingdings" w:hAnsi="Wingdings" w:hint="default"/>
      </w:rPr>
    </w:lvl>
    <w:lvl w:ilvl="3" w:tplc="041A0001" w:tentative="1">
      <w:start w:val="1"/>
      <w:numFmt w:val="bullet"/>
      <w:lvlText w:val=""/>
      <w:lvlJc w:val="left"/>
      <w:pPr>
        <w:ind w:left="8910" w:hanging="360"/>
      </w:pPr>
      <w:rPr>
        <w:rFonts w:ascii="Symbol" w:hAnsi="Symbol" w:hint="default"/>
      </w:rPr>
    </w:lvl>
    <w:lvl w:ilvl="4" w:tplc="041A0003" w:tentative="1">
      <w:start w:val="1"/>
      <w:numFmt w:val="bullet"/>
      <w:lvlText w:val="o"/>
      <w:lvlJc w:val="left"/>
      <w:pPr>
        <w:ind w:left="9630" w:hanging="360"/>
      </w:pPr>
      <w:rPr>
        <w:rFonts w:ascii="Courier New" w:hAnsi="Courier New" w:cs="Courier New" w:hint="default"/>
      </w:rPr>
    </w:lvl>
    <w:lvl w:ilvl="5" w:tplc="041A0005" w:tentative="1">
      <w:start w:val="1"/>
      <w:numFmt w:val="bullet"/>
      <w:lvlText w:val=""/>
      <w:lvlJc w:val="left"/>
      <w:pPr>
        <w:ind w:left="10350" w:hanging="360"/>
      </w:pPr>
      <w:rPr>
        <w:rFonts w:ascii="Wingdings" w:hAnsi="Wingdings" w:hint="default"/>
      </w:rPr>
    </w:lvl>
    <w:lvl w:ilvl="6" w:tplc="041A0001" w:tentative="1">
      <w:start w:val="1"/>
      <w:numFmt w:val="bullet"/>
      <w:lvlText w:val=""/>
      <w:lvlJc w:val="left"/>
      <w:pPr>
        <w:ind w:left="11070" w:hanging="360"/>
      </w:pPr>
      <w:rPr>
        <w:rFonts w:ascii="Symbol" w:hAnsi="Symbol" w:hint="default"/>
      </w:rPr>
    </w:lvl>
    <w:lvl w:ilvl="7" w:tplc="041A0003" w:tentative="1">
      <w:start w:val="1"/>
      <w:numFmt w:val="bullet"/>
      <w:lvlText w:val="o"/>
      <w:lvlJc w:val="left"/>
      <w:pPr>
        <w:ind w:left="11790" w:hanging="360"/>
      </w:pPr>
      <w:rPr>
        <w:rFonts w:ascii="Courier New" w:hAnsi="Courier New" w:cs="Courier New" w:hint="default"/>
      </w:rPr>
    </w:lvl>
    <w:lvl w:ilvl="8" w:tplc="041A0005" w:tentative="1">
      <w:start w:val="1"/>
      <w:numFmt w:val="bullet"/>
      <w:lvlText w:val=""/>
      <w:lvlJc w:val="left"/>
      <w:pPr>
        <w:ind w:left="1251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490"/>
    <w:rsid w:val="00021556"/>
    <w:rsid w:val="000466C7"/>
    <w:rsid w:val="00070A9E"/>
    <w:rsid w:val="000959A5"/>
    <w:rsid w:val="000B1818"/>
    <w:rsid w:val="000D56C3"/>
    <w:rsid w:val="00241B24"/>
    <w:rsid w:val="00451159"/>
    <w:rsid w:val="004E4A61"/>
    <w:rsid w:val="005B021E"/>
    <w:rsid w:val="005C6695"/>
    <w:rsid w:val="006A029D"/>
    <w:rsid w:val="007251A5"/>
    <w:rsid w:val="007849CC"/>
    <w:rsid w:val="007B3CB4"/>
    <w:rsid w:val="00962E27"/>
    <w:rsid w:val="00A04218"/>
    <w:rsid w:val="00B16490"/>
    <w:rsid w:val="00CC6280"/>
    <w:rsid w:val="00D22512"/>
    <w:rsid w:val="00EB5A6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A8FA7B2"/>
  <w15:chartTrackingRefBased/>
  <w15:docId w15:val="{BAA9CAB3-096C-46EE-96A8-E505A533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21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B02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508</Words>
  <Characters>2902</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bhodja</dc:creator>
  <cp:keywords/>
  <dc:description/>
  <cp:lastModifiedBy>Grad Sveti Ivan Zelina</cp:lastModifiedBy>
  <cp:revision>10</cp:revision>
  <cp:lastPrinted>2019-01-31T12:51:00Z</cp:lastPrinted>
  <dcterms:created xsi:type="dcterms:W3CDTF">2021-09-01T08:03:00Z</dcterms:created>
  <dcterms:modified xsi:type="dcterms:W3CDTF">2021-09-09T09:59:00Z</dcterms:modified>
</cp:coreProperties>
</file>