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4F56F" w14:textId="77777777" w:rsidR="009171B7" w:rsidRPr="00323F1C" w:rsidRDefault="00323F1C" w:rsidP="00FA7035">
      <w:pPr>
        <w:rPr>
          <w:rFonts w:ascii="Cambria" w:hAnsi="Cambria"/>
          <w:lang w:val="hr-HR"/>
        </w:rPr>
      </w:pPr>
      <w:bookmarkStart w:id="0" w:name="_GoBack"/>
      <w:bookmarkEnd w:id="0"/>
      <w:r>
        <w:rPr>
          <w:rFonts w:ascii="Cambria" w:hAnsi="Cambria"/>
          <w:lang w:val="hr-HR"/>
        </w:rPr>
        <w:t xml:space="preserve">           </w:t>
      </w:r>
    </w:p>
    <w:tbl>
      <w:tblPr>
        <w:tblW w:w="9900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3600"/>
        <w:gridCol w:w="5040"/>
      </w:tblGrid>
      <w:tr w:rsidR="000476CA" w:rsidRPr="007F3572" w14:paraId="65686C03" w14:textId="77777777" w:rsidTr="000476CA">
        <w:trPr>
          <w:cantSplit/>
          <w:trHeight w:val="1450"/>
          <w:jc w:val="center"/>
        </w:trPr>
        <w:tc>
          <w:tcPr>
            <w:tcW w:w="1260" w:type="dxa"/>
            <w:vAlign w:val="center"/>
          </w:tcPr>
          <w:p w14:paraId="320861AA" w14:textId="77777777" w:rsidR="000476CA" w:rsidRPr="000476CA" w:rsidRDefault="000476CA" w:rsidP="0059591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0" w:type="dxa"/>
            <w:vMerge w:val="restart"/>
          </w:tcPr>
          <w:p w14:paraId="06979565" w14:textId="77777777" w:rsidR="000476CA" w:rsidRPr="000476CA" w:rsidRDefault="000476CA" w:rsidP="0059591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476CA">
              <w:rPr>
                <w:rFonts w:ascii="Calibri" w:hAnsi="Calibri" w:cs="Arial"/>
                <w:b/>
                <w:sz w:val="22"/>
                <w:szCs w:val="22"/>
              </w:rPr>
              <w:object w:dxaOrig="2625" w:dyaOrig="2385" w14:anchorId="6739DE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8" o:title=""/>
                </v:shape>
                <o:OLEObject Type="Embed" ProgID="PBrush" ShapeID="_x0000_i1025" DrawAspect="Content" ObjectID="_1707303125" r:id="rId9"/>
              </w:object>
            </w:r>
          </w:p>
          <w:p w14:paraId="004B06FB" w14:textId="77777777" w:rsidR="000476CA" w:rsidRPr="000476CA" w:rsidRDefault="000476CA" w:rsidP="0059591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476CA">
              <w:rPr>
                <w:rFonts w:ascii="Calibri" w:hAnsi="Calibri" w:cs="Arial"/>
                <w:b/>
                <w:sz w:val="22"/>
                <w:szCs w:val="22"/>
              </w:rPr>
              <w:t>REPUBLIKA HRVATSKA</w:t>
            </w:r>
          </w:p>
          <w:p w14:paraId="59578301" w14:textId="77777777" w:rsidR="000476CA" w:rsidRPr="000476CA" w:rsidRDefault="000476CA" w:rsidP="0059591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476CA">
              <w:rPr>
                <w:rFonts w:ascii="Calibri" w:hAnsi="Calibri" w:cs="Arial"/>
                <w:b/>
                <w:sz w:val="22"/>
                <w:szCs w:val="22"/>
              </w:rPr>
              <w:t>ZAGREBAČKA ŽUPANIJA</w:t>
            </w:r>
          </w:p>
          <w:p w14:paraId="0D49A392" w14:textId="77777777" w:rsidR="000476CA" w:rsidRPr="000476CA" w:rsidRDefault="000476CA" w:rsidP="0059591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476CA">
              <w:rPr>
                <w:rFonts w:ascii="Calibri" w:hAnsi="Calibri" w:cs="Arial"/>
                <w:b/>
                <w:sz w:val="22"/>
                <w:szCs w:val="22"/>
              </w:rPr>
              <w:t>GRAD SVETI IVAN ZELINA</w:t>
            </w:r>
          </w:p>
          <w:p w14:paraId="5D14D09C" w14:textId="77777777" w:rsidR="000476CA" w:rsidRPr="000476CA" w:rsidRDefault="000476CA" w:rsidP="00595917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0476CA">
              <w:rPr>
                <w:rFonts w:ascii="Calibri" w:hAnsi="Calibri" w:cs="Calibri"/>
                <w:b/>
                <w:sz w:val="22"/>
              </w:rPr>
              <w:t>GRADONAČELNIK</w:t>
            </w:r>
          </w:p>
        </w:tc>
        <w:tc>
          <w:tcPr>
            <w:tcW w:w="5040" w:type="dxa"/>
            <w:vMerge w:val="restart"/>
          </w:tcPr>
          <w:p w14:paraId="0293CFD6" w14:textId="77777777" w:rsidR="000476CA" w:rsidRPr="000476CA" w:rsidRDefault="000476CA" w:rsidP="0059591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B98EC14" w14:textId="77777777" w:rsidR="000476CA" w:rsidRPr="000476CA" w:rsidRDefault="000476CA" w:rsidP="0059591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4A5A2F8" w14:textId="77777777" w:rsidR="000476CA" w:rsidRPr="000476CA" w:rsidRDefault="000476CA" w:rsidP="0059591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169DDA2" w14:textId="77777777" w:rsidR="000476CA" w:rsidRPr="000476CA" w:rsidRDefault="000476CA" w:rsidP="0059591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476CA" w:rsidRPr="007F3572" w14:paraId="6132E3A4" w14:textId="77777777" w:rsidTr="000476CA">
        <w:trPr>
          <w:cantSplit/>
          <w:trHeight w:val="1450"/>
          <w:jc w:val="center"/>
        </w:trPr>
        <w:tc>
          <w:tcPr>
            <w:tcW w:w="1260" w:type="dxa"/>
            <w:vAlign w:val="center"/>
          </w:tcPr>
          <w:p w14:paraId="720498F6" w14:textId="62A0FA2D" w:rsidR="000476CA" w:rsidRPr="000476CA" w:rsidRDefault="00F24B60" w:rsidP="00595917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drawing>
                <wp:inline distT="0" distB="0" distL="0" distR="0" wp14:anchorId="321FE4FE" wp14:editId="3949E347">
                  <wp:extent cx="581025" cy="733425"/>
                  <wp:effectExtent l="0" t="0" r="9525" b="9525"/>
                  <wp:docPr id="2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</w:tcPr>
          <w:p w14:paraId="356D0875" w14:textId="77777777" w:rsidR="000476CA" w:rsidRPr="000476CA" w:rsidRDefault="000476CA" w:rsidP="0059591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</w:tcPr>
          <w:p w14:paraId="32EA4A58" w14:textId="77777777" w:rsidR="000476CA" w:rsidRPr="000476CA" w:rsidRDefault="000476CA" w:rsidP="0059591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853E3F7" w14:textId="6CBC9F4E" w:rsidR="000476CA" w:rsidRPr="00E018DE" w:rsidRDefault="000476CA" w:rsidP="000476CA">
      <w:pPr>
        <w:ind w:firstLine="708"/>
        <w:rPr>
          <w:rFonts w:ascii="Calibri" w:hAnsi="Calibri" w:cs="Arial"/>
          <w:sz w:val="22"/>
          <w:szCs w:val="22"/>
        </w:rPr>
      </w:pPr>
      <w:r w:rsidRPr="00E018DE">
        <w:rPr>
          <w:rFonts w:ascii="Calibri" w:hAnsi="Calibri" w:cs="Arial"/>
          <w:sz w:val="22"/>
          <w:szCs w:val="22"/>
        </w:rPr>
        <w:t xml:space="preserve">KLASA: </w:t>
      </w:r>
      <w:r w:rsidR="00E018DE" w:rsidRPr="00E018DE">
        <w:rPr>
          <w:rFonts w:ascii="Calibri" w:hAnsi="Calibri" w:cs="Arial"/>
          <w:sz w:val="22"/>
          <w:szCs w:val="22"/>
        </w:rPr>
        <w:t>403-01/22-01/01</w:t>
      </w:r>
    </w:p>
    <w:p w14:paraId="455D6F52" w14:textId="77777777" w:rsidR="000476CA" w:rsidRPr="00E018DE" w:rsidRDefault="000476CA" w:rsidP="000476CA">
      <w:pPr>
        <w:pStyle w:val="ListParagraph"/>
        <w:ind w:left="720"/>
        <w:rPr>
          <w:rFonts w:ascii="Calibri" w:hAnsi="Calibri" w:cs="Arial"/>
          <w:sz w:val="22"/>
          <w:szCs w:val="22"/>
        </w:rPr>
      </w:pPr>
      <w:r w:rsidRPr="00E018DE">
        <w:rPr>
          <w:rFonts w:ascii="Calibri" w:hAnsi="Calibri" w:cs="Arial"/>
          <w:sz w:val="22"/>
          <w:szCs w:val="22"/>
        </w:rPr>
        <w:t>URBROJ: 238</w:t>
      </w:r>
      <w:r w:rsidR="001816D4" w:rsidRPr="00E018DE">
        <w:rPr>
          <w:rFonts w:ascii="Calibri" w:hAnsi="Calibri" w:cs="Arial"/>
          <w:sz w:val="22"/>
          <w:szCs w:val="22"/>
        </w:rPr>
        <w:t>-30-02/26-22-2</w:t>
      </w:r>
    </w:p>
    <w:p w14:paraId="2C84688B" w14:textId="77777777" w:rsidR="000476CA" w:rsidRPr="000476CA" w:rsidRDefault="000476CA" w:rsidP="000476CA">
      <w:pPr>
        <w:pStyle w:val="ListParagraph"/>
        <w:tabs>
          <w:tab w:val="left" w:pos="4716"/>
        </w:tabs>
        <w:ind w:left="720"/>
        <w:rPr>
          <w:rFonts w:ascii="Calibri" w:hAnsi="Calibri" w:cs="Arial"/>
          <w:sz w:val="22"/>
          <w:szCs w:val="22"/>
        </w:rPr>
      </w:pPr>
      <w:r w:rsidRPr="00E018DE">
        <w:rPr>
          <w:rFonts w:ascii="Calibri" w:hAnsi="Calibri" w:cs="Arial"/>
          <w:sz w:val="22"/>
          <w:szCs w:val="22"/>
        </w:rPr>
        <w:t xml:space="preserve">Sveti Ivan Zelina, </w:t>
      </w:r>
      <w:r w:rsidR="001816D4" w:rsidRPr="00E018DE">
        <w:rPr>
          <w:rFonts w:ascii="Calibri" w:hAnsi="Calibri" w:cs="Arial"/>
          <w:sz w:val="22"/>
          <w:szCs w:val="22"/>
        </w:rPr>
        <w:t>25.02.2022</w:t>
      </w:r>
      <w:r w:rsidRPr="00E018DE">
        <w:rPr>
          <w:rFonts w:ascii="Calibri" w:hAnsi="Calibri" w:cs="Arial"/>
          <w:sz w:val="22"/>
          <w:szCs w:val="22"/>
        </w:rPr>
        <w:t>.</w:t>
      </w:r>
    </w:p>
    <w:p w14:paraId="6EAB6879" w14:textId="77777777" w:rsidR="002933F3" w:rsidRPr="00323F1C" w:rsidRDefault="002933F3" w:rsidP="002933F3">
      <w:pPr>
        <w:jc w:val="both"/>
        <w:rPr>
          <w:rFonts w:ascii="Cambria" w:hAnsi="Cambria"/>
          <w:lang w:val="hr-HR" w:eastAsia="hr-HR"/>
        </w:rPr>
      </w:pPr>
      <w:r w:rsidRPr="00323F1C">
        <w:rPr>
          <w:rFonts w:ascii="Cambria" w:hAnsi="Cambria"/>
          <w:lang w:val="hr-HR"/>
        </w:rPr>
        <w:tab/>
      </w:r>
      <w:r w:rsidRPr="00323F1C">
        <w:rPr>
          <w:rFonts w:ascii="Cambria" w:hAnsi="Cambria"/>
          <w:lang w:val="hr-HR"/>
        </w:rPr>
        <w:tab/>
      </w:r>
      <w:r w:rsidRPr="00323F1C">
        <w:rPr>
          <w:rFonts w:ascii="Cambria" w:hAnsi="Cambria"/>
          <w:lang w:val="hr-HR"/>
        </w:rPr>
        <w:tab/>
      </w:r>
      <w:r w:rsidRPr="00323F1C">
        <w:rPr>
          <w:rFonts w:ascii="Cambria" w:hAnsi="Cambria"/>
          <w:lang w:val="hr-HR"/>
        </w:rPr>
        <w:tab/>
      </w:r>
      <w:r w:rsidRPr="00323F1C">
        <w:rPr>
          <w:rFonts w:ascii="Cambria" w:hAnsi="Cambria"/>
          <w:lang w:val="hr-HR"/>
        </w:rPr>
        <w:tab/>
      </w:r>
      <w:r w:rsidRPr="00323F1C">
        <w:rPr>
          <w:rFonts w:ascii="Cambria" w:hAnsi="Cambria"/>
          <w:lang w:val="hr-HR"/>
        </w:rPr>
        <w:tab/>
      </w:r>
      <w:r w:rsidRPr="00323F1C">
        <w:rPr>
          <w:rFonts w:ascii="Cambria" w:hAnsi="Cambria"/>
          <w:lang w:val="hr-HR"/>
        </w:rPr>
        <w:tab/>
      </w:r>
    </w:p>
    <w:p w14:paraId="40D3CAD7" w14:textId="77777777" w:rsidR="002933F3" w:rsidRDefault="002933F3" w:rsidP="002933F3">
      <w:pPr>
        <w:jc w:val="both"/>
        <w:rPr>
          <w:rFonts w:ascii="Cambria" w:hAnsi="Cambria"/>
          <w:lang w:val="hr-HR" w:eastAsia="hr-HR"/>
        </w:rPr>
      </w:pPr>
    </w:p>
    <w:p w14:paraId="18196EB4" w14:textId="77777777" w:rsidR="00323F1C" w:rsidRDefault="00323F1C" w:rsidP="002933F3">
      <w:pPr>
        <w:jc w:val="both"/>
        <w:rPr>
          <w:rFonts w:ascii="Cambria" w:hAnsi="Cambria"/>
          <w:lang w:val="hr-HR" w:eastAsia="hr-HR"/>
        </w:rPr>
      </w:pPr>
    </w:p>
    <w:p w14:paraId="22B8A5A4" w14:textId="77777777" w:rsidR="00323F1C" w:rsidRDefault="00323F1C" w:rsidP="002933F3">
      <w:pPr>
        <w:jc w:val="both"/>
        <w:rPr>
          <w:rFonts w:ascii="Cambria" w:hAnsi="Cambria"/>
          <w:lang w:val="hr-HR" w:eastAsia="hr-HR"/>
        </w:rPr>
      </w:pPr>
    </w:p>
    <w:p w14:paraId="20B74B8A" w14:textId="77777777" w:rsidR="00323F1C" w:rsidRPr="00323F1C" w:rsidRDefault="00323F1C" w:rsidP="002933F3">
      <w:pPr>
        <w:jc w:val="both"/>
        <w:rPr>
          <w:rFonts w:ascii="Cambria" w:hAnsi="Cambria"/>
          <w:lang w:val="hr-HR" w:eastAsia="hr-HR"/>
        </w:rPr>
      </w:pPr>
    </w:p>
    <w:p w14:paraId="32D9A122" w14:textId="77777777" w:rsidR="002933F3" w:rsidRPr="00323F1C" w:rsidRDefault="002933F3" w:rsidP="002933F3">
      <w:pPr>
        <w:jc w:val="both"/>
        <w:rPr>
          <w:rFonts w:ascii="Cambria" w:hAnsi="Cambria"/>
          <w:lang w:val="hr-HR" w:eastAsia="hr-HR"/>
        </w:rPr>
      </w:pPr>
    </w:p>
    <w:p w14:paraId="62077170" w14:textId="77777777" w:rsidR="004A34C4" w:rsidRPr="00323F1C" w:rsidRDefault="004A34C4" w:rsidP="002933F3">
      <w:pPr>
        <w:jc w:val="both"/>
        <w:rPr>
          <w:rFonts w:ascii="Cambria" w:hAnsi="Cambria"/>
          <w:lang w:val="hr-HR" w:eastAsia="hr-HR"/>
        </w:rPr>
      </w:pPr>
    </w:p>
    <w:p w14:paraId="5297B898" w14:textId="77777777" w:rsidR="004A34C4" w:rsidRPr="00323F1C" w:rsidRDefault="004A34C4" w:rsidP="002933F3">
      <w:pPr>
        <w:jc w:val="both"/>
        <w:rPr>
          <w:rFonts w:ascii="Cambria" w:hAnsi="Cambria"/>
          <w:lang w:val="hr-HR" w:eastAsia="hr-HR"/>
        </w:rPr>
      </w:pPr>
    </w:p>
    <w:p w14:paraId="21917012" w14:textId="77777777" w:rsidR="00323F1C" w:rsidRPr="00323F1C" w:rsidRDefault="00323F1C" w:rsidP="00323F1C">
      <w:pPr>
        <w:jc w:val="center"/>
        <w:rPr>
          <w:rFonts w:ascii="Cambria" w:hAnsi="Cambria"/>
          <w:b/>
          <w:bCs/>
          <w:lang w:val="hr-HR" w:eastAsia="hr-HR"/>
        </w:rPr>
      </w:pPr>
    </w:p>
    <w:p w14:paraId="638515A3" w14:textId="77777777" w:rsidR="00323F1C" w:rsidRPr="00323F1C" w:rsidRDefault="00323F1C" w:rsidP="00323F1C">
      <w:pPr>
        <w:jc w:val="center"/>
        <w:rPr>
          <w:rFonts w:ascii="Cambria" w:hAnsi="Cambria"/>
          <w:b/>
          <w:bCs/>
          <w:lang w:val="hr-HR" w:eastAsia="hr-HR"/>
        </w:rPr>
      </w:pPr>
      <w:r w:rsidRPr="00323F1C">
        <w:rPr>
          <w:rFonts w:ascii="Cambria" w:hAnsi="Cambria"/>
          <w:b/>
          <w:bCs/>
          <w:lang w:val="hr-HR" w:eastAsia="hr-HR"/>
        </w:rPr>
        <w:t>POZIV ZA PRIKUPLJANJE PONUDA ZA NABAVU</w:t>
      </w:r>
    </w:p>
    <w:p w14:paraId="039C09C7" w14:textId="77777777" w:rsidR="00323F1C" w:rsidRPr="00323F1C" w:rsidRDefault="00323F1C" w:rsidP="00323F1C">
      <w:pPr>
        <w:jc w:val="center"/>
        <w:rPr>
          <w:rFonts w:ascii="Cambria" w:hAnsi="Cambria"/>
          <w:b/>
          <w:lang w:val="hr-HR" w:eastAsia="hr-HR"/>
        </w:rPr>
      </w:pPr>
    </w:p>
    <w:p w14:paraId="142FB890" w14:textId="77777777" w:rsidR="00323F1C" w:rsidRPr="00323F1C" w:rsidRDefault="00323F1C" w:rsidP="00323F1C">
      <w:pPr>
        <w:jc w:val="center"/>
        <w:rPr>
          <w:rFonts w:ascii="Cambria" w:hAnsi="Cambria"/>
          <w:b/>
          <w:bCs/>
          <w:lang w:val="hr-HR" w:eastAsia="hr-HR"/>
        </w:rPr>
      </w:pPr>
      <w:r w:rsidRPr="00323F1C">
        <w:rPr>
          <w:rFonts w:ascii="Cambria" w:hAnsi="Cambria"/>
          <w:b/>
          <w:bCs/>
          <w:lang w:val="hr-HR" w:eastAsia="hr-HR"/>
        </w:rPr>
        <w:t xml:space="preserve">DUGOROČNOG KREDITA ZA FINANCIRANJE </w:t>
      </w:r>
      <w:r w:rsidR="00316092">
        <w:rPr>
          <w:rFonts w:ascii="Cambria" w:hAnsi="Cambria"/>
          <w:b/>
          <w:bCs/>
          <w:lang w:val="hr-HR" w:eastAsia="hr-HR"/>
        </w:rPr>
        <w:t xml:space="preserve">KAPITALNIH </w:t>
      </w:r>
      <w:r w:rsidR="000476CA">
        <w:rPr>
          <w:rFonts w:ascii="Cambria" w:hAnsi="Cambria"/>
          <w:b/>
          <w:bCs/>
          <w:lang w:val="hr-HR" w:eastAsia="hr-HR"/>
        </w:rPr>
        <w:t>PROJEKATA</w:t>
      </w:r>
    </w:p>
    <w:p w14:paraId="05C838AB" w14:textId="77777777" w:rsidR="00323F1C" w:rsidRPr="00323F1C" w:rsidRDefault="00323F1C" w:rsidP="00323F1C">
      <w:pPr>
        <w:jc w:val="center"/>
        <w:rPr>
          <w:rFonts w:ascii="Cambria" w:hAnsi="Cambria"/>
          <w:b/>
          <w:bCs/>
          <w:lang w:val="hr-HR" w:eastAsia="hr-HR"/>
        </w:rPr>
      </w:pPr>
    </w:p>
    <w:p w14:paraId="6D32AF1E" w14:textId="77777777" w:rsidR="00323F1C" w:rsidRPr="00323F1C" w:rsidRDefault="00323F1C" w:rsidP="00323F1C">
      <w:pPr>
        <w:jc w:val="center"/>
        <w:rPr>
          <w:rFonts w:ascii="Cambria" w:hAnsi="Cambria"/>
          <w:b/>
          <w:lang w:val="hr-HR" w:eastAsia="hr-HR"/>
        </w:rPr>
      </w:pPr>
    </w:p>
    <w:p w14:paraId="4C74F82D" w14:textId="77777777" w:rsidR="00323F1C" w:rsidRPr="00323F1C" w:rsidRDefault="00323F1C" w:rsidP="00323F1C">
      <w:pPr>
        <w:jc w:val="center"/>
        <w:rPr>
          <w:rFonts w:ascii="Cambria" w:hAnsi="Cambria"/>
          <w:b/>
          <w:lang w:val="hr-HR" w:eastAsia="hr-HR"/>
        </w:rPr>
      </w:pPr>
    </w:p>
    <w:p w14:paraId="3E61ADF0" w14:textId="77777777" w:rsidR="00323F1C" w:rsidRPr="00323F1C" w:rsidRDefault="00323F1C" w:rsidP="00323F1C">
      <w:pPr>
        <w:jc w:val="center"/>
        <w:rPr>
          <w:rFonts w:ascii="Cambria" w:hAnsi="Cambria"/>
          <w:b/>
          <w:lang w:val="hr-HR" w:eastAsia="hr-HR"/>
        </w:rPr>
      </w:pPr>
      <w:r w:rsidRPr="00323F1C">
        <w:rPr>
          <w:rFonts w:ascii="Cambria" w:hAnsi="Cambria"/>
          <w:b/>
          <w:lang w:val="hr-HR" w:eastAsia="hr-HR"/>
        </w:rPr>
        <w:t>IZUZEĆE OD ZAKONA O JAVNOJ NABAVI</w:t>
      </w:r>
    </w:p>
    <w:p w14:paraId="445AB6FD" w14:textId="77777777" w:rsidR="00323F1C" w:rsidRPr="00323F1C" w:rsidRDefault="00323F1C" w:rsidP="00323F1C">
      <w:pPr>
        <w:jc w:val="center"/>
        <w:rPr>
          <w:rFonts w:ascii="Cambria" w:hAnsi="Cambria"/>
          <w:b/>
          <w:lang w:val="hr-HR" w:eastAsia="hr-HR"/>
        </w:rPr>
      </w:pPr>
      <w:r w:rsidRPr="00323F1C">
        <w:rPr>
          <w:rFonts w:ascii="Cambria" w:hAnsi="Cambria"/>
          <w:b/>
          <w:lang w:val="hr-HR" w:eastAsia="hr-HR"/>
        </w:rPr>
        <w:t>(članak 30. stavak 1. točka 11. ZJN 2016)</w:t>
      </w:r>
    </w:p>
    <w:p w14:paraId="672AE9D7" w14:textId="77777777" w:rsidR="00323F1C" w:rsidRPr="00323F1C" w:rsidRDefault="00323F1C" w:rsidP="00323F1C">
      <w:pPr>
        <w:jc w:val="center"/>
        <w:rPr>
          <w:rFonts w:ascii="Cambria" w:hAnsi="Cambria"/>
          <w:b/>
          <w:lang w:val="hr-HR" w:eastAsia="hr-HR"/>
        </w:rPr>
      </w:pPr>
    </w:p>
    <w:p w14:paraId="7459C674" w14:textId="77777777" w:rsidR="00323F1C" w:rsidRPr="00323F1C" w:rsidRDefault="00323F1C" w:rsidP="00323F1C">
      <w:pPr>
        <w:jc w:val="center"/>
        <w:rPr>
          <w:rFonts w:ascii="Cambria" w:hAnsi="Cambria"/>
          <w:b/>
          <w:lang w:val="hr-HR" w:eastAsia="hr-HR"/>
        </w:rPr>
      </w:pPr>
    </w:p>
    <w:p w14:paraId="331F38D1" w14:textId="77777777" w:rsidR="00323F1C" w:rsidRPr="00323F1C" w:rsidRDefault="00323F1C" w:rsidP="00323F1C">
      <w:pPr>
        <w:jc w:val="center"/>
        <w:rPr>
          <w:rFonts w:ascii="Cambria" w:hAnsi="Cambria"/>
          <w:b/>
          <w:lang w:val="hr-HR" w:eastAsia="hr-HR"/>
        </w:rPr>
      </w:pPr>
    </w:p>
    <w:p w14:paraId="4FD37A53" w14:textId="77777777" w:rsidR="00323F1C" w:rsidRPr="00323F1C" w:rsidRDefault="00323F1C" w:rsidP="00323F1C">
      <w:pPr>
        <w:jc w:val="center"/>
        <w:rPr>
          <w:rFonts w:ascii="Cambria" w:hAnsi="Cambria"/>
          <w:b/>
          <w:lang w:val="hr-HR" w:eastAsia="hr-HR"/>
        </w:rPr>
      </w:pPr>
    </w:p>
    <w:p w14:paraId="7F08982B" w14:textId="77777777" w:rsidR="00323F1C" w:rsidRPr="00323F1C" w:rsidRDefault="00323F1C" w:rsidP="00323F1C">
      <w:pPr>
        <w:jc w:val="center"/>
        <w:rPr>
          <w:rFonts w:ascii="Cambria" w:hAnsi="Cambria"/>
          <w:b/>
          <w:lang w:val="hr-HR" w:eastAsia="hr-HR"/>
        </w:rPr>
      </w:pPr>
    </w:p>
    <w:p w14:paraId="07C2978B" w14:textId="77777777" w:rsidR="0010328A" w:rsidRPr="00323F1C" w:rsidRDefault="0010328A" w:rsidP="00011E97">
      <w:pPr>
        <w:jc w:val="center"/>
        <w:rPr>
          <w:rFonts w:ascii="Cambria" w:hAnsi="Cambria"/>
          <w:lang w:val="hr-HR"/>
        </w:rPr>
      </w:pPr>
    </w:p>
    <w:p w14:paraId="4F3C74F4" w14:textId="77777777" w:rsidR="0010328A" w:rsidRPr="00323F1C" w:rsidRDefault="0010328A" w:rsidP="00011E97">
      <w:pPr>
        <w:jc w:val="center"/>
        <w:rPr>
          <w:rFonts w:ascii="Cambria" w:hAnsi="Cambria"/>
          <w:lang w:val="hr-HR"/>
        </w:rPr>
      </w:pPr>
    </w:p>
    <w:p w14:paraId="5D5F9D17" w14:textId="77777777" w:rsidR="0010328A" w:rsidRPr="00323F1C" w:rsidRDefault="0010328A" w:rsidP="00011E97">
      <w:pPr>
        <w:jc w:val="center"/>
        <w:rPr>
          <w:rFonts w:ascii="Cambria" w:hAnsi="Cambria"/>
          <w:lang w:val="hr-HR"/>
        </w:rPr>
      </w:pPr>
    </w:p>
    <w:p w14:paraId="381A5D23" w14:textId="77777777" w:rsidR="0010328A" w:rsidRPr="00323F1C" w:rsidRDefault="0010328A" w:rsidP="00630B70">
      <w:pPr>
        <w:rPr>
          <w:rFonts w:ascii="Cambria" w:hAnsi="Cambria"/>
          <w:lang w:val="hr-HR"/>
        </w:rPr>
      </w:pPr>
    </w:p>
    <w:p w14:paraId="6673E320" w14:textId="77777777" w:rsidR="00630B70" w:rsidRPr="00323F1C" w:rsidRDefault="00630B70" w:rsidP="00630B70">
      <w:pPr>
        <w:rPr>
          <w:rFonts w:ascii="Cambria" w:hAnsi="Cambria"/>
          <w:lang w:val="hr-HR"/>
        </w:rPr>
      </w:pPr>
    </w:p>
    <w:p w14:paraId="06DD338C" w14:textId="77777777" w:rsidR="00EC6D00" w:rsidRPr="00323F1C" w:rsidRDefault="00EC6D00" w:rsidP="00B7755F">
      <w:pPr>
        <w:rPr>
          <w:rFonts w:ascii="Cambria" w:hAnsi="Cambria"/>
          <w:lang w:val="hr-HR"/>
        </w:rPr>
      </w:pPr>
    </w:p>
    <w:p w14:paraId="6F0F2B11" w14:textId="77777777" w:rsidR="00EC6D00" w:rsidRPr="00323F1C" w:rsidRDefault="00EC6D00" w:rsidP="00011E97">
      <w:pPr>
        <w:jc w:val="center"/>
        <w:rPr>
          <w:rFonts w:ascii="Cambria" w:hAnsi="Cambria"/>
          <w:lang w:val="hr-HR"/>
        </w:rPr>
      </w:pPr>
    </w:p>
    <w:p w14:paraId="33F427A2" w14:textId="77777777" w:rsidR="0010328A" w:rsidRPr="00323F1C" w:rsidRDefault="0010328A" w:rsidP="00446C5F">
      <w:pPr>
        <w:pStyle w:val="NoSpacing"/>
        <w:rPr>
          <w:rFonts w:ascii="Cambria" w:hAnsi="Cambria"/>
          <w:sz w:val="24"/>
          <w:szCs w:val="24"/>
        </w:rPr>
      </w:pPr>
    </w:p>
    <w:p w14:paraId="38A14074" w14:textId="77777777" w:rsidR="0010328A" w:rsidRPr="00323F1C" w:rsidRDefault="0010328A" w:rsidP="00446C5F">
      <w:pPr>
        <w:pStyle w:val="NoSpacing"/>
        <w:rPr>
          <w:rFonts w:ascii="Cambria" w:hAnsi="Cambria"/>
          <w:sz w:val="24"/>
          <w:szCs w:val="24"/>
        </w:rPr>
      </w:pPr>
    </w:p>
    <w:p w14:paraId="1D326A60" w14:textId="77777777" w:rsidR="0010328A" w:rsidRPr="00323F1C" w:rsidRDefault="0010328A" w:rsidP="00011E97">
      <w:pPr>
        <w:jc w:val="center"/>
        <w:rPr>
          <w:rFonts w:ascii="Cambria" w:hAnsi="Cambria"/>
          <w:lang w:val="hr-HR"/>
        </w:rPr>
      </w:pPr>
    </w:p>
    <w:p w14:paraId="32279C40" w14:textId="77777777" w:rsidR="0010328A" w:rsidRPr="00323F1C" w:rsidRDefault="0010328A" w:rsidP="00011E97">
      <w:pPr>
        <w:jc w:val="center"/>
        <w:rPr>
          <w:rFonts w:ascii="Cambria" w:hAnsi="Cambria"/>
          <w:lang w:val="hr-HR"/>
        </w:rPr>
      </w:pPr>
    </w:p>
    <w:p w14:paraId="34A1FFA5" w14:textId="77777777" w:rsidR="0010328A" w:rsidRDefault="0010328A" w:rsidP="00011E97">
      <w:pPr>
        <w:jc w:val="center"/>
        <w:rPr>
          <w:rFonts w:ascii="Cambria" w:hAnsi="Cambria"/>
          <w:lang w:val="hr-HR"/>
        </w:rPr>
      </w:pPr>
    </w:p>
    <w:p w14:paraId="45D91FDA" w14:textId="77777777" w:rsidR="004F2D3E" w:rsidRPr="00323F1C" w:rsidRDefault="000476CA" w:rsidP="00FB11AB">
      <w:pPr>
        <w:tabs>
          <w:tab w:val="left" w:pos="0"/>
        </w:tabs>
        <w:rPr>
          <w:rFonts w:ascii="Cambria" w:hAnsi="Cambria"/>
          <w:lang w:val="hr-HR" w:eastAsia="hr-HR"/>
        </w:rPr>
      </w:pPr>
      <w:r>
        <w:rPr>
          <w:rFonts w:ascii="Cambria" w:hAnsi="Cambria"/>
          <w:lang w:val="hr-HR"/>
        </w:rPr>
        <w:br w:type="page"/>
      </w:r>
    </w:p>
    <w:p w14:paraId="35A7CFE7" w14:textId="77777777" w:rsidR="00FB11AB" w:rsidRDefault="00FB11AB" w:rsidP="00FB11AB"/>
    <w:p w14:paraId="01DFA55E" w14:textId="77777777" w:rsidR="002933F3" w:rsidRPr="00FB11AB" w:rsidRDefault="00FB11AB" w:rsidP="00FB11AB">
      <w:pPr>
        <w:rPr>
          <w:rFonts w:ascii="Cambria" w:hAnsi="Cambria"/>
          <w:b/>
          <w:bCs/>
        </w:rPr>
      </w:pPr>
      <w:r w:rsidRPr="00196AEC">
        <w:rPr>
          <w:rFonts w:ascii="Cambria" w:hAnsi="Cambria"/>
          <w:b/>
        </w:rPr>
        <w:t xml:space="preserve">1. </w:t>
      </w:r>
      <w:r w:rsidR="002933F3" w:rsidRPr="00196AEC">
        <w:rPr>
          <w:rFonts w:ascii="Cambria" w:hAnsi="Cambria"/>
          <w:b/>
        </w:rPr>
        <w:t>Podaci o naručitelju</w:t>
      </w:r>
    </w:p>
    <w:p w14:paraId="7BD7AF75" w14:textId="77777777" w:rsidR="007B218A" w:rsidRPr="00F201FC" w:rsidRDefault="007B218A" w:rsidP="007B218A">
      <w:pPr>
        <w:jc w:val="both"/>
        <w:rPr>
          <w:rFonts w:ascii="Cambria" w:eastAsia="Calibri" w:hAnsi="Cambria"/>
          <w:bCs/>
          <w:lang w:val="hr-HR"/>
        </w:rPr>
      </w:pPr>
      <w:r w:rsidRPr="00F201FC">
        <w:rPr>
          <w:rFonts w:ascii="Cambria" w:eastAsia="Calibri" w:hAnsi="Cambria"/>
          <w:bCs/>
          <w:lang w:val="hr-HR"/>
        </w:rPr>
        <w:t xml:space="preserve">Grad Sveti Ivan Zelina </w:t>
      </w:r>
    </w:p>
    <w:p w14:paraId="1C731112" w14:textId="77777777" w:rsidR="007B218A" w:rsidRPr="00F201FC" w:rsidRDefault="007B218A" w:rsidP="007B218A">
      <w:pPr>
        <w:jc w:val="both"/>
        <w:rPr>
          <w:rFonts w:ascii="Cambria" w:eastAsia="Calibri" w:hAnsi="Cambria"/>
          <w:bCs/>
          <w:lang w:val="hr-HR"/>
        </w:rPr>
      </w:pPr>
      <w:r w:rsidRPr="00F201FC">
        <w:rPr>
          <w:rFonts w:ascii="Cambria" w:eastAsia="Calibri" w:hAnsi="Cambria"/>
          <w:bCs/>
          <w:lang w:val="hr-HR"/>
        </w:rPr>
        <w:t>Trg A. Starčevića 12, 10380 Sv. Ivan Zelina</w:t>
      </w:r>
    </w:p>
    <w:p w14:paraId="0562A9CC" w14:textId="77777777" w:rsidR="007B218A" w:rsidRPr="00F201FC" w:rsidRDefault="007B218A" w:rsidP="007B218A">
      <w:pPr>
        <w:jc w:val="both"/>
        <w:rPr>
          <w:rFonts w:ascii="Cambria" w:eastAsia="Calibri" w:hAnsi="Cambria"/>
          <w:bCs/>
          <w:lang w:val="hr-HR"/>
        </w:rPr>
      </w:pPr>
      <w:r w:rsidRPr="00F201FC">
        <w:rPr>
          <w:rFonts w:ascii="Cambria" w:eastAsia="Calibri" w:hAnsi="Cambria"/>
          <w:bCs/>
          <w:lang w:val="hr-HR"/>
        </w:rPr>
        <w:t>OIB: 49654336134</w:t>
      </w:r>
    </w:p>
    <w:p w14:paraId="3518AAD0" w14:textId="77777777" w:rsidR="007B218A" w:rsidRPr="00F201FC" w:rsidRDefault="007B218A" w:rsidP="007B218A">
      <w:pPr>
        <w:jc w:val="both"/>
        <w:rPr>
          <w:rFonts w:ascii="Cambria" w:eastAsia="Calibri" w:hAnsi="Cambria"/>
          <w:bCs/>
          <w:lang w:val="hr-HR"/>
        </w:rPr>
      </w:pPr>
      <w:r w:rsidRPr="00F201FC">
        <w:rPr>
          <w:rFonts w:ascii="Cambria" w:eastAsia="Calibri" w:hAnsi="Cambria"/>
          <w:bCs/>
          <w:lang w:val="hr-HR"/>
        </w:rPr>
        <w:t>tel.: 385 (01) 2019-200, fax.: 385 (01) 2019-202</w:t>
      </w:r>
    </w:p>
    <w:p w14:paraId="0E5DADC8" w14:textId="77777777" w:rsidR="007B218A" w:rsidRPr="00F201FC" w:rsidRDefault="007B218A" w:rsidP="007B218A">
      <w:pPr>
        <w:jc w:val="both"/>
        <w:rPr>
          <w:rFonts w:ascii="Cambria" w:eastAsia="Calibri" w:hAnsi="Cambria"/>
          <w:bCs/>
          <w:lang w:val="hr-HR"/>
        </w:rPr>
      </w:pPr>
      <w:r w:rsidRPr="00F201FC">
        <w:rPr>
          <w:rFonts w:ascii="Cambria" w:eastAsia="Calibri" w:hAnsi="Cambria"/>
          <w:bCs/>
          <w:lang w:val="hr-HR"/>
        </w:rPr>
        <w:t xml:space="preserve">internetska adresa: </w:t>
      </w:r>
      <w:hyperlink r:id="rId11" w:history="1">
        <w:r w:rsidRPr="00F201FC">
          <w:rPr>
            <w:rFonts w:ascii="Cambria" w:eastAsia="Calibri" w:hAnsi="Cambria"/>
            <w:bCs/>
            <w:lang w:val="hr-HR"/>
          </w:rPr>
          <w:t>www.zelina.hr</w:t>
        </w:r>
      </w:hyperlink>
    </w:p>
    <w:p w14:paraId="3AE07852" w14:textId="77777777" w:rsidR="007B218A" w:rsidRPr="00F201FC" w:rsidRDefault="007B218A" w:rsidP="007B218A">
      <w:pPr>
        <w:jc w:val="both"/>
        <w:rPr>
          <w:rFonts w:ascii="Cambria" w:eastAsia="Calibri" w:hAnsi="Cambria"/>
          <w:bCs/>
          <w:lang w:val="hr-HR"/>
        </w:rPr>
      </w:pPr>
      <w:r w:rsidRPr="00F201FC">
        <w:rPr>
          <w:rFonts w:ascii="Cambria" w:eastAsia="Calibri" w:hAnsi="Cambria"/>
          <w:bCs/>
          <w:lang w:val="hr-HR"/>
        </w:rPr>
        <w:t xml:space="preserve">e-mail: </w:t>
      </w:r>
      <w:hyperlink r:id="rId12" w:history="1">
        <w:r w:rsidRPr="00F201FC">
          <w:rPr>
            <w:rFonts w:ascii="Cambria" w:eastAsia="Calibri" w:hAnsi="Cambria"/>
            <w:bCs/>
            <w:lang w:val="hr-HR"/>
          </w:rPr>
          <w:t>grad@zelina.hr</w:t>
        </w:r>
      </w:hyperlink>
    </w:p>
    <w:p w14:paraId="5074B123" w14:textId="77777777" w:rsidR="00F91548" w:rsidRPr="00FB11AB" w:rsidRDefault="00F91548" w:rsidP="00245E19">
      <w:pPr>
        <w:spacing w:line="360" w:lineRule="auto"/>
        <w:rPr>
          <w:rFonts w:ascii="Cambria" w:hAnsi="Cambria"/>
        </w:rPr>
      </w:pPr>
    </w:p>
    <w:p w14:paraId="27BC7344" w14:textId="77777777" w:rsidR="002933F3" w:rsidRPr="00FB11AB" w:rsidRDefault="00FB11AB" w:rsidP="00FB11AB">
      <w:pPr>
        <w:rPr>
          <w:rFonts w:ascii="Cambria" w:hAnsi="Cambria"/>
          <w:b/>
        </w:rPr>
      </w:pPr>
      <w:r w:rsidRPr="00196AEC">
        <w:rPr>
          <w:rFonts w:ascii="Cambria" w:hAnsi="Cambria"/>
          <w:b/>
        </w:rPr>
        <w:t xml:space="preserve">2. </w:t>
      </w:r>
      <w:r w:rsidR="00391F65" w:rsidRPr="00196AEC">
        <w:rPr>
          <w:rFonts w:ascii="Cambria" w:hAnsi="Cambria"/>
          <w:b/>
        </w:rPr>
        <w:t xml:space="preserve">Podaci o osobi </w:t>
      </w:r>
      <w:r w:rsidR="002933F3" w:rsidRPr="00196AEC">
        <w:rPr>
          <w:rFonts w:ascii="Cambria" w:hAnsi="Cambria"/>
          <w:b/>
        </w:rPr>
        <w:t>za</w:t>
      </w:r>
      <w:r w:rsidR="00587B96" w:rsidRPr="00196AEC">
        <w:rPr>
          <w:rFonts w:ascii="Cambria" w:hAnsi="Cambria"/>
          <w:b/>
        </w:rPr>
        <w:t>duženoj za komunikaciju</w:t>
      </w:r>
      <w:r w:rsidR="00587B96" w:rsidRPr="00FB11AB">
        <w:rPr>
          <w:rFonts w:ascii="Cambria" w:hAnsi="Cambria"/>
          <w:b/>
        </w:rPr>
        <w:t xml:space="preserve"> </w:t>
      </w:r>
    </w:p>
    <w:p w14:paraId="7F01D15B" w14:textId="397059CC" w:rsidR="007B218A" w:rsidRPr="00F201FC" w:rsidRDefault="007B218A" w:rsidP="00F201FC">
      <w:pPr>
        <w:jc w:val="both"/>
        <w:rPr>
          <w:rFonts w:ascii="Cambria" w:eastAsia="Calibri" w:hAnsi="Cambria"/>
          <w:bCs/>
          <w:lang w:val="hr-HR"/>
        </w:rPr>
      </w:pPr>
      <w:r w:rsidRPr="00F201FC">
        <w:rPr>
          <w:rFonts w:ascii="Cambria" w:eastAsia="Calibri" w:hAnsi="Cambria"/>
          <w:bCs/>
          <w:lang w:val="hr-HR"/>
        </w:rPr>
        <w:t xml:space="preserve">Grad Sveti Ivan Zelina, Trg A. Starčevića 12, 10380 Sv. Ivan Zelina, tel.: 385 (01) 2019-218, fax.: 385 (01) 2019-202, Ivana Koščec Jardas, mag.iur. ili e-mail: </w:t>
      </w:r>
      <w:hyperlink r:id="rId13" w:history="1">
        <w:r w:rsidRPr="00F201FC">
          <w:rPr>
            <w:rFonts w:ascii="Cambria" w:eastAsia="Calibri" w:hAnsi="Cambria"/>
            <w:bCs/>
            <w:lang w:val="hr-HR"/>
          </w:rPr>
          <w:t>ivana.koscec</w:t>
        </w:r>
      </w:hyperlink>
      <w:r w:rsidRPr="00F201FC">
        <w:rPr>
          <w:rFonts w:ascii="Cambria" w:eastAsia="Calibri" w:hAnsi="Cambria"/>
          <w:bCs/>
          <w:lang w:val="hr-HR"/>
        </w:rPr>
        <w:t xml:space="preserve">@zelina.hr    </w:t>
      </w:r>
    </w:p>
    <w:p w14:paraId="03C97C7C" w14:textId="77777777" w:rsidR="007B218A" w:rsidRPr="00FB11AB" w:rsidRDefault="007B218A" w:rsidP="00245E19">
      <w:pPr>
        <w:spacing w:line="276" w:lineRule="auto"/>
        <w:rPr>
          <w:rFonts w:ascii="Cambria" w:hAnsi="Cambria"/>
        </w:rPr>
      </w:pPr>
    </w:p>
    <w:p w14:paraId="63B94E3A" w14:textId="77777777" w:rsidR="002933F3" w:rsidRPr="00316092" w:rsidRDefault="007B218A" w:rsidP="00FB11AB">
      <w:pPr>
        <w:rPr>
          <w:rFonts w:ascii="Cambria" w:hAnsi="Cambria"/>
          <w:bCs/>
          <w:lang w:val="hr-HR"/>
        </w:rPr>
      </w:pPr>
      <w:r>
        <w:rPr>
          <w:rFonts w:ascii="Cambria" w:hAnsi="Cambria"/>
          <w:b/>
        </w:rPr>
        <w:t>4</w:t>
      </w:r>
      <w:r w:rsidR="00FB11AB" w:rsidRPr="00196AEC">
        <w:rPr>
          <w:rFonts w:ascii="Cambria" w:hAnsi="Cambria"/>
          <w:b/>
        </w:rPr>
        <w:t xml:space="preserve">. </w:t>
      </w:r>
      <w:r w:rsidR="002933F3" w:rsidRPr="00196AEC">
        <w:rPr>
          <w:rFonts w:ascii="Cambria" w:hAnsi="Cambria"/>
          <w:b/>
        </w:rPr>
        <w:t>Opis predmeta nabave</w:t>
      </w:r>
      <w:r w:rsidR="002933F3" w:rsidRPr="00FB11AB">
        <w:rPr>
          <w:rFonts w:ascii="Cambria" w:hAnsi="Cambria"/>
          <w:b/>
          <w:bCs/>
        </w:rPr>
        <w:t xml:space="preserve">     </w:t>
      </w:r>
    </w:p>
    <w:p w14:paraId="56FAF537" w14:textId="5FB84849" w:rsidR="004C3E97" w:rsidRDefault="00347CD5" w:rsidP="007B218A">
      <w:pPr>
        <w:jc w:val="both"/>
        <w:rPr>
          <w:rFonts w:ascii="Cambria" w:hAnsi="Cambria"/>
          <w:bCs/>
          <w:lang w:val="hr-HR"/>
        </w:rPr>
      </w:pPr>
      <w:r w:rsidRPr="00FB11AB">
        <w:rPr>
          <w:rFonts w:ascii="Cambria" w:hAnsi="Cambria"/>
          <w:bCs/>
          <w:lang w:val="hr-HR"/>
        </w:rPr>
        <w:t xml:space="preserve">Nabava </w:t>
      </w:r>
      <w:r w:rsidR="004C3E97" w:rsidRPr="00FB11AB">
        <w:rPr>
          <w:rFonts w:ascii="Cambria" w:hAnsi="Cambria"/>
          <w:bCs/>
          <w:lang w:val="hr-HR"/>
        </w:rPr>
        <w:t xml:space="preserve">dugoročnog </w:t>
      </w:r>
      <w:r w:rsidR="007B218A">
        <w:rPr>
          <w:rFonts w:ascii="Cambria" w:hAnsi="Cambria"/>
          <w:bCs/>
          <w:lang w:val="hr-HR"/>
        </w:rPr>
        <w:t xml:space="preserve">kunskog kredita u iznosu od 9.600.000,00 kn za financiranje kapitalnih projekata s </w:t>
      </w:r>
      <w:r w:rsidR="00175EE8">
        <w:rPr>
          <w:rFonts w:ascii="Cambria" w:hAnsi="Cambria"/>
          <w:bCs/>
          <w:lang w:val="hr-HR"/>
        </w:rPr>
        <w:t>pripadajućim</w:t>
      </w:r>
      <w:r w:rsidR="007B218A">
        <w:rPr>
          <w:rFonts w:ascii="Cambria" w:hAnsi="Cambria"/>
          <w:bCs/>
          <w:lang w:val="hr-HR"/>
        </w:rPr>
        <w:t xml:space="preserve"> PDV-</w:t>
      </w:r>
      <w:r w:rsidR="00175EE8">
        <w:rPr>
          <w:rFonts w:ascii="Cambria" w:hAnsi="Cambria"/>
          <w:bCs/>
          <w:lang w:val="hr-HR"/>
        </w:rPr>
        <w:t>om</w:t>
      </w:r>
      <w:r w:rsidR="007B218A">
        <w:rPr>
          <w:rFonts w:ascii="Cambria" w:hAnsi="Cambria"/>
          <w:bCs/>
          <w:lang w:val="hr-HR"/>
        </w:rPr>
        <w:t>:</w:t>
      </w:r>
    </w:p>
    <w:p w14:paraId="749E1944" w14:textId="77777777" w:rsidR="007B218A" w:rsidRDefault="007B218A" w:rsidP="007B218A">
      <w:pPr>
        <w:ind w:left="851" w:hanging="143"/>
        <w:jc w:val="both"/>
        <w:rPr>
          <w:rFonts w:ascii="Cambria" w:hAnsi="Cambria"/>
          <w:bCs/>
          <w:lang w:val="hr-HR"/>
        </w:rPr>
      </w:pPr>
      <w:r>
        <w:rPr>
          <w:rFonts w:ascii="Cambria" w:hAnsi="Cambria"/>
          <w:bCs/>
          <w:lang w:val="hr-HR"/>
        </w:rPr>
        <w:t>-Pristupna cesta za Zelinski multifuncionalni centar s komunalnom   infrastrukturom i potpornim zidom;</w:t>
      </w:r>
    </w:p>
    <w:p w14:paraId="703C412F" w14:textId="77777777" w:rsidR="007B218A" w:rsidRDefault="007B218A" w:rsidP="007B218A">
      <w:pPr>
        <w:jc w:val="both"/>
        <w:rPr>
          <w:rFonts w:ascii="Cambria" w:hAnsi="Cambria"/>
          <w:bCs/>
          <w:lang w:val="hr-HR"/>
        </w:rPr>
      </w:pPr>
      <w:r>
        <w:rPr>
          <w:rFonts w:ascii="Cambria" w:hAnsi="Cambria"/>
          <w:bCs/>
          <w:lang w:val="hr-HR"/>
        </w:rPr>
        <w:tab/>
        <w:t>-Izgradnja nogostupa uz D3 jug;</w:t>
      </w:r>
    </w:p>
    <w:p w14:paraId="529D8F1A" w14:textId="77777777" w:rsidR="007B218A" w:rsidRDefault="007B218A" w:rsidP="007B218A">
      <w:pPr>
        <w:jc w:val="both"/>
        <w:rPr>
          <w:rFonts w:ascii="Cambria" w:hAnsi="Cambria"/>
          <w:bCs/>
          <w:lang w:val="hr-HR"/>
        </w:rPr>
      </w:pPr>
      <w:r>
        <w:rPr>
          <w:rFonts w:ascii="Cambria" w:hAnsi="Cambria"/>
          <w:bCs/>
          <w:lang w:val="hr-HR"/>
        </w:rPr>
        <w:tab/>
        <w:t>-Izgradnja nogostupa uz ŽC 3039 Paukovec;</w:t>
      </w:r>
    </w:p>
    <w:p w14:paraId="0187A8FF" w14:textId="77777777" w:rsidR="007B218A" w:rsidRPr="00FB11AB" w:rsidRDefault="007B218A" w:rsidP="007B218A">
      <w:pPr>
        <w:jc w:val="both"/>
        <w:rPr>
          <w:rFonts w:ascii="Cambria" w:hAnsi="Cambria"/>
        </w:rPr>
      </w:pPr>
      <w:r>
        <w:rPr>
          <w:rFonts w:ascii="Cambria" w:hAnsi="Cambria"/>
          <w:bCs/>
          <w:lang w:val="hr-HR"/>
        </w:rPr>
        <w:tab/>
        <w:t>-Ulica Ivana Gundulića, uređenje kolnika i nogostupa.</w:t>
      </w:r>
    </w:p>
    <w:p w14:paraId="4C6AFC3A" w14:textId="77777777" w:rsidR="0079230B" w:rsidRDefault="007B218A" w:rsidP="00245E19">
      <w:pPr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</w:p>
    <w:p w14:paraId="3F5B22C0" w14:textId="77777777" w:rsidR="00F203D3" w:rsidRDefault="007B218A" w:rsidP="00246FA8">
      <w:pPr>
        <w:jc w:val="both"/>
        <w:rPr>
          <w:rFonts w:ascii="Cambria" w:hAnsi="Cambria"/>
        </w:rPr>
      </w:pPr>
      <w:r>
        <w:rPr>
          <w:rFonts w:ascii="Cambria" w:hAnsi="Cambria"/>
        </w:rPr>
        <w:t>Uvjeti kreditiranja navedeni su u troškovniku koji se nalazi u prilogu (Prilog II.) i sastavni je dio ovog Poziva.</w:t>
      </w:r>
    </w:p>
    <w:p w14:paraId="2650F159" w14:textId="77777777" w:rsidR="00246FA8" w:rsidRPr="007B218A" w:rsidRDefault="00246FA8" w:rsidP="00246FA8">
      <w:pPr>
        <w:jc w:val="both"/>
        <w:rPr>
          <w:rFonts w:ascii="Cambria" w:hAnsi="Cambria"/>
        </w:rPr>
      </w:pPr>
    </w:p>
    <w:p w14:paraId="0A47B5C2" w14:textId="77777777" w:rsidR="00393536" w:rsidRDefault="007A12A1" w:rsidP="00B5722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5</w:t>
      </w:r>
      <w:r w:rsidR="0005774F" w:rsidRPr="00196AEC">
        <w:rPr>
          <w:rFonts w:ascii="Cambria" w:hAnsi="Cambria"/>
          <w:b/>
          <w:sz w:val="24"/>
          <w:szCs w:val="24"/>
        </w:rPr>
        <w:t xml:space="preserve">. Rok </w:t>
      </w:r>
      <w:r w:rsidR="00C548DB">
        <w:rPr>
          <w:rFonts w:ascii="Cambria" w:hAnsi="Cambria"/>
          <w:b/>
          <w:sz w:val="24"/>
          <w:szCs w:val="24"/>
        </w:rPr>
        <w:t>i način izvršenja</w:t>
      </w:r>
      <w:r w:rsidR="00585F26">
        <w:rPr>
          <w:rFonts w:ascii="Cambria" w:hAnsi="Cambria"/>
          <w:b/>
          <w:sz w:val="24"/>
          <w:szCs w:val="24"/>
        </w:rPr>
        <w:t xml:space="preserve"> predmetne nabave</w:t>
      </w:r>
    </w:p>
    <w:p w14:paraId="7C147F75" w14:textId="77777777" w:rsidR="00393536" w:rsidRDefault="00246FA8" w:rsidP="00246FA8">
      <w:pPr>
        <w:pStyle w:val="NoSpacing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Početak izvršenja predmetne usluge je odmah po zaključenju ugovora o kreditu.</w:t>
      </w:r>
    </w:p>
    <w:p w14:paraId="396A9D3F" w14:textId="77777777" w:rsidR="00246FA8" w:rsidRDefault="00246FA8" w:rsidP="00246FA8">
      <w:pPr>
        <w:pStyle w:val="NoSpacing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Uvjet za potpisivanje Ugovora o kreditu je dobivanje suglasnosti Gradskog vijeća Grada Svetog Ivana Zeline i Vlade Republike Hrvatske za zaduživanje. Za potrebe pribavljanja suglasnosti, banka će izdati nacrt ugovora o kreditu s uvjetim</w:t>
      </w:r>
      <w:r w:rsidR="001816D4">
        <w:rPr>
          <w:rFonts w:ascii="Cambria" w:hAnsi="Cambria"/>
          <w:bCs/>
          <w:sz w:val="24"/>
          <w:szCs w:val="24"/>
        </w:rPr>
        <w:t>a</w:t>
      </w:r>
      <w:r>
        <w:rPr>
          <w:rFonts w:ascii="Cambria" w:hAnsi="Cambria"/>
          <w:bCs/>
          <w:sz w:val="24"/>
          <w:szCs w:val="24"/>
        </w:rPr>
        <w:t xml:space="preserve"> kreditiranja. </w:t>
      </w:r>
    </w:p>
    <w:p w14:paraId="4A1F4989" w14:textId="77777777" w:rsidR="00246FA8" w:rsidRDefault="00246FA8" w:rsidP="00246FA8">
      <w:pPr>
        <w:pStyle w:val="NoSpacing"/>
        <w:jc w:val="both"/>
        <w:rPr>
          <w:rFonts w:ascii="Cambria" w:hAnsi="Cambria"/>
          <w:bCs/>
          <w:sz w:val="24"/>
          <w:szCs w:val="24"/>
        </w:rPr>
      </w:pPr>
    </w:p>
    <w:p w14:paraId="2D54E9D5" w14:textId="7E55B586" w:rsidR="00246FA8" w:rsidRDefault="00246FA8" w:rsidP="00246FA8">
      <w:pPr>
        <w:pStyle w:val="NoSpacing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Rok korištenja kredita je 1(jedna) godina. Procijenjeno razdoblje</w:t>
      </w:r>
      <w:r w:rsidR="00175EE8">
        <w:rPr>
          <w:rFonts w:ascii="Cambria" w:hAnsi="Cambria"/>
          <w:bCs/>
          <w:sz w:val="24"/>
          <w:szCs w:val="24"/>
        </w:rPr>
        <w:t xml:space="preserve"> početka</w:t>
      </w:r>
      <w:r>
        <w:rPr>
          <w:rFonts w:ascii="Cambria" w:hAnsi="Cambria"/>
          <w:bCs/>
          <w:sz w:val="24"/>
          <w:szCs w:val="24"/>
        </w:rPr>
        <w:t xml:space="preserve"> korištenja kredita je od </w:t>
      </w:r>
      <w:r w:rsidR="00F201FC" w:rsidRPr="001828E3">
        <w:rPr>
          <w:rFonts w:ascii="Cambria" w:hAnsi="Cambria"/>
          <w:bCs/>
          <w:sz w:val="24"/>
          <w:szCs w:val="24"/>
        </w:rPr>
        <w:t>30</w:t>
      </w:r>
      <w:r w:rsidRPr="001828E3">
        <w:rPr>
          <w:rFonts w:ascii="Cambria" w:hAnsi="Cambria"/>
          <w:bCs/>
          <w:sz w:val="24"/>
          <w:szCs w:val="24"/>
        </w:rPr>
        <w:t xml:space="preserve">.06.2022. </w:t>
      </w:r>
      <w:r>
        <w:rPr>
          <w:rFonts w:ascii="Cambria" w:hAnsi="Cambria"/>
          <w:bCs/>
          <w:sz w:val="24"/>
          <w:szCs w:val="24"/>
        </w:rPr>
        <w:t>s mogućnošću promjene</w:t>
      </w:r>
      <w:r w:rsidR="00175EE8">
        <w:rPr>
          <w:rFonts w:ascii="Cambria" w:hAnsi="Cambria"/>
          <w:bCs/>
          <w:sz w:val="24"/>
          <w:szCs w:val="24"/>
        </w:rPr>
        <w:t xml:space="preserve"> početka</w:t>
      </w:r>
      <w:r>
        <w:rPr>
          <w:rFonts w:ascii="Cambria" w:hAnsi="Cambria"/>
          <w:bCs/>
          <w:sz w:val="24"/>
          <w:szCs w:val="24"/>
        </w:rPr>
        <w:t xml:space="preserve"> razdoblja korištenja ovisno o dobivanju suglasnoti Vlade i obračunu situacija izvođača za kapitalne projekte za koje se Grad zadužuje.</w:t>
      </w:r>
    </w:p>
    <w:p w14:paraId="2D9B5AC9" w14:textId="77777777" w:rsidR="00C548DB" w:rsidRDefault="00C548DB" w:rsidP="00246FA8">
      <w:pPr>
        <w:pStyle w:val="NoSpacing"/>
        <w:jc w:val="both"/>
        <w:rPr>
          <w:rFonts w:ascii="Cambria" w:hAnsi="Cambria"/>
          <w:bCs/>
          <w:sz w:val="24"/>
          <w:szCs w:val="24"/>
        </w:rPr>
      </w:pPr>
    </w:p>
    <w:p w14:paraId="3BF692A8" w14:textId="77777777" w:rsidR="00F203D3" w:rsidRPr="00157074" w:rsidRDefault="00157074" w:rsidP="00246FA8">
      <w:pPr>
        <w:pStyle w:val="NoSpacing"/>
        <w:jc w:val="both"/>
        <w:rPr>
          <w:rFonts w:ascii="Cambria" w:hAnsi="Cambria"/>
          <w:bCs/>
          <w:sz w:val="24"/>
          <w:szCs w:val="24"/>
        </w:rPr>
      </w:pPr>
      <w:r w:rsidRPr="00157074">
        <w:rPr>
          <w:rFonts w:ascii="Cambria" w:hAnsi="Cambria"/>
          <w:bCs/>
          <w:sz w:val="24"/>
          <w:szCs w:val="24"/>
        </w:rPr>
        <w:t>Isplata kreditnih sredstava</w:t>
      </w:r>
      <w:r w:rsidR="001816D4">
        <w:rPr>
          <w:rFonts w:ascii="Cambria" w:hAnsi="Cambria"/>
          <w:bCs/>
          <w:sz w:val="24"/>
          <w:szCs w:val="24"/>
        </w:rPr>
        <w:t xml:space="preserve"> vrši se</w:t>
      </w:r>
      <w:r w:rsidRPr="00157074">
        <w:rPr>
          <w:rFonts w:ascii="Cambria" w:hAnsi="Cambria"/>
          <w:bCs/>
          <w:sz w:val="24"/>
          <w:szCs w:val="24"/>
        </w:rPr>
        <w:t xml:space="preserve"> na račun korisnika kredita uz prethodno dostavljenu dokumentaciju prihvatljivu za kreditora kojom se pravda namjensko korištenje kredita. Korisnik kredita je u obvezi dostaviti potvrde plaćanja dobavljaču/izvođaču radova u 5 radnih dana od dana puštanja sredstva.</w:t>
      </w:r>
    </w:p>
    <w:p w14:paraId="7D65155D" w14:textId="77777777" w:rsidR="00157074" w:rsidRDefault="00157074" w:rsidP="00246FA8">
      <w:pPr>
        <w:pStyle w:val="NoSpacing"/>
        <w:jc w:val="both"/>
        <w:rPr>
          <w:rFonts w:ascii="Cambria" w:hAnsi="Cambria"/>
          <w:bCs/>
          <w:sz w:val="24"/>
          <w:szCs w:val="24"/>
        </w:rPr>
      </w:pPr>
    </w:p>
    <w:p w14:paraId="29F184ED" w14:textId="77777777" w:rsidR="00F203D3" w:rsidRDefault="00F203D3" w:rsidP="00246FA8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  <w:r w:rsidRPr="00F203D3">
        <w:rPr>
          <w:rFonts w:ascii="Cambria" w:hAnsi="Cambria"/>
          <w:b/>
          <w:bCs/>
          <w:sz w:val="24"/>
          <w:szCs w:val="24"/>
        </w:rPr>
        <w:t>6.</w:t>
      </w:r>
      <w:r>
        <w:rPr>
          <w:rFonts w:ascii="Cambria" w:hAnsi="Cambria"/>
          <w:b/>
          <w:bCs/>
          <w:sz w:val="24"/>
          <w:szCs w:val="24"/>
        </w:rPr>
        <w:t xml:space="preserve"> Otplatni plan</w:t>
      </w:r>
    </w:p>
    <w:p w14:paraId="3185408E" w14:textId="4F23457F" w:rsidR="00F203D3" w:rsidRDefault="00F203D3" w:rsidP="00246FA8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Otplatni plan obvezni je dio ponude, a mora sadržavati datume otplate kamata i glavnice, odnosno ukupan iznos obračunate kamata i glavnice, odnosno ukupan iznos obračunate kamate, naknada</w:t>
      </w:r>
      <w:r w:rsidR="001E6BFE">
        <w:rPr>
          <w:rFonts w:ascii="Cambria" w:hAnsi="Cambria"/>
          <w:sz w:val="24"/>
          <w:szCs w:val="24"/>
        </w:rPr>
        <w:t xml:space="preserve"> i</w:t>
      </w:r>
      <w:r>
        <w:rPr>
          <w:rFonts w:ascii="Cambria" w:hAnsi="Cambria"/>
          <w:sz w:val="24"/>
          <w:szCs w:val="24"/>
        </w:rPr>
        <w:t xml:space="preserve"> ostalih troškova</w:t>
      </w:r>
      <w:r w:rsidR="001E6BFE">
        <w:rPr>
          <w:rFonts w:ascii="Cambria" w:hAnsi="Cambria"/>
          <w:sz w:val="24"/>
          <w:szCs w:val="24"/>
        </w:rPr>
        <w:t>.</w:t>
      </w:r>
    </w:p>
    <w:p w14:paraId="600A53DC" w14:textId="77777777" w:rsidR="00F203D3" w:rsidRDefault="00F203D3" w:rsidP="00246FA8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07401BAE" w14:textId="77777777" w:rsidR="00F203D3" w:rsidRPr="00F203D3" w:rsidRDefault="00F203D3" w:rsidP="00246FA8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Simulaciju otplatnog plana, ponudu i troškovnik izraditi koristeći slijedeće datume kao pretpostavku:</w:t>
      </w:r>
      <w:r w:rsidR="00EF27CB">
        <w:rPr>
          <w:rFonts w:ascii="Cambria" w:hAnsi="Cambria"/>
          <w:sz w:val="24"/>
          <w:szCs w:val="24"/>
        </w:rPr>
        <w:t xml:space="preserve"> </w:t>
      </w:r>
      <w:r w:rsidR="00EF27CB" w:rsidRPr="00D47434">
        <w:rPr>
          <w:rFonts w:ascii="Cambria" w:hAnsi="Cambria"/>
          <w:sz w:val="24"/>
          <w:szCs w:val="24"/>
        </w:rPr>
        <w:t>sklapanja ugovora i povla</w:t>
      </w:r>
      <w:r w:rsidR="001816D4">
        <w:rPr>
          <w:rFonts w:ascii="Cambria" w:hAnsi="Cambria"/>
          <w:sz w:val="24"/>
          <w:szCs w:val="24"/>
        </w:rPr>
        <w:t>č</w:t>
      </w:r>
      <w:r w:rsidR="00EF27CB" w:rsidRPr="00D47434">
        <w:rPr>
          <w:rFonts w:ascii="Cambria" w:hAnsi="Cambria"/>
          <w:sz w:val="24"/>
          <w:szCs w:val="24"/>
        </w:rPr>
        <w:t>enje kredita sukladno terminskom planu.</w:t>
      </w:r>
    </w:p>
    <w:p w14:paraId="4172A63F" w14:textId="77777777" w:rsidR="00316092" w:rsidRDefault="00316092" w:rsidP="00245E19">
      <w:pPr>
        <w:pStyle w:val="NoSpacing"/>
        <w:spacing w:line="36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</w:tblGrid>
      <w:tr w:rsidR="00EF27CB" w:rsidRPr="00595917" w14:paraId="1B4CE4DA" w14:textId="77777777" w:rsidTr="00595917">
        <w:tc>
          <w:tcPr>
            <w:tcW w:w="3510" w:type="dxa"/>
            <w:shd w:val="clear" w:color="auto" w:fill="auto"/>
          </w:tcPr>
          <w:p w14:paraId="66609607" w14:textId="77777777" w:rsidR="00EF27CB" w:rsidRPr="00595917" w:rsidRDefault="00EF27CB" w:rsidP="0059591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95917">
              <w:rPr>
                <w:rFonts w:ascii="Cambria" w:hAnsi="Cambria"/>
                <w:sz w:val="24"/>
                <w:szCs w:val="24"/>
              </w:rPr>
              <w:t>DATUM POVLAČENJA KREDITA</w:t>
            </w:r>
          </w:p>
        </w:tc>
        <w:tc>
          <w:tcPr>
            <w:tcW w:w="2977" w:type="dxa"/>
            <w:shd w:val="clear" w:color="auto" w:fill="auto"/>
          </w:tcPr>
          <w:p w14:paraId="22686DE6" w14:textId="77777777" w:rsidR="00EF27CB" w:rsidRPr="00595917" w:rsidRDefault="00EF27CB" w:rsidP="0059591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95917">
              <w:rPr>
                <w:rFonts w:ascii="Cambria" w:hAnsi="Cambria"/>
                <w:sz w:val="24"/>
                <w:szCs w:val="24"/>
              </w:rPr>
              <w:t>IZNOS</w:t>
            </w:r>
            <w:r w:rsidR="006E37D8" w:rsidRPr="00595917">
              <w:rPr>
                <w:rFonts w:ascii="Cambria" w:hAnsi="Cambria"/>
                <w:sz w:val="24"/>
                <w:szCs w:val="24"/>
              </w:rPr>
              <w:t xml:space="preserve"> (kn)</w:t>
            </w:r>
          </w:p>
        </w:tc>
      </w:tr>
      <w:tr w:rsidR="00EF27CB" w:rsidRPr="00595917" w14:paraId="6EFC88A4" w14:textId="77777777" w:rsidTr="00595917">
        <w:tc>
          <w:tcPr>
            <w:tcW w:w="3510" w:type="dxa"/>
            <w:shd w:val="clear" w:color="auto" w:fill="auto"/>
          </w:tcPr>
          <w:p w14:paraId="6FF43FEE" w14:textId="77777777" w:rsidR="00EF27CB" w:rsidRPr="00595917" w:rsidRDefault="006E37D8" w:rsidP="0059591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95917">
              <w:rPr>
                <w:rFonts w:ascii="Cambria" w:hAnsi="Cambria"/>
                <w:sz w:val="24"/>
                <w:szCs w:val="24"/>
              </w:rPr>
              <w:t>30.06.2022.</w:t>
            </w:r>
          </w:p>
        </w:tc>
        <w:tc>
          <w:tcPr>
            <w:tcW w:w="2977" w:type="dxa"/>
            <w:shd w:val="clear" w:color="auto" w:fill="auto"/>
          </w:tcPr>
          <w:p w14:paraId="08458B45" w14:textId="77777777" w:rsidR="00EF27CB" w:rsidRPr="00595917" w:rsidRDefault="006E37D8" w:rsidP="0059591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95917">
              <w:rPr>
                <w:rFonts w:ascii="Cambria" w:hAnsi="Cambria"/>
                <w:sz w:val="24"/>
                <w:szCs w:val="24"/>
              </w:rPr>
              <w:t>2.</w:t>
            </w:r>
            <w:r w:rsidR="001C5E08" w:rsidRPr="00595917">
              <w:rPr>
                <w:rFonts w:ascii="Cambria" w:hAnsi="Cambria"/>
                <w:sz w:val="24"/>
                <w:szCs w:val="24"/>
              </w:rPr>
              <w:t>5</w:t>
            </w:r>
            <w:r w:rsidRPr="00595917">
              <w:rPr>
                <w:rFonts w:ascii="Cambria" w:hAnsi="Cambria"/>
                <w:sz w:val="24"/>
                <w:szCs w:val="24"/>
              </w:rPr>
              <w:t>00.000,00</w:t>
            </w:r>
          </w:p>
        </w:tc>
      </w:tr>
      <w:tr w:rsidR="001C5E08" w:rsidRPr="00595917" w14:paraId="069380A1" w14:textId="77777777" w:rsidTr="00595917">
        <w:tc>
          <w:tcPr>
            <w:tcW w:w="3510" w:type="dxa"/>
            <w:shd w:val="clear" w:color="auto" w:fill="auto"/>
          </w:tcPr>
          <w:p w14:paraId="6912ECB8" w14:textId="4D559033" w:rsidR="001C5E08" w:rsidRPr="00595917" w:rsidRDefault="001C5E08" w:rsidP="0059591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95917">
              <w:rPr>
                <w:rFonts w:ascii="Cambria" w:hAnsi="Cambria"/>
                <w:sz w:val="24"/>
                <w:szCs w:val="24"/>
              </w:rPr>
              <w:t>30.0</w:t>
            </w:r>
            <w:r w:rsidR="00F201FC">
              <w:rPr>
                <w:rFonts w:ascii="Cambria" w:hAnsi="Cambria"/>
                <w:sz w:val="24"/>
                <w:szCs w:val="24"/>
              </w:rPr>
              <w:t>9</w:t>
            </w:r>
            <w:r w:rsidRPr="00595917">
              <w:rPr>
                <w:rFonts w:ascii="Cambria" w:hAnsi="Cambria"/>
                <w:sz w:val="24"/>
                <w:szCs w:val="24"/>
              </w:rPr>
              <w:t>.2022.</w:t>
            </w:r>
          </w:p>
        </w:tc>
        <w:tc>
          <w:tcPr>
            <w:tcW w:w="2977" w:type="dxa"/>
            <w:shd w:val="clear" w:color="auto" w:fill="auto"/>
          </w:tcPr>
          <w:p w14:paraId="1610337A" w14:textId="77777777" w:rsidR="001C5E08" w:rsidRPr="00595917" w:rsidRDefault="001C5E08" w:rsidP="0059591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95917">
              <w:rPr>
                <w:rFonts w:ascii="Cambria" w:hAnsi="Cambria"/>
                <w:sz w:val="24"/>
                <w:szCs w:val="24"/>
              </w:rPr>
              <w:t>2.500.000,00</w:t>
            </w:r>
          </w:p>
        </w:tc>
      </w:tr>
      <w:tr w:rsidR="001C5E08" w:rsidRPr="00595917" w14:paraId="33BD13B5" w14:textId="77777777" w:rsidTr="00595917">
        <w:tc>
          <w:tcPr>
            <w:tcW w:w="3510" w:type="dxa"/>
            <w:shd w:val="clear" w:color="auto" w:fill="auto"/>
          </w:tcPr>
          <w:p w14:paraId="63BA4188" w14:textId="2B4CE05F" w:rsidR="001C5E08" w:rsidRPr="00595917" w:rsidRDefault="001C5E08" w:rsidP="0059591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95917">
              <w:rPr>
                <w:rFonts w:ascii="Cambria" w:hAnsi="Cambria"/>
                <w:sz w:val="24"/>
                <w:szCs w:val="24"/>
              </w:rPr>
              <w:t>30.1</w:t>
            </w:r>
            <w:r w:rsidR="00985B62">
              <w:rPr>
                <w:rFonts w:ascii="Cambria" w:hAnsi="Cambria"/>
                <w:sz w:val="24"/>
                <w:szCs w:val="24"/>
              </w:rPr>
              <w:t>2</w:t>
            </w:r>
            <w:r w:rsidRPr="00595917">
              <w:rPr>
                <w:rFonts w:ascii="Cambria" w:hAnsi="Cambria"/>
                <w:sz w:val="24"/>
                <w:szCs w:val="24"/>
              </w:rPr>
              <w:t>.2022.</w:t>
            </w:r>
          </w:p>
        </w:tc>
        <w:tc>
          <w:tcPr>
            <w:tcW w:w="2977" w:type="dxa"/>
            <w:shd w:val="clear" w:color="auto" w:fill="auto"/>
          </w:tcPr>
          <w:p w14:paraId="7B70DC37" w14:textId="77777777" w:rsidR="001C5E08" w:rsidRPr="00595917" w:rsidRDefault="001C5E08" w:rsidP="0059591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95917">
              <w:rPr>
                <w:rFonts w:ascii="Cambria" w:hAnsi="Cambria"/>
                <w:sz w:val="24"/>
                <w:szCs w:val="24"/>
              </w:rPr>
              <w:t>2.500.000,00</w:t>
            </w:r>
          </w:p>
        </w:tc>
      </w:tr>
      <w:tr w:rsidR="001C5E08" w:rsidRPr="00595917" w14:paraId="2B6933BB" w14:textId="77777777" w:rsidTr="00595917">
        <w:tc>
          <w:tcPr>
            <w:tcW w:w="3510" w:type="dxa"/>
            <w:shd w:val="clear" w:color="auto" w:fill="auto"/>
          </w:tcPr>
          <w:p w14:paraId="77A9C59E" w14:textId="5057E69C" w:rsidR="001C5E08" w:rsidRPr="00595917" w:rsidRDefault="001C5E08" w:rsidP="0059591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95917">
              <w:rPr>
                <w:rFonts w:ascii="Cambria" w:hAnsi="Cambria"/>
                <w:sz w:val="24"/>
                <w:szCs w:val="24"/>
              </w:rPr>
              <w:t>30.</w:t>
            </w:r>
            <w:r w:rsidR="00F201FC">
              <w:rPr>
                <w:rFonts w:ascii="Cambria" w:hAnsi="Cambria"/>
                <w:sz w:val="24"/>
                <w:szCs w:val="24"/>
              </w:rPr>
              <w:t>03.2023.</w:t>
            </w:r>
          </w:p>
        </w:tc>
        <w:tc>
          <w:tcPr>
            <w:tcW w:w="2977" w:type="dxa"/>
            <w:shd w:val="clear" w:color="auto" w:fill="auto"/>
          </w:tcPr>
          <w:p w14:paraId="470F2773" w14:textId="77777777" w:rsidR="001C5E08" w:rsidRPr="00595917" w:rsidRDefault="001C5E08" w:rsidP="0059591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95917">
              <w:rPr>
                <w:rFonts w:ascii="Cambria" w:hAnsi="Cambria"/>
                <w:sz w:val="24"/>
                <w:szCs w:val="24"/>
              </w:rPr>
              <w:t>2.100.000,00</w:t>
            </w:r>
          </w:p>
        </w:tc>
      </w:tr>
      <w:tr w:rsidR="001C5E08" w:rsidRPr="00595917" w14:paraId="5CAB0BE2" w14:textId="77777777" w:rsidTr="00595917">
        <w:tc>
          <w:tcPr>
            <w:tcW w:w="3510" w:type="dxa"/>
            <w:shd w:val="clear" w:color="auto" w:fill="auto"/>
          </w:tcPr>
          <w:p w14:paraId="7DF25550" w14:textId="77777777" w:rsidR="001C5E08" w:rsidRPr="00595917" w:rsidRDefault="001C5E08" w:rsidP="0059591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95917">
              <w:rPr>
                <w:rFonts w:ascii="Cambria" w:hAnsi="Cambria"/>
                <w:sz w:val="24"/>
                <w:szCs w:val="24"/>
              </w:rPr>
              <w:t>UKUPNO:</w:t>
            </w:r>
          </w:p>
        </w:tc>
        <w:tc>
          <w:tcPr>
            <w:tcW w:w="2977" w:type="dxa"/>
            <w:shd w:val="clear" w:color="auto" w:fill="auto"/>
          </w:tcPr>
          <w:p w14:paraId="54BFC9BC" w14:textId="77777777" w:rsidR="001C5E08" w:rsidRPr="00595917" w:rsidRDefault="001C5E08" w:rsidP="0059591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95917">
              <w:rPr>
                <w:rFonts w:ascii="Cambria" w:hAnsi="Cambria"/>
                <w:sz w:val="24"/>
                <w:szCs w:val="24"/>
              </w:rPr>
              <w:t>9.600.000,00</w:t>
            </w:r>
          </w:p>
        </w:tc>
      </w:tr>
    </w:tbl>
    <w:p w14:paraId="28F3CE18" w14:textId="77777777" w:rsidR="00EF27CB" w:rsidRDefault="00EF27CB" w:rsidP="00245E19">
      <w:pPr>
        <w:pStyle w:val="NoSpacing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2C364543" w14:textId="77777777" w:rsidR="00316092" w:rsidRPr="00316092" w:rsidRDefault="00EF27CB" w:rsidP="0005774F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7</w:t>
      </w:r>
      <w:r w:rsidR="00316092" w:rsidRPr="00316092">
        <w:rPr>
          <w:rFonts w:ascii="Cambria" w:hAnsi="Cambria"/>
          <w:b/>
          <w:bCs/>
          <w:sz w:val="24"/>
          <w:szCs w:val="24"/>
        </w:rPr>
        <w:t>. Nuđenje grupa ili dijelova predmeta nabave</w:t>
      </w:r>
    </w:p>
    <w:p w14:paraId="390BED50" w14:textId="77777777" w:rsidR="00316092" w:rsidRPr="0005774F" w:rsidRDefault="00316092" w:rsidP="0005774F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Nije dozvoljeno nuđenje po grupama ili djelovima predmeta nabave</w:t>
      </w:r>
    </w:p>
    <w:p w14:paraId="199BE4F7" w14:textId="77777777" w:rsidR="0005774F" w:rsidRDefault="0005774F" w:rsidP="00245E19">
      <w:pPr>
        <w:spacing w:line="360" w:lineRule="auto"/>
        <w:rPr>
          <w:rFonts w:ascii="Cambria" w:hAnsi="Cambria"/>
          <w:b/>
          <w:lang w:eastAsia="hr-HR"/>
        </w:rPr>
      </w:pPr>
    </w:p>
    <w:p w14:paraId="0CAB957A" w14:textId="77777777" w:rsidR="0079230B" w:rsidRDefault="00EF27CB" w:rsidP="00FB11AB">
      <w:pPr>
        <w:rPr>
          <w:rFonts w:ascii="Cambria" w:hAnsi="Cambria"/>
          <w:b/>
        </w:rPr>
      </w:pPr>
      <w:r>
        <w:rPr>
          <w:rFonts w:ascii="Cambria" w:hAnsi="Cambria"/>
          <w:b/>
          <w:lang w:eastAsia="hr-HR"/>
        </w:rPr>
        <w:t>8</w:t>
      </w:r>
      <w:r w:rsidR="00FB11AB">
        <w:rPr>
          <w:rFonts w:ascii="Cambria" w:hAnsi="Cambria"/>
          <w:b/>
          <w:lang w:eastAsia="hr-HR"/>
        </w:rPr>
        <w:t xml:space="preserve">. </w:t>
      </w:r>
      <w:r w:rsidR="009D0385" w:rsidRPr="00FB11AB">
        <w:rPr>
          <w:rFonts w:ascii="Cambria" w:hAnsi="Cambria"/>
          <w:b/>
        </w:rPr>
        <w:t>Ponudit</w:t>
      </w:r>
      <w:r w:rsidR="00FB11AB" w:rsidRPr="00FB11AB">
        <w:rPr>
          <w:rFonts w:ascii="Cambria" w:hAnsi="Cambria"/>
          <w:b/>
        </w:rPr>
        <w:t xml:space="preserve">elj je u </w:t>
      </w:r>
      <w:r w:rsidR="00FB11AB">
        <w:rPr>
          <w:rFonts w:ascii="Cambria" w:hAnsi="Cambria"/>
          <w:b/>
        </w:rPr>
        <w:t xml:space="preserve">svrhu dokazivanja sposobnosti dužan u </w:t>
      </w:r>
      <w:r w:rsidR="00FB11AB" w:rsidRPr="00FB11AB">
        <w:rPr>
          <w:rFonts w:ascii="Cambria" w:hAnsi="Cambria"/>
          <w:b/>
        </w:rPr>
        <w:t>ponudi dostaviti</w:t>
      </w:r>
      <w:r w:rsidR="00CD4394">
        <w:rPr>
          <w:rFonts w:ascii="Cambria" w:hAnsi="Cambria"/>
          <w:b/>
        </w:rPr>
        <w:t>:</w:t>
      </w:r>
    </w:p>
    <w:p w14:paraId="2D921036" w14:textId="77777777" w:rsidR="00CD4394" w:rsidRPr="00CD4394" w:rsidRDefault="00CD4394" w:rsidP="00CD4394">
      <w:pPr>
        <w:pStyle w:val="NoSpacing"/>
        <w:numPr>
          <w:ilvl w:val="0"/>
          <w:numId w:val="17"/>
        </w:numPr>
        <w:ind w:left="567" w:hanging="283"/>
        <w:jc w:val="both"/>
        <w:rPr>
          <w:rFonts w:ascii="Cambria" w:hAnsi="Cambria"/>
          <w:sz w:val="24"/>
          <w:szCs w:val="24"/>
          <w:lang w:eastAsia="hr-HR"/>
        </w:rPr>
      </w:pPr>
      <w:r>
        <w:rPr>
          <w:rFonts w:ascii="Cambria" w:hAnsi="Cambria"/>
          <w:sz w:val="24"/>
          <w:szCs w:val="24"/>
        </w:rPr>
        <w:t>P</w:t>
      </w:r>
      <w:r w:rsidRPr="00CD4394">
        <w:rPr>
          <w:rFonts w:ascii="Cambria" w:hAnsi="Cambria"/>
          <w:sz w:val="24"/>
          <w:szCs w:val="24"/>
        </w:rPr>
        <w:t>otvrd</w:t>
      </w:r>
      <w:r>
        <w:rPr>
          <w:rFonts w:ascii="Cambria" w:hAnsi="Cambria"/>
          <w:sz w:val="24"/>
          <w:szCs w:val="24"/>
        </w:rPr>
        <w:t xml:space="preserve">u porezne uprave o stanju duga </w:t>
      </w:r>
      <w:r w:rsidRPr="00CD4394">
        <w:rPr>
          <w:rFonts w:ascii="Cambria" w:hAnsi="Cambria"/>
          <w:sz w:val="24"/>
          <w:szCs w:val="24"/>
        </w:rPr>
        <w:t xml:space="preserve">kojom dokazuje da je ispunio obvezu plaćanja dospjelih poreznih obveza i obveza za mirovinsko i zdravstveno osiguranje, osim ako mu prema posebnom zakonu plaćanje tih obveza nije dopušteno ili je odobrena odgoda plaćanja (primjerice u postupku predstečajne nagodbe) – dokaz ne </w:t>
      </w:r>
      <w:r w:rsidR="00B60CB7" w:rsidRPr="00CD4394">
        <w:rPr>
          <w:rFonts w:ascii="Cambria" w:hAnsi="Cambria"/>
          <w:sz w:val="24"/>
          <w:szCs w:val="24"/>
        </w:rPr>
        <w:t>smije biti starij</w:t>
      </w:r>
      <w:r w:rsidRPr="00CD4394">
        <w:rPr>
          <w:rFonts w:ascii="Cambria" w:hAnsi="Cambria"/>
          <w:sz w:val="24"/>
          <w:szCs w:val="24"/>
        </w:rPr>
        <w:t>i</w:t>
      </w:r>
      <w:r w:rsidR="00B60CB7" w:rsidRPr="00CD4394">
        <w:rPr>
          <w:rFonts w:ascii="Cambria" w:hAnsi="Cambria"/>
          <w:sz w:val="24"/>
          <w:szCs w:val="24"/>
        </w:rPr>
        <w:t xml:space="preserve"> od 30 dana računajući od </w:t>
      </w:r>
      <w:r w:rsidRPr="00CD4394">
        <w:rPr>
          <w:rFonts w:ascii="Cambria" w:hAnsi="Cambria"/>
          <w:sz w:val="24"/>
          <w:szCs w:val="24"/>
        </w:rPr>
        <w:t xml:space="preserve">dana </w:t>
      </w:r>
      <w:r w:rsidRPr="00CD4394">
        <w:rPr>
          <w:rFonts w:ascii="Cambria" w:hAnsi="Cambria"/>
          <w:sz w:val="24"/>
          <w:szCs w:val="24"/>
          <w:lang w:eastAsia="hr-HR"/>
        </w:rPr>
        <w:t>objave ovog Poziva na internetskim stranicama</w:t>
      </w:r>
      <w:r>
        <w:rPr>
          <w:rFonts w:ascii="Cambria" w:hAnsi="Cambria"/>
          <w:sz w:val="24"/>
          <w:szCs w:val="24"/>
          <w:lang w:eastAsia="hr-HR"/>
        </w:rPr>
        <w:t xml:space="preserve"> Naručitelja</w:t>
      </w:r>
    </w:p>
    <w:p w14:paraId="5784A582" w14:textId="77777777" w:rsidR="00B60CB7" w:rsidRPr="00CD4394" w:rsidRDefault="00C61572" w:rsidP="00CD4394">
      <w:pPr>
        <w:numPr>
          <w:ilvl w:val="0"/>
          <w:numId w:val="17"/>
        </w:numPr>
        <w:ind w:left="567" w:hanging="283"/>
        <w:jc w:val="both"/>
        <w:rPr>
          <w:rFonts w:ascii="Cambria" w:hAnsi="Cambria"/>
          <w:lang w:eastAsia="hr-HR"/>
        </w:rPr>
      </w:pPr>
      <w:r>
        <w:rPr>
          <w:rFonts w:ascii="Cambria" w:hAnsi="Cambria"/>
          <w:lang w:eastAsia="hr-HR"/>
        </w:rPr>
        <w:t xml:space="preserve">Izvod iz sudskog </w:t>
      </w:r>
      <w:r w:rsidR="009D0385" w:rsidRPr="00CD4394">
        <w:rPr>
          <w:rFonts w:ascii="Cambria" w:hAnsi="Cambria"/>
          <w:lang w:eastAsia="hr-HR"/>
        </w:rPr>
        <w:t xml:space="preserve">ili drugog odgovarajućeg registra države sjedišta gospodarskog subjekta, kojim dokazuje </w:t>
      </w:r>
      <w:r w:rsidR="00FB11AB" w:rsidRPr="00CD4394">
        <w:rPr>
          <w:rFonts w:ascii="Cambria" w:hAnsi="Cambria"/>
          <w:lang w:eastAsia="hr-HR"/>
        </w:rPr>
        <w:t xml:space="preserve">da ima </w:t>
      </w:r>
      <w:r w:rsidR="009D0385" w:rsidRPr="00CD4394">
        <w:rPr>
          <w:rFonts w:ascii="Cambria" w:hAnsi="Cambria"/>
          <w:lang w:eastAsia="hr-HR"/>
        </w:rPr>
        <w:t>registriranu djelatn</w:t>
      </w:r>
      <w:r w:rsidR="00B60CB7" w:rsidRPr="00CD4394">
        <w:rPr>
          <w:rFonts w:ascii="Cambria" w:hAnsi="Cambria"/>
          <w:lang w:eastAsia="hr-HR"/>
        </w:rPr>
        <w:t xml:space="preserve">ost u svezi s predmetom nabave – dokaz ne smije biti stariji </w:t>
      </w:r>
      <w:r w:rsidR="00CD4394">
        <w:rPr>
          <w:rFonts w:ascii="Cambria" w:hAnsi="Cambria"/>
          <w:lang w:eastAsia="hr-HR"/>
        </w:rPr>
        <w:t xml:space="preserve">od </w:t>
      </w:r>
      <w:r w:rsidR="00B60CB7" w:rsidRPr="00CD4394">
        <w:rPr>
          <w:rFonts w:ascii="Cambria" w:hAnsi="Cambria"/>
          <w:lang w:eastAsia="hr-HR"/>
        </w:rPr>
        <w:t xml:space="preserve">6 mjeseci </w:t>
      </w:r>
      <w:r w:rsidR="00CD4394">
        <w:rPr>
          <w:rFonts w:ascii="Cambria" w:hAnsi="Cambria"/>
          <w:lang w:eastAsia="hr-HR"/>
        </w:rPr>
        <w:t xml:space="preserve">računajući </w:t>
      </w:r>
      <w:r w:rsidR="00B60CB7" w:rsidRPr="00CD4394">
        <w:rPr>
          <w:rFonts w:ascii="Cambria" w:hAnsi="Cambria"/>
          <w:lang w:eastAsia="hr-HR"/>
        </w:rPr>
        <w:t>od dana objave ovog Poziva na internetskim stranicama</w:t>
      </w:r>
      <w:r w:rsidR="00CD4394" w:rsidRPr="00CD4394">
        <w:rPr>
          <w:rFonts w:ascii="Cambria" w:hAnsi="Cambria"/>
          <w:lang w:eastAsia="hr-HR"/>
        </w:rPr>
        <w:t xml:space="preserve"> </w:t>
      </w:r>
      <w:r w:rsidR="00CD4394">
        <w:rPr>
          <w:rFonts w:ascii="Cambria" w:hAnsi="Cambria"/>
          <w:lang w:eastAsia="hr-HR"/>
        </w:rPr>
        <w:t>Naručitelja</w:t>
      </w:r>
    </w:p>
    <w:p w14:paraId="16CE476B" w14:textId="77777777" w:rsidR="009D0385" w:rsidRPr="00CD4394" w:rsidRDefault="009D0385" w:rsidP="00CD4394">
      <w:pPr>
        <w:pStyle w:val="NoSpacing"/>
        <w:numPr>
          <w:ilvl w:val="0"/>
          <w:numId w:val="17"/>
        </w:numPr>
        <w:ind w:left="567" w:hanging="283"/>
        <w:jc w:val="both"/>
        <w:rPr>
          <w:rFonts w:ascii="Cambria" w:hAnsi="Cambria"/>
          <w:sz w:val="24"/>
          <w:szCs w:val="24"/>
          <w:lang w:val="en-GB"/>
        </w:rPr>
      </w:pPr>
      <w:r w:rsidRPr="00CD4394">
        <w:rPr>
          <w:rFonts w:ascii="Cambria" w:hAnsi="Cambria"/>
          <w:sz w:val="24"/>
          <w:szCs w:val="24"/>
        </w:rPr>
        <w:t>Rješenje Hrvatske narodne banke o odobrenju za rad sukladno odredbama Zakona o kreditnim institucijama (Narodne novine 159/13, 19/15</w:t>
      </w:r>
      <w:r w:rsidR="00AA64A7">
        <w:rPr>
          <w:rFonts w:ascii="Cambria" w:hAnsi="Cambria"/>
          <w:sz w:val="24"/>
          <w:szCs w:val="24"/>
        </w:rPr>
        <w:t>,</w:t>
      </w:r>
      <w:r w:rsidRPr="00CD4394">
        <w:rPr>
          <w:rFonts w:ascii="Cambria" w:hAnsi="Cambria"/>
          <w:sz w:val="24"/>
          <w:szCs w:val="24"/>
        </w:rPr>
        <w:t xml:space="preserve"> 102/15</w:t>
      </w:r>
      <w:r w:rsidR="00AA64A7">
        <w:rPr>
          <w:rFonts w:ascii="Cambria" w:hAnsi="Cambria"/>
          <w:sz w:val="24"/>
          <w:szCs w:val="24"/>
        </w:rPr>
        <w:t>, 15/18</w:t>
      </w:r>
      <w:r w:rsidR="001816D4">
        <w:rPr>
          <w:rFonts w:ascii="Cambria" w:hAnsi="Cambria"/>
          <w:sz w:val="24"/>
          <w:szCs w:val="24"/>
        </w:rPr>
        <w:t>,</w:t>
      </w:r>
      <w:r w:rsidR="00AA64A7">
        <w:rPr>
          <w:rFonts w:ascii="Cambria" w:hAnsi="Cambria"/>
          <w:sz w:val="24"/>
          <w:szCs w:val="24"/>
        </w:rPr>
        <w:t xml:space="preserve"> 70/19</w:t>
      </w:r>
      <w:r w:rsidR="001816D4">
        <w:rPr>
          <w:rFonts w:ascii="Cambria" w:hAnsi="Cambria"/>
          <w:sz w:val="24"/>
          <w:szCs w:val="24"/>
        </w:rPr>
        <w:t>, 47/20, 146/20</w:t>
      </w:r>
      <w:r w:rsidRPr="00CD4394">
        <w:rPr>
          <w:rFonts w:ascii="Cambria" w:hAnsi="Cambria"/>
          <w:sz w:val="24"/>
          <w:szCs w:val="24"/>
        </w:rPr>
        <w:t>)</w:t>
      </w:r>
      <w:r w:rsidR="00EA6DA8" w:rsidRPr="00CD4394">
        <w:rPr>
          <w:rFonts w:ascii="Cambria" w:hAnsi="Cambria"/>
          <w:color w:val="000000"/>
          <w:sz w:val="24"/>
          <w:szCs w:val="24"/>
        </w:rPr>
        <w:t xml:space="preserve"> kojim se dokazuje da ima ovlaštenje za obavljanje </w:t>
      </w:r>
      <w:r w:rsidR="00AA64A7">
        <w:rPr>
          <w:rFonts w:ascii="Cambria" w:hAnsi="Cambria"/>
          <w:color w:val="000000"/>
          <w:sz w:val="24"/>
          <w:szCs w:val="24"/>
        </w:rPr>
        <w:t>usluge</w:t>
      </w:r>
      <w:r w:rsidR="00EA6DA8" w:rsidRPr="00CD4394">
        <w:rPr>
          <w:rFonts w:ascii="Cambria" w:hAnsi="Cambria"/>
          <w:color w:val="000000"/>
          <w:sz w:val="24"/>
          <w:szCs w:val="24"/>
        </w:rPr>
        <w:t xml:space="preserve"> koja je predmet nabave</w:t>
      </w:r>
    </w:p>
    <w:p w14:paraId="02968986" w14:textId="77777777" w:rsidR="00667AB4" w:rsidRPr="00667AB4" w:rsidRDefault="00667AB4" w:rsidP="00CD4394">
      <w:pPr>
        <w:pStyle w:val="NoSpacing"/>
        <w:ind w:left="567" w:hanging="283"/>
        <w:jc w:val="both"/>
        <w:rPr>
          <w:i/>
        </w:rPr>
      </w:pPr>
    </w:p>
    <w:p w14:paraId="64268F40" w14:textId="77777777" w:rsidR="00667AB4" w:rsidRPr="00667AB4" w:rsidRDefault="00667AB4" w:rsidP="00667AB4">
      <w:pPr>
        <w:jc w:val="both"/>
        <w:rPr>
          <w:rFonts w:ascii="Cambria" w:hAnsi="Cambria"/>
          <w:lang w:val="hr-HR" w:eastAsia="hr-HR"/>
        </w:rPr>
      </w:pPr>
      <w:r w:rsidRPr="00667AB4">
        <w:rPr>
          <w:rFonts w:ascii="Cambria" w:hAnsi="Cambria"/>
          <w:lang w:val="hr-HR" w:eastAsia="hr-HR"/>
        </w:rPr>
        <w:t xml:space="preserve">Sve dokumente koje naručitelj zahtjeva u ovoj točki ponuditelji mogu dostaviti u neovjerenoj preslici. </w:t>
      </w:r>
    </w:p>
    <w:p w14:paraId="36528596" w14:textId="77777777" w:rsidR="00FB11AB" w:rsidRPr="00CD4394" w:rsidRDefault="00667AB4" w:rsidP="00CD4394">
      <w:pPr>
        <w:jc w:val="both"/>
        <w:rPr>
          <w:rFonts w:ascii="Cambria" w:hAnsi="Cambria"/>
          <w:lang w:val="hr-HR" w:eastAsia="hr-HR"/>
        </w:rPr>
      </w:pPr>
      <w:r w:rsidRPr="00667AB4">
        <w:rPr>
          <w:rFonts w:ascii="Cambria" w:hAnsi="Cambria"/>
          <w:lang w:val="hr-HR" w:eastAsia="hr-HR"/>
        </w:rPr>
        <w:t>U slučaju postojanja sumnje u istinitost podataka navedenih u dokumentima koje su ponuditelji dostavili, naručitelj može radi provjere istinitosti podataka od ponuditelja zatražiti da u primjerenom roku  dostave izvornike ili ovjerene preslike tih dokumenata i/ili obratiti se izdavatelju dokumenta i/ili nadležnim tijelima.</w:t>
      </w:r>
    </w:p>
    <w:p w14:paraId="16DB9539" w14:textId="77777777" w:rsidR="00B57228" w:rsidRDefault="00B57228" w:rsidP="00245E19">
      <w:pPr>
        <w:spacing w:line="360" w:lineRule="auto"/>
        <w:rPr>
          <w:rFonts w:ascii="Cambria" w:eastAsia="Calibri" w:hAnsi="Cambria"/>
          <w:b/>
          <w:lang w:val="hr-HR"/>
        </w:rPr>
      </w:pPr>
    </w:p>
    <w:p w14:paraId="00F87B5C" w14:textId="77777777" w:rsidR="00FB11AB" w:rsidRDefault="00EF27CB" w:rsidP="00FB11AB">
      <w:pPr>
        <w:rPr>
          <w:rFonts w:ascii="Cambria" w:hAnsi="Cambria"/>
          <w:b/>
          <w:bCs/>
        </w:rPr>
      </w:pPr>
      <w:r>
        <w:rPr>
          <w:rFonts w:ascii="Cambria" w:eastAsia="Calibri" w:hAnsi="Cambria"/>
          <w:b/>
          <w:lang w:val="hr-HR"/>
        </w:rPr>
        <w:t>9</w:t>
      </w:r>
      <w:r w:rsidR="00B1385F" w:rsidRPr="00B1385F">
        <w:rPr>
          <w:rFonts w:ascii="Cambria" w:eastAsia="Calibri" w:hAnsi="Cambria"/>
          <w:b/>
          <w:lang w:val="hr-HR"/>
        </w:rPr>
        <w:t xml:space="preserve">. </w:t>
      </w:r>
      <w:r w:rsidR="00FB11AB" w:rsidRPr="00B1385F">
        <w:rPr>
          <w:rFonts w:ascii="Cambria" w:hAnsi="Cambria"/>
          <w:b/>
          <w:bCs/>
        </w:rPr>
        <w:t>Način izrade ponude</w:t>
      </w:r>
    </w:p>
    <w:p w14:paraId="57A12F1E" w14:textId="77777777" w:rsidR="00AA64A7" w:rsidRPr="00AA64A7" w:rsidRDefault="00AA64A7" w:rsidP="00246FA8">
      <w:pPr>
        <w:jc w:val="both"/>
        <w:rPr>
          <w:rFonts w:ascii="Cambria" w:hAnsi="Cambria"/>
        </w:rPr>
      </w:pPr>
      <w:r w:rsidRPr="00AA64A7">
        <w:rPr>
          <w:rFonts w:ascii="Cambria" w:hAnsi="Cambria"/>
        </w:rPr>
        <w:t xml:space="preserve">Ponuditelj se pri izradi ponude mora pridržavati zahtjeva i uvjeta iz ovog poziva. </w:t>
      </w:r>
    </w:p>
    <w:p w14:paraId="5D9982AA" w14:textId="77777777" w:rsidR="00FB11AB" w:rsidRPr="00FB11AB" w:rsidRDefault="00FB11AB" w:rsidP="00246FA8">
      <w:pPr>
        <w:jc w:val="both"/>
        <w:rPr>
          <w:rFonts w:ascii="Cambria" w:hAnsi="Cambria"/>
          <w:bCs/>
        </w:rPr>
      </w:pPr>
      <w:r w:rsidRPr="00FB11AB">
        <w:rPr>
          <w:rFonts w:ascii="Cambria" w:hAnsi="Cambria"/>
          <w:bCs/>
        </w:rPr>
        <w:t xml:space="preserve">Ponuda se </w:t>
      </w:r>
      <w:r w:rsidRPr="00D55E24">
        <w:rPr>
          <w:rFonts w:ascii="Cambria" w:hAnsi="Cambria"/>
          <w:bCs/>
          <w:lang w:val="hr-HR"/>
        </w:rPr>
        <w:t>izrađuje na</w:t>
      </w:r>
      <w:r w:rsidRPr="00FB11AB">
        <w:rPr>
          <w:rFonts w:ascii="Cambria" w:hAnsi="Cambria"/>
          <w:bCs/>
        </w:rPr>
        <w:t xml:space="preserve"> način da čini cjelinu. </w:t>
      </w:r>
    </w:p>
    <w:p w14:paraId="6536A738" w14:textId="77777777" w:rsidR="00EA769B" w:rsidRPr="00D55E24" w:rsidRDefault="00EA769B" w:rsidP="00246FA8">
      <w:pPr>
        <w:jc w:val="both"/>
        <w:rPr>
          <w:rFonts w:ascii="Cambria" w:hAnsi="Cambria"/>
          <w:lang w:val="hr-HR"/>
        </w:rPr>
      </w:pPr>
      <w:r w:rsidRPr="00FB11AB">
        <w:rPr>
          <w:rFonts w:ascii="Cambria" w:hAnsi="Cambria"/>
          <w:bCs/>
        </w:rPr>
        <w:t xml:space="preserve">Ponuda mora biti uvezana u cjelinu jamstvenikom, </w:t>
      </w:r>
      <w:r w:rsidR="00D55E24">
        <w:rPr>
          <w:rFonts w:ascii="Cambria" w:hAnsi="Cambria"/>
          <w:bCs/>
          <w:lang w:val="hr-HR"/>
        </w:rPr>
        <w:t>s pečatom na</w:t>
      </w:r>
      <w:r w:rsidRPr="00D55E24">
        <w:rPr>
          <w:rFonts w:ascii="Cambria" w:hAnsi="Cambria"/>
          <w:bCs/>
          <w:lang w:val="hr-HR"/>
        </w:rPr>
        <w:t xml:space="preserve"> poleđini.</w:t>
      </w:r>
    </w:p>
    <w:p w14:paraId="7CBA0C05" w14:textId="77777777" w:rsidR="00B1385F" w:rsidRPr="00D55E24" w:rsidRDefault="002933F3" w:rsidP="00246FA8">
      <w:pPr>
        <w:jc w:val="both"/>
        <w:rPr>
          <w:rFonts w:ascii="Cambria" w:hAnsi="Cambria"/>
          <w:bCs/>
          <w:lang w:val="hr-HR"/>
        </w:rPr>
      </w:pPr>
      <w:r w:rsidRPr="00D55E24">
        <w:rPr>
          <w:rFonts w:ascii="Cambria" w:hAnsi="Cambria"/>
          <w:bCs/>
          <w:lang w:val="hr-HR"/>
        </w:rPr>
        <w:t xml:space="preserve">Stranice ponude označavaju se rednim brojem stranice kroz ukupan broj stranica ponude ili ukupan broj stranica </w:t>
      </w:r>
      <w:r w:rsidR="00031043" w:rsidRPr="00D55E24">
        <w:rPr>
          <w:rFonts w:ascii="Cambria" w:hAnsi="Cambria"/>
          <w:bCs/>
          <w:lang w:val="hr-HR"/>
        </w:rPr>
        <w:t>ponude kroz redni broj stranice (npr. 1/15, 2/15, 3/15</w:t>
      </w:r>
      <w:r w:rsidR="00154285" w:rsidRPr="00D55E24">
        <w:rPr>
          <w:rFonts w:ascii="Cambria" w:hAnsi="Cambria"/>
          <w:bCs/>
          <w:lang w:val="hr-HR"/>
        </w:rPr>
        <w:t>, itd.</w:t>
      </w:r>
      <w:r w:rsidR="00031043" w:rsidRPr="00D55E24">
        <w:rPr>
          <w:rFonts w:ascii="Cambria" w:hAnsi="Cambria"/>
          <w:bCs/>
          <w:lang w:val="hr-HR"/>
        </w:rPr>
        <w:t xml:space="preserve"> ili 15/1, 15/2, 15/3</w:t>
      </w:r>
      <w:r w:rsidR="00154285" w:rsidRPr="00D55E24">
        <w:rPr>
          <w:rFonts w:ascii="Cambria" w:hAnsi="Cambria"/>
          <w:bCs/>
          <w:lang w:val="hr-HR"/>
        </w:rPr>
        <w:t>, itd.</w:t>
      </w:r>
      <w:r w:rsidR="00031043" w:rsidRPr="00D55E24">
        <w:rPr>
          <w:rFonts w:ascii="Cambria" w:hAnsi="Cambria"/>
          <w:bCs/>
          <w:lang w:val="hr-HR"/>
        </w:rPr>
        <w:t>)</w:t>
      </w:r>
    </w:p>
    <w:p w14:paraId="086C259D" w14:textId="77777777" w:rsidR="00B1385F" w:rsidRDefault="00E14815" w:rsidP="00B1385F">
      <w:pPr>
        <w:rPr>
          <w:rFonts w:ascii="Cambria" w:hAnsi="Cambria"/>
          <w:bCs/>
        </w:rPr>
      </w:pPr>
      <w:r w:rsidRPr="00FB11AB">
        <w:rPr>
          <w:rFonts w:ascii="Cambria" w:hAnsi="Cambria"/>
          <w:lang w:val="hr-HR"/>
        </w:rPr>
        <w:t>Ponuda se predaje u izvorniku.</w:t>
      </w:r>
    </w:p>
    <w:p w14:paraId="37EBAD03" w14:textId="77777777" w:rsidR="00A23577" w:rsidRPr="00323F1C" w:rsidRDefault="00A23577" w:rsidP="00245E19">
      <w:pPr>
        <w:pStyle w:val="BodyText"/>
        <w:spacing w:line="360" w:lineRule="auto"/>
        <w:jc w:val="left"/>
        <w:rPr>
          <w:rFonts w:ascii="Cambria" w:hAnsi="Cambria"/>
          <w:lang w:eastAsia="en-US"/>
        </w:rPr>
      </w:pPr>
    </w:p>
    <w:p w14:paraId="67590FAC" w14:textId="77777777" w:rsidR="00FB11AB" w:rsidRPr="00FB11AB" w:rsidRDefault="00EF27CB" w:rsidP="00FB11AB">
      <w:pPr>
        <w:rPr>
          <w:rFonts w:ascii="Cambria" w:hAnsi="Cambria"/>
          <w:b/>
          <w:lang w:val="hr-HR" w:eastAsia="hr-HR"/>
        </w:rPr>
      </w:pPr>
      <w:r>
        <w:rPr>
          <w:rFonts w:ascii="Cambria" w:hAnsi="Cambria"/>
          <w:b/>
          <w:lang w:val="hr-HR" w:eastAsia="hr-HR"/>
        </w:rPr>
        <w:lastRenderedPageBreak/>
        <w:t>10</w:t>
      </w:r>
      <w:r w:rsidR="00FB11AB">
        <w:rPr>
          <w:rFonts w:ascii="Cambria" w:hAnsi="Cambria"/>
          <w:b/>
          <w:lang w:val="hr-HR" w:eastAsia="hr-HR"/>
        </w:rPr>
        <w:t>.</w:t>
      </w:r>
      <w:r w:rsidR="00FB11AB" w:rsidRPr="00FB11AB">
        <w:rPr>
          <w:rFonts w:ascii="Cambria" w:hAnsi="Cambria"/>
          <w:b/>
          <w:lang w:val="hr-HR" w:eastAsia="hr-HR"/>
        </w:rPr>
        <w:t xml:space="preserve"> Sadržaj ponude</w:t>
      </w:r>
    </w:p>
    <w:p w14:paraId="5EBB338A" w14:textId="77777777" w:rsidR="00FB11AB" w:rsidRPr="00FB11AB" w:rsidRDefault="00FB11AB" w:rsidP="00FB11AB">
      <w:pPr>
        <w:rPr>
          <w:rFonts w:ascii="Cambria" w:hAnsi="Cambria"/>
          <w:lang w:val="hr-HR" w:eastAsia="hr-HR"/>
        </w:rPr>
      </w:pPr>
      <w:r w:rsidRPr="00FB11AB">
        <w:rPr>
          <w:rFonts w:ascii="Cambria" w:hAnsi="Cambria"/>
          <w:lang w:val="hr-HR" w:eastAsia="hr-HR"/>
        </w:rPr>
        <w:t>Ponuda sadrži:</w:t>
      </w:r>
    </w:p>
    <w:p w14:paraId="4EB53137" w14:textId="77777777" w:rsidR="00FB11AB" w:rsidRDefault="00FB11AB" w:rsidP="00FB11AB">
      <w:pPr>
        <w:numPr>
          <w:ilvl w:val="0"/>
          <w:numId w:val="10"/>
        </w:numPr>
        <w:rPr>
          <w:rFonts w:ascii="Cambria" w:hAnsi="Cambria"/>
          <w:lang w:val="hr-HR" w:eastAsia="hr-HR"/>
        </w:rPr>
      </w:pPr>
      <w:r w:rsidRPr="00FB11AB">
        <w:rPr>
          <w:rFonts w:ascii="Cambria" w:hAnsi="Cambria"/>
          <w:lang w:val="hr-HR" w:eastAsia="hr-HR"/>
        </w:rPr>
        <w:t>popunjeni ponudbeni list (PRILOG I</w:t>
      </w:r>
      <w:r w:rsidR="00CD4394">
        <w:rPr>
          <w:rFonts w:ascii="Cambria" w:hAnsi="Cambria"/>
          <w:lang w:val="hr-HR" w:eastAsia="hr-HR"/>
        </w:rPr>
        <w:t>.</w:t>
      </w:r>
      <w:r w:rsidRPr="00FB11AB">
        <w:rPr>
          <w:rFonts w:ascii="Cambria" w:hAnsi="Cambria"/>
          <w:lang w:val="hr-HR" w:eastAsia="hr-HR"/>
        </w:rPr>
        <w:t>)</w:t>
      </w:r>
    </w:p>
    <w:p w14:paraId="182DDD08" w14:textId="77777777" w:rsidR="00FB11AB" w:rsidRDefault="00FB11AB" w:rsidP="00FB11AB">
      <w:pPr>
        <w:numPr>
          <w:ilvl w:val="0"/>
          <w:numId w:val="10"/>
        </w:numPr>
        <w:rPr>
          <w:rFonts w:ascii="Cambria" w:hAnsi="Cambria"/>
          <w:lang w:val="hr-HR" w:eastAsia="hr-HR"/>
        </w:rPr>
      </w:pPr>
      <w:r>
        <w:rPr>
          <w:rFonts w:ascii="Cambria" w:hAnsi="Cambria"/>
          <w:lang w:val="hr-HR" w:eastAsia="hr-HR"/>
        </w:rPr>
        <w:t>troškovnik</w:t>
      </w:r>
      <w:r w:rsidR="00AA64A7">
        <w:rPr>
          <w:rFonts w:ascii="Cambria" w:hAnsi="Cambria"/>
          <w:lang w:val="hr-HR" w:eastAsia="hr-HR"/>
        </w:rPr>
        <w:t xml:space="preserve"> (PRILOG II.) </w:t>
      </w:r>
    </w:p>
    <w:p w14:paraId="32852B69" w14:textId="77777777" w:rsidR="00FB11AB" w:rsidRDefault="00FB11AB" w:rsidP="00FB11AB">
      <w:pPr>
        <w:numPr>
          <w:ilvl w:val="0"/>
          <w:numId w:val="10"/>
        </w:numPr>
        <w:rPr>
          <w:rFonts w:ascii="Cambria" w:hAnsi="Cambria"/>
          <w:lang w:val="hr-HR" w:eastAsia="hr-HR"/>
        </w:rPr>
      </w:pPr>
      <w:r>
        <w:rPr>
          <w:rFonts w:ascii="Cambria" w:hAnsi="Cambria"/>
          <w:lang w:val="hr-HR" w:eastAsia="hr-HR"/>
        </w:rPr>
        <w:t xml:space="preserve">dokumenti traženi točkom </w:t>
      </w:r>
      <w:r w:rsidR="001816D4">
        <w:rPr>
          <w:rFonts w:ascii="Cambria" w:hAnsi="Cambria"/>
          <w:lang w:val="hr-HR" w:eastAsia="hr-HR"/>
        </w:rPr>
        <w:t>8</w:t>
      </w:r>
      <w:r>
        <w:rPr>
          <w:rFonts w:ascii="Cambria" w:hAnsi="Cambria"/>
          <w:lang w:val="hr-HR" w:eastAsia="hr-HR"/>
        </w:rPr>
        <w:t>. ovog Poziva</w:t>
      </w:r>
    </w:p>
    <w:p w14:paraId="39DF3B21" w14:textId="77777777" w:rsidR="00FB11AB" w:rsidRDefault="00FB11AB" w:rsidP="00FB11AB">
      <w:pPr>
        <w:numPr>
          <w:ilvl w:val="0"/>
          <w:numId w:val="10"/>
        </w:numPr>
        <w:rPr>
          <w:rFonts w:ascii="Cambria" w:hAnsi="Cambria"/>
          <w:lang w:val="hr-HR" w:eastAsia="hr-HR"/>
        </w:rPr>
      </w:pPr>
      <w:r w:rsidRPr="00FB11AB">
        <w:rPr>
          <w:rFonts w:ascii="Cambria" w:hAnsi="Cambria"/>
          <w:lang w:val="hr-HR" w:eastAsia="hr-HR"/>
        </w:rPr>
        <w:t>otplatni plan</w:t>
      </w:r>
    </w:p>
    <w:p w14:paraId="43EC2E9D" w14:textId="77777777" w:rsidR="00B1385F" w:rsidRPr="00B1385F" w:rsidRDefault="00B1385F" w:rsidP="00B1385F">
      <w:pPr>
        <w:numPr>
          <w:ilvl w:val="0"/>
          <w:numId w:val="10"/>
        </w:numPr>
        <w:rPr>
          <w:rFonts w:ascii="Cambria" w:hAnsi="Cambria"/>
          <w:lang w:val="hr-HR" w:eastAsia="hr-HR"/>
        </w:rPr>
      </w:pPr>
      <w:r w:rsidRPr="00B1385F">
        <w:rPr>
          <w:rFonts w:ascii="Cambria" w:hAnsi="Cambria"/>
          <w:lang w:val="hr-HR" w:eastAsia="hr-HR"/>
        </w:rPr>
        <w:t xml:space="preserve">Izjava ponuditelja o izdavanju pisma namjere ili prijedloga </w:t>
      </w:r>
      <w:r w:rsidR="00CD4394">
        <w:rPr>
          <w:rFonts w:ascii="Cambria" w:hAnsi="Cambria"/>
          <w:lang w:val="hr-HR" w:eastAsia="hr-HR"/>
        </w:rPr>
        <w:t>u</w:t>
      </w:r>
      <w:r w:rsidRPr="00B1385F">
        <w:rPr>
          <w:rFonts w:ascii="Cambria" w:hAnsi="Cambria"/>
          <w:lang w:val="hr-HR" w:eastAsia="hr-HR"/>
        </w:rPr>
        <w:t>govora</w:t>
      </w:r>
      <w:r w:rsidR="00CD4394">
        <w:rPr>
          <w:rFonts w:ascii="Cambria" w:hAnsi="Cambria"/>
          <w:lang w:val="hr-HR" w:eastAsia="hr-HR"/>
        </w:rPr>
        <w:t xml:space="preserve"> (PRILOG II</w:t>
      </w:r>
      <w:r w:rsidR="00AA64A7">
        <w:rPr>
          <w:rFonts w:ascii="Cambria" w:hAnsi="Cambria"/>
          <w:lang w:val="hr-HR" w:eastAsia="hr-HR"/>
        </w:rPr>
        <w:t>I</w:t>
      </w:r>
      <w:r w:rsidR="00CD4394">
        <w:rPr>
          <w:rFonts w:ascii="Cambria" w:hAnsi="Cambria"/>
          <w:lang w:val="hr-HR" w:eastAsia="hr-HR"/>
        </w:rPr>
        <w:t>.)</w:t>
      </w:r>
    </w:p>
    <w:p w14:paraId="56C51DC4" w14:textId="77777777" w:rsidR="00FB11AB" w:rsidRPr="00FB11AB" w:rsidRDefault="00FB11AB" w:rsidP="00245E19">
      <w:pPr>
        <w:spacing w:line="360" w:lineRule="auto"/>
        <w:jc w:val="both"/>
        <w:rPr>
          <w:rFonts w:ascii="Cambria" w:hAnsi="Cambria"/>
          <w:b/>
          <w:lang w:val="hr-HR" w:eastAsia="hr-HR"/>
        </w:rPr>
      </w:pPr>
    </w:p>
    <w:p w14:paraId="6313D526" w14:textId="77777777" w:rsidR="00FB11AB" w:rsidRPr="00FB11AB" w:rsidRDefault="00B1385F" w:rsidP="00FB11AB">
      <w:pPr>
        <w:jc w:val="both"/>
        <w:rPr>
          <w:rFonts w:ascii="Cambria" w:hAnsi="Cambria"/>
          <w:b/>
          <w:lang w:val="hr-HR" w:eastAsia="hr-HR"/>
        </w:rPr>
      </w:pPr>
      <w:r>
        <w:rPr>
          <w:rFonts w:ascii="Cambria" w:hAnsi="Cambria"/>
          <w:b/>
          <w:lang w:val="hr-HR" w:eastAsia="hr-HR"/>
        </w:rPr>
        <w:t>1</w:t>
      </w:r>
      <w:r w:rsidR="00EF27CB">
        <w:rPr>
          <w:rFonts w:ascii="Cambria" w:hAnsi="Cambria"/>
          <w:b/>
          <w:lang w:val="hr-HR" w:eastAsia="hr-HR"/>
        </w:rPr>
        <w:t>1</w:t>
      </w:r>
      <w:r w:rsidR="00FB11AB" w:rsidRPr="00FB11AB">
        <w:rPr>
          <w:rFonts w:ascii="Cambria" w:hAnsi="Cambria"/>
          <w:b/>
          <w:lang w:val="hr-HR" w:eastAsia="hr-HR"/>
        </w:rPr>
        <w:t>. Način dostave ponude</w:t>
      </w:r>
    </w:p>
    <w:p w14:paraId="0AE4F0B2" w14:textId="77777777" w:rsidR="00246FA8" w:rsidRPr="00246FA8" w:rsidRDefault="00FB11AB" w:rsidP="00246FA8">
      <w:pPr>
        <w:jc w:val="both"/>
        <w:rPr>
          <w:rFonts w:ascii="Cambria" w:hAnsi="Cambria"/>
          <w:bCs/>
          <w:lang w:val="hr-HR"/>
        </w:rPr>
      </w:pPr>
      <w:r w:rsidRPr="00246FA8">
        <w:rPr>
          <w:rFonts w:ascii="Cambria" w:hAnsi="Cambria"/>
          <w:bCs/>
          <w:lang w:val="hr-HR"/>
        </w:rPr>
        <w:t xml:space="preserve">Ponuda se dostavlja </w:t>
      </w:r>
      <w:r w:rsidR="00246FA8" w:rsidRPr="00246FA8">
        <w:rPr>
          <w:rFonts w:ascii="Cambria" w:hAnsi="Cambria"/>
          <w:bCs/>
          <w:lang w:val="hr-HR"/>
        </w:rPr>
        <w:t xml:space="preserve">u pisanom oblik u zatvorenoj omotnici </w:t>
      </w:r>
      <w:r w:rsidR="00246FA8" w:rsidRPr="00246FA8">
        <w:rPr>
          <w:rFonts w:ascii="Cambria" w:hAnsi="Cambria"/>
          <w:b/>
          <w:lang w:val="hr-HR"/>
        </w:rPr>
        <w:t>s naznakom naziva ponuditelja na poleđini omotnic</w:t>
      </w:r>
      <w:r w:rsidR="00246FA8" w:rsidRPr="00246FA8">
        <w:rPr>
          <w:rFonts w:ascii="Cambria" w:hAnsi="Cambria"/>
          <w:bCs/>
          <w:lang w:val="hr-HR"/>
        </w:rPr>
        <w:t>e, te naziva naručitelja i predmeta nabave s naznakom „ne otvaraj“ na prednjoj strani omotnice:</w:t>
      </w:r>
    </w:p>
    <w:p w14:paraId="0BF280A2" w14:textId="77777777" w:rsidR="00246FA8" w:rsidRPr="00246FA8" w:rsidRDefault="00246FA8" w:rsidP="00246F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right="1132"/>
        <w:jc w:val="center"/>
        <w:rPr>
          <w:rFonts w:ascii="Cambria" w:hAnsi="Cambria"/>
          <w:b/>
          <w:lang w:val="hr-HR"/>
        </w:rPr>
      </w:pPr>
      <w:r w:rsidRPr="00246FA8">
        <w:rPr>
          <w:rFonts w:ascii="Cambria" w:hAnsi="Cambria"/>
          <w:b/>
          <w:lang w:val="hr-HR"/>
        </w:rPr>
        <w:t xml:space="preserve">Ponuda za </w:t>
      </w:r>
      <w:bookmarkStart w:id="1" w:name="_Hlk61609044"/>
      <w:r w:rsidRPr="00246FA8">
        <w:rPr>
          <w:rFonts w:ascii="Cambria" w:hAnsi="Cambria"/>
          <w:b/>
          <w:lang w:val="hr-HR"/>
        </w:rPr>
        <w:t>nabavu dugoročnog kredita.</w:t>
      </w:r>
      <w:bookmarkEnd w:id="1"/>
    </w:p>
    <w:p w14:paraId="713D8185" w14:textId="77777777" w:rsidR="00246FA8" w:rsidRPr="00246FA8" w:rsidRDefault="00246FA8" w:rsidP="00246F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993" w:right="1132"/>
        <w:jc w:val="center"/>
        <w:rPr>
          <w:rFonts w:ascii="Cambria" w:hAnsi="Cambria"/>
          <w:b/>
          <w:lang w:val="hr-HR"/>
        </w:rPr>
      </w:pPr>
      <w:r w:rsidRPr="00246FA8">
        <w:rPr>
          <w:rFonts w:ascii="Cambria" w:hAnsi="Cambria"/>
          <w:b/>
          <w:lang w:val="hr-HR"/>
        </w:rPr>
        <w:t>„NE OTVARAJ“</w:t>
      </w:r>
    </w:p>
    <w:p w14:paraId="5F9EADC5" w14:textId="77777777" w:rsidR="00246FA8" w:rsidRPr="00246FA8" w:rsidRDefault="00246FA8" w:rsidP="00246F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993" w:right="1132"/>
        <w:jc w:val="center"/>
        <w:rPr>
          <w:rFonts w:ascii="Cambria" w:hAnsi="Cambria"/>
          <w:bCs/>
          <w:lang w:val="hr-HR"/>
        </w:rPr>
      </w:pPr>
      <w:r w:rsidRPr="00246FA8">
        <w:rPr>
          <w:rFonts w:ascii="Cambria" w:hAnsi="Cambria"/>
          <w:b/>
          <w:lang w:val="hr-HR"/>
        </w:rPr>
        <w:t>- naziv i adresa naručitelja</w:t>
      </w:r>
      <w:r w:rsidRPr="00246FA8">
        <w:rPr>
          <w:rFonts w:ascii="Cambria" w:hAnsi="Cambria"/>
          <w:bCs/>
          <w:lang w:val="hr-HR"/>
        </w:rPr>
        <w:t xml:space="preserve"> -</w:t>
      </w:r>
    </w:p>
    <w:p w14:paraId="657D527A" w14:textId="77777777" w:rsidR="00A23577" w:rsidRPr="00323F1C" w:rsidRDefault="00A23577" w:rsidP="00C316FD">
      <w:pPr>
        <w:pStyle w:val="BodyText"/>
        <w:jc w:val="left"/>
        <w:rPr>
          <w:rFonts w:ascii="Cambria" w:hAnsi="Cambria"/>
          <w:lang w:eastAsia="en-US"/>
        </w:rPr>
      </w:pPr>
    </w:p>
    <w:p w14:paraId="13D21273" w14:textId="77777777" w:rsidR="00A23577" w:rsidRPr="00323F1C" w:rsidRDefault="00A23577" w:rsidP="00C316FD">
      <w:pPr>
        <w:pStyle w:val="BodyText"/>
        <w:jc w:val="left"/>
        <w:rPr>
          <w:rFonts w:ascii="Cambria" w:hAnsi="Cambria"/>
          <w:lang w:eastAsia="en-US"/>
        </w:rPr>
      </w:pPr>
    </w:p>
    <w:p w14:paraId="7D1A907A" w14:textId="77777777" w:rsidR="00FB11AB" w:rsidRPr="00B1385F" w:rsidRDefault="00B1385F" w:rsidP="00B1385F">
      <w:pPr>
        <w:pStyle w:val="NoSpacing"/>
        <w:rPr>
          <w:rFonts w:ascii="Cambria" w:hAnsi="Cambria"/>
          <w:b/>
          <w:sz w:val="24"/>
          <w:szCs w:val="24"/>
          <w:lang w:eastAsia="hr-HR"/>
        </w:rPr>
      </w:pPr>
      <w:bookmarkStart w:id="2" w:name="_Toc460568849"/>
      <w:r w:rsidRPr="00B1385F">
        <w:rPr>
          <w:rFonts w:ascii="Cambria" w:hAnsi="Cambria"/>
          <w:b/>
          <w:sz w:val="24"/>
          <w:szCs w:val="24"/>
          <w:lang w:eastAsia="hr-HR"/>
        </w:rPr>
        <w:t>1</w:t>
      </w:r>
      <w:r w:rsidR="00EF27CB">
        <w:rPr>
          <w:rFonts w:ascii="Cambria" w:hAnsi="Cambria"/>
          <w:b/>
          <w:sz w:val="24"/>
          <w:szCs w:val="24"/>
          <w:lang w:eastAsia="hr-HR"/>
        </w:rPr>
        <w:t>2</w:t>
      </w:r>
      <w:r w:rsidRPr="00B1385F">
        <w:rPr>
          <w:rFonts w:ascii="Cambria" w:hAnsi="Cambria"/>
          <w:b/>
          <w:sz w:val="24"/>
          <w:szCs w:val="24"/>
          <w:lang w:eastAsia="hr-HR"/>
        </w:rPr>
        <w:t>.</w:t>
      </w:r>
      <w:r w:rsidR="00FB11AB" w:rsidRPr="00B1385F">
        <w:rPr>
          <w:rFonts w:ascii="Cambria" w:hAnsi="Cambria"/>
          <w:b/>
          <w:sz w:val="24"/>
          <w:szCs w:val="24"/>
          <w:lang w:eastAsia="hr-HR"/>
        </w:rPr>
        <w:t xml:space="preserve"> Izmjena i/ili dopuna ponude i odustajanje od ponude</w:t>
      </w:r>
      <w:bookmarkEnd w:id="2"/>
      <w:r w:rsidR="00FB11AB" w:rsidRPr="00B1385F">
        <w:rPr>
          <w:rFonts w:ascii="Cambria" w:hAnsi="Cambria"/>
          <w:b/>
          <w:sz w:val="24"/>
          <w:szCs w:val="24"/>
          <w:lang w:eastAsia="hr-HR"/>
        </w:rPr>
        <w:t xml:space="preserve"> </w:t>
      </w:r>
    </w:p>
    <w:p w14:paraId="7F259C31" w14:textId="77777777" w:rsidR="00FB11AB" w:rsidRPr="00B1385F" w:rsidRDefault="00FB11AB" w:rsidP="00B1385F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  <w:r w:rsidRPr="00B1385F">
        <w:rPr>
          <w:rFonts w:ascii="Cambria" w:hAnsi="Cambria"/>
          <w:sz w:val="24"/>
          <w:szCs w:val="24"/>
          <w:lang w:eastAsia="hr-HR"/>
        </w:rPr>
        <w:t>Ponuditelj može do isteka roka za dostavu ponuda</w:t>
      </w:r>
      <w:r w:rsidR="00B1385F">
        <w:rPr>
          <w:rFonts w:ascii="Cambria" w:hAnsi="Cambria"/>
          <w:sz w:val="24"/>
          <w:szCs w:val="24"/>
          <w:lang w:eastAsia="hr-HR"/>
        </w:rPr>
        <w:t xml:space="preserve"> dostaviti izmjenu i/ili dopunu </w:t>
      </w:r>
      <w:r w:rsidRPr="00B1385F">
        <w:rPr>
          <w:rFonts w:ascii="Cambria" w:hAnsi="Cambria"/>
          <w:sz w:val="24"/>
          <w:szCs w:val="24"/>
          <w:lang w:eastAsia="hr-HR"/>
        </w:rPr>
        <w:t>ponude.</w:t>
      </w:r>
    </w:p>
    <w:p w14:paraId="60E5F803" w14:textId="77777777" w:rsidR="00FB11AB" w:rsidRPr="00B1385F" w:rsidRDefault="00FB11AB" w:rsidP="00B1385F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  <w:r w:rsidRPr="00B1385F">
        <w:rPr>
          <w:rFonts w:ascii="Cambria" w:hAnsi="Cambria"/>
          <w:sz w:val="24"/>
          <w:szCs w:val="24"/>
          <w:lang w:eastAsia="hr-HR"/>
        </w:rPr>
        <w:t>Izmjena i/ili dopuna ponude dostavlja se na isti način kao i osnovna ponuda s obveznom naznakom da se radi o izmjeni i/ili dopuni ponude.</w:t>
      </w:r>
    </w:p>
    <w:p w14:paraId="716880CD" w14:textId="77777777" w:rsidR="008C79CB" w:rsidRPr="00245E19" w:rsidRDefault="00FB11AB" w:rsidP="00B1385F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  <w:r w:rsidRPr="00B1385F">
        <w:rPr>
          <w:rFonts w:ascii="Cambria" w:hAnsi="Cambria"/>
          <w:sz w:val="24"/>
          <w:szCs w:val="24"/>
          <w:lang w:eastAsia="hr-HR"/>
        </w:rPr>
        <w:t xml:space="preserve">Ponuditelj može do isteka roka za dostavu ponude odustati od svoje dostavljene ponude. </w:t>
      </w:r>
      <w:bookmarkStart w:id="3" w:name="_Toc435439745"/>
      <w:bookmarkStart w:id="4" w:name="_Toc435444068"/>
      <w:bookmarkStart w:id="5" w:name="_Toc460568854"/>
    </w:p>
    <w:p w14:paraId="51222006" w14:textId="77777777" w:rsidR="008C79CB" w:rsidRDefault="008C79CB" w:rsidP="00245E19">
      <w:pPr>
        <w:pStyle w:val="NoSpacing"/>
        <w:spacing w:line="360" w:lineRule="auto"/>
        <w:jc w:val="both"/>
        <w:rPr>
          <w:rFonts w:ascii="Cambria" w:hAnsi="Cambria"/>
          <w:b/>
          <w:sz w:val="24"/>
          <w:szCs w:val="24"/>
          <w:lang w:eastAsia="hr-HR"/>
        </w:rPr>
      </w:pPr>
    </w:p>
    <w:p w14:paraId="25336138" w14:textId="77777777" w:rsidR="00FB11AB" w:rsidRPr="00B1385F" w:rsidRDefault="00B1385F" w:rsidP="00B1385F">
      <w:pPr>
        <w:pStyle w:val="NoSpacing"/>
        <w:jc w:val="both"/>
        <w:rPr>
          <w:rFonts w:ascii="Cambria" w:hAnsi="Cambria"/>
          <w:b/>
          <w:sz w:val="24"/>
          <w:szCs w:val="24"/>
          <w:lang w:eastAsia="hr-HR"/>
        </w:rPr>
      </w:pPr>
      <w:r w:rsidRPr="00B1385F">
        <w:rPr>
          <w:rFonts w:ascii="Cambria" w:hAnsi="Cambria"/>
          <w:b/>
          <w:sz w:val="24"/>
          <w:szCs w:val="24"/>
          <w:lang w:eastAsia="hr-HR"/>
        </w:rPr>
        <w:t>1</w:t>
      </w:r>
      <w:r w:rsidR="00EF27CB">
        <w:rPr>
          <w:rFonts w:ascii="Cambria" w:hAnsi="Cambria"/>
          <w:b/>
          <w:sz w:val="24"/>
          <w:szCs w:val="24"/>
          <w:lang w:eastAsia="hr-HR"/>
        </w:rPr>
        <w:t>3</w:t>
      </w:r>
      <w:r w:rsidRPr="00B1385F">
        <w:rPr>
          <w:rFonts w:ascii="Cambria" w:hAnsi="Cambria"/>
          <w:b/>
          <w:sz w:val="24"/>
          <w:szCs w:val="24"/>
          <w:lang w:eastAsia="hr-HR"/>
        </w:rPr>
        <w:t>.</w:t>
      </w:r>
      <w:r w:rsidR="00FB11AB" w:rsidRPr="00B1385F">
        <w:rPr>
          <w:rFonts w:ascii="Cambria" w:hAnsi="Cambria"/>
          <w:b/>
          <w:sz w:val="24"/>
          <w:szCs w:val="24"/>
          <w:lang w:eastAsia="hr-HR"/>
        </w:rPr>
        <w:t xml:space="preserve"> Cijena predmeta nabave</w:t>
      </w:r>
      <w:bookmarkEnd w:id="3"/>
      <w:bookmarkEnd w:id="4"/>
      <w:bookmarkEnd w:id="5"/>
    </w:p>
    <w:p w14:paraId="3F256F6B" w14:textId="77777777" w:rsidR="00FB11AB" w:rsidRPr="00B1385F" w:rsidRDefault="00FB11AB" w:rsidP="00C328CE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  <w:r w:rsidRPr="00B1385F">
        <w:rPr>
          <w:rFonts w:ascii="Cambria" w:hAnsi="Cambria"/>
          <w:sz w:val="24"/>
          <w:szCs w:val="24"/>
          <w:lang w:eastAsia="hr-HR"/>
        </w:rPr>
        <w:t>Ponuditelji su dužni dostaviti ponudu s cijenom u kunama</w:t>
      </w:r>
      <w:r w:rsidR="00C328CE">
        <w:rPr>
          <w:rFonts w:ascii="Cambria" w:hAnsi="Cambria"/>
          <w:sz w:val="24"/>
          <w:szCs w:val="24"/>
          <w:lang w:eastAsia="hr-HR"/>
        </w:rPr>
        <w:t xml:space="preserve">. Cijena se piše brojkama. Cijena ponude izražava se za cjelokupan predmet nabave. Ponuditelj treba popuniti priloženi troškovnik i upisati sve jedinične i ukupne cijene, kao i sveukupni iznos. </w:t>
      </w:r>
    </w:p>
    <w:p w14:paraId="1A30400E" w14:textId="77777777" w:rsidR="00FB11AB" w:rsidRPr="00B1385F" w:rsidRDefault="00FB11AB" w:rsidP="00B1385F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  <w:r w:rsidRPr="00B1385F">
        <w:rPr>
          <w:rFonts w:ascii="Cambria" w:hAnsi="Cambria"/>
          <w:sz w:val="24"/>
          <w:szCs w:val="24"/>
          <w:lang w:eastAsia="hr-HR"/>
        </w:rPr>
        <w:t>Cijena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ponude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obuhvaća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ukupan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trošak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kredita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(bez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glavnice)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odnosno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kamate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i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naknade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za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obradu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zahtjeva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i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realizacije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kredita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–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odnosno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svih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bankarskih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naknada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i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  <w:r w:rsidRPr="00B1385F">
        <w:rPr>
          <w:rFonts w:ascii="Cambria" w:hAnsi="Cambria"/>
          <w:sz w:val="24"/>
          <w:szCs w:val="24"/>
          <w:lang w:eastAsia="hr-HR"/>
        </w:rPr>
        <w:t>troškova.</w:t>
      </w:r>
      <w:smartTag w:uri="urn:schemas-microsoft-com:office:smarttags" w:element="PersonName">
        <w:r w:rsidRPr="00B1385F">
          <w:rPr>
            <w:rFonts w:ascii="Cambria" w:hAnsi="Cambria"/>
            <w:sz w:val="24"/>
            <w:szCs w:val="24"/>
            <w:lang w:eastAsia="hr-HR"/>
          </w:rPr>
          <w:t xml:space="preserve"> </w:t>
        </w:r>
      </w:smartTag>
    </w:p>
    <w:p w14:paraId="481606F1" w14:textId="77777777" w:rsidR="00FB11AB" w:rsidRPr="00B1385F" w:rsidRDefault="00FB11AB" w:rsidP="00B1385F">
      <w:pPr>
        <w:pStyle w:val="NoSpacing"/>
        <w:rPr>
          <w:rFonts w:ascii="Cambria" w:hAnsi="Cambria"/>
          <w:sz w:val="24"/>
          <w:szCs w:val="24"/>
          <w:lang w:eastAsia="hr-HR"/>
        </w:rPr>
      </w:pPr>
    </w:p>
    <w:p w14:paraId="10152BB0" w14:textId="77777777" w:rsidR="00F91548" w:rsidRPr="00B1385F" w:rsidRDefault="00FB11AB" w:rsidP="00667AB4">
      <w:pPr>
        <w:pStyle w:val="NoSpacing"/>
        <w:jc w:val="both"/>
        <w:rPr>
          <w:rFonts w:ascii="Cambria" w:hAnsi="Cambria"/>
          <w:noProof/>
          <w:sz w:val="24"/>
          <w:szCs w:val="24"/>
          <w:lang w:val="es-ES" w:eastAsia="hr-HR"/>
        </w:rPr>
      </w:pPr>
      <w:r w:rsidRPr="00B1385F">
        <w:rPr>
          <w:rFonts w:ascii="Cambria" w:hAnsi="Cambria"/>
          <w:noProof/>
          <w:sz w:val="24"/>
          <w:szCs w:val="24"/>
          <w:lang w:val="es-ES" w:eastAsia="hr-HR"/>
        </w:rPr>
        <w:t>Ukoliko ponuditelj nije obveznik PDV-a potrebno je o istom dostaviti Izjavu potpisanu od strane ovlaštene osobe ponuditelja, ovjerenu pečatom, koja mora sadržavati i navod o pravnoj osnovi oslobođenja od PDV-a te u tom slučaju nije potrebno navoditi iznos PDV-a.</w:t>
      </w:r>
    </w:p>
    <w:p w14:paraId="1739B424" w14:textId="77777777" w:rsidR="00FB11AB" w:rsidRDefault="00B1385F" w:rsidP="00DC0682">
      <w:pPr>
        <w:pStyle w:val="NoSpacing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="00723ADE" w:rsidRPr="00B1385F">
        <w:rPr>
          <w:rFonts w:ascii="Cambria" w:hAnsi="Cambria"/>
          <w:sz w:val="24"/>
          <w:szCs w:val="24"/>
        </w:rPr>
        <w:t xml:space="preserve">                                                              </w:t>
      </w:r>
    </w:p>
    <w:p w14:paraId="1BC07B35" w14:textId="77777777" w:rsidR="00B1385F" w:rsidRPr="00B1385F" w:rsidRDefault="00B1385F" w:rsidP="00B1385F">
      <w:pPr>
        <w:pStyle w:val="NoSpacing"/>
        <w:rPr>
          <w:rFonts w:ascii="Cambria" w:hAnsi="Cambria"/>
          <w:b/>
          <w:sz w:val="24"/>
          <w:szCs w:val="24"/>
        </w:rPr>
      </w:pPr>
      <w:r w:rsidRPr="00B1385F">
        <w:rPr>
          <w:rFonts w:ascii="Cambria" w:hAnsi="Cambria"/>
          <w:b/>
          <w:sz w:val="24"/>
          <w:szCs w:val="24"/>
        </w:rPr>
        <w:t>1</w:t>
      </w:r>
      <w:r w:rsidR="00EF27CB">
        <w:rPr>
          <w:rFonts w:ascii="Cambria" w:hAnsi="Cambria"/>
          <w:b/>
          <w:sz w:val="24"/>
          <w:szCs w:val="24"/>
        </w:rPr>
        <w:t>4</w:t>
      </w:r>
      <w:r w:rsidRPr="00B1385F">
        <w:rPr>
          <w:rFonts w:ascii="Cambria" w:hAnsi="Cambria"/>
          <w:b/>
          <w:sz w:val="24"/>
          <w:szCs w:val="24"/>
        </w:rPr>
        <w:t>. Rok, način i uvjeti plaćanja</w:t>
      </w:r>
    </w:p>
    <w:p w14:paraId="42436796" w14:textId="77777777" w:rsidR="001273C3" w:rsidRDefault="001273C3" w:rsidP="00B1385F">
      <w:pPr>
        <w:pStyle w:val="NoSpacing"/>
        <w:rPr>
          <w:rFonts w:ascii="Cambria" w:hAnsi="Cambria"/>
          <w:sz w:val="24"/>
          <w:szCs w:val="24"/>
          <w:lang w:eastAsia="hr-HR"/>
        </w:rPr>
      </w:pPr>
      <w:r w:rsidRPr="00E11874">
        <w:rPr>
          <w:rFonts w:ascii="Cambria" w:hAnsi="Cambria"/>
          <w:sz w:val="24"/>
          <w:szCs w:val="24"/>
          <w:lang w:eastAsia="hr-HR"/>
        </w:rPr>
        <w:t xml:space="preserve">Rok  otplate: </w:t>
      </w:r>
      <w:r w:rsidR="00246FA8">
        <w:rPr>
          <w:rFonts w:ascii="Cambria" w:hAnsi="Cambria"/>
          <w:sz w:val="24"/>
          <w:szCs w:val="24"/>
          <w:lang w:eastAsia="hr-HR"/>
        </w:rPr>
        <w:t>10 godina</w:t>
      </w:r>
      <w:r w:rsidR="00D401C1">
        <w:rPr>
          <w:rFonts w:ascii="Cambria" w:hAnsi="Cambria"/>
          <w:sz w:val="24"/>
          <w:szCs w:val="24"/>
          <w:lang w:eastAsia="hr-HR"/>
        </w:rPr>
        <w:t xml:space="preserve"> </w:t>
      </w:r>
    </w:p>
    <w:p w14:paraId="2EE9BC56" w14:textId="77777777" w:rsidR="00D401C1" w:rsidRDefault="00D401C1" w:rsidP="00B1385F">
      <w:pPr>
        <w:pStyle w:val="NoSpacing"/>
        <w:rPr>
          <w:rFonts w:ascii="Cambria" w:hAnsi="Cambria"/>
          <w:sz w:val="24"/>
          <w:szCs w:val="24"/>
          <w:lang w:eastAsia="hr-HR"/>
        </w:rPr>
      </w:pPr>
      <w:r>
        <w:rPr>
          <w:rFonts w:ascii="Cambria" w:hAnsi="Cambria"/>
          <w:sz w:val="24"/>
          <w:szCs w:val="24"/>
          <w:lang w:eastAsia="hr-HR"/>
        </w:rPr>
        <w:t>Način otplate: 120 (stodvadeset) jednakih mjesečnih rata bez počeka.</w:t>
      </w:r>
    </w:p>
    <w:p w14:paraId="57EAF6B9" w14:textId="0DC045CF" w:rsidR="00D401C1" w:rsidRDefault="00D401C1" w:rsidP="00D401C1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  <w:r>
        <w:rPr>
          <w:rFonts w:ascii="Cambria" w:hAnsi="Cambria"/>
          <w:sz w:val="24"/>
          <w:szCs w:val="24"/>
          <w:lang w:eastAsia="hr-HR"/>
        </w:rPr>
        <w:t>Rok dospjeća prve rate je 30.0</w:t>
      </w:r>
      <w:r w:rsidR="00F201FC">
        <w:rPr>
          <w:rFonts w:ascii="Cambria" w:hAnsi="Cambria"/>
          <w:sz w:val="24"/>
          <w:szCs w:val="24"/>
          <w:lang w:eastAsia="hr-HR"/>
        </w:rPr>
        <w:t>7</w:t>
      </w:r>
      <w:r>
        <w:rPr>
          <w:rFonts w:ascii="Cambria" w:hAnsi="Cambria"/>
          <w:sz w:val="24"/>
          <w:szCs w:val="24"/>
          <w:lang w:eastAsia="hr-HR"/>
        </w:rPr>
        <w:t>.2023. godine ili zadnjeg dana u mjesecu nakon iskorištenja kredita u potpunosti</w:t>
      </w:r>
    </w:p>
    <w:p w14:paraId="6C07FBFC" w14:textId="0EAD7913" w:rsidR="00D401C1" w:rsidRDefault="00D401C1" w:rsidP="00D401C1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  <w:r>
        <w:rPr>
          <w:rFonts w:ascii="Cambria" w:hAnsi="Cambria"/>
          <w:sz w:val="24"/>
          <w:szCs w:val="24"/>
          <w:lang w:eastAsia="hr-HR"/>
        </w:rPr>
        <w:t xml:space="preserve">Kamatna stopa: fiksna </w:t>
      </w:r>
    </w:p>
    <w:p w14:paraId="095AD827" w14:textId="7B34D106" w:rsidR="00D401C1" w:rsidRDefault="00D401C1" w:rsidP="00D401C1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  <w:r>
        <w:rPr>
          <w:rFonts w:ascii="Cambria" w:hAnsi="Cambria"/>
          <w:sz w:val="24"/>
          <w:szCs w:val="24"/>
          <w:lang w:eastAsia="hr-HR"/>
        </w:rPr>
        <w:t xml:space="preserve">Obračun kamate: vrši se mjesečno uz primjenu </w:t>
      </w:r>
      <w:r w:rsidR="002B4B90">
        <w:rPr>
          <w:rFonts w:ascii="Cambria" w:hAnsi="Cambria"/>
          <w:sz w:val="24"/>
          <w:szCs w:val="24"/>
          <w:lang w:eastAsia="hr-HR"/>
        </w:rPr>
        <w:t xml:space="preserve">proporcionalne </w:t>
      </w:r>
      <w:r>
        <w:rPr>
          <w:rFonts w:ascii="Cambria" w:hAnsi="Cambria"/>
          <w:sz w:val="24"/>
          <w:szCs w:val="24"/>
          <w:lang w:eastAsia="hr-HR"/>
        </w:rPr>
        <w:t xml:space="preserve">metode </w:t>
      </w:r>
    </w:p>
    <w:p w14:paraId="7D230F54" w14:textId="77777777" w:rsidR="00F41396" w:rsidRDefault="00F41396" w:rsidP="00D401C1">
      <w:pPr>
        <w:pStyle w:val="NoSpacing"/>
        <w:jc w:val="both"/>
        <w:rPr>
          <w:rFonts w:ascii="Cambria" w:hAnsi="Cambria"/>
          <w:color w:val="FF0000"/>
          <w:sz w:val="24"/>
          <w:szCs w:val="24"/>
          <w:lang w:eastAsia="hr-HR"/>
        </w:rPr>
      </w:pPr>
    </w:p>
    <w:p w14:paraId="45100E70" w14:textId="77777777" w:rsidR="001273C3" w:rsidRDefault="001273C3" w:rsidP="00D401C1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  <w:r w:rsidRPr="003C4578">
        <w:rPr>
          <w:rFonts w:ascii="Cambria" w:hAnsi="Cambria"/>
          <w:sz w:val="24"/>
          <w:szCs w:val="24"/>
          <w:lang w:eastAsia="hr-HR"/>
        </w:rPr>
        <w:t xml:space="preserve">Ugovor mora sadržavati opciju prijevremene otplate glavnice djelomično ili u cijelosti bez naknade. </w:t>
      </w:r>
    </w:p>
    <w:p w14:paraId="1406C185" w14:textId="77777777" w:rsidR="00F203D3" w:rsidRDefault="00F203D3" w:rsidP="00D401C1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</w:p>
    <w:p w14:paraId="623AD532" w14:textId="77777777" w:rsidR="00F203D3" w:rsidRDefault="00C548DB" w:rsidP="00C548DB">
      <w:pPr>
        <w:pStyle w:val="NoSpacing"/>
        <w:rPr>
          <w:rFonts w:ascii="Cambria" w:hAnsi="Cambria"/>
          <w:b/>
          <w:sz w:val="24"/>
          <w:szCs w:val="24"/>
        </w:rPr>
      </w:pPr>
      <w:r w:rsidRPr="00C548DB">
        <w:rPr>
          <w:rFonts w:ascii="Cambria" w:hAnsi="Cambria"/>
          <w:b/>
          <w:sz w:val="24"/>
          <w:szCs w:val="24"/>
        </w:rPr>
        <w:t>15.</w:t>
      </w:r>
      <w:r>
        <w:rPr>
          <w:rFonts w:ascii="Cambria" w:hAnsi="Cambria"/>
          <w:b/>
          <w:sz w:val="24"/>
          <w:szCs w:val="24"/>
        </w:rPr>
        <w:t xml:space="preserve"> Osiguranje kredita</w:t>
      </w:r>
    </w:p>
    <w:p w14:paraId="0611BCC1" w14:textId="77777777" w:rsidR="00C548DB" w:rsidRDefault="00C548DB" w:rsidP="00C548DB">
      <w:pPr>
        <w:pStyle w:val="NoSpacing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Zadužnica solemizirana kod javnog bilježnika. Svako drugo traženje sredstava osiguranja, osim ponuđenih, Naručitelj ne može prihvatiti.</w:t>
      </w:r>
    </w:p>
    <w:p w14:paraId="7182E691" w14:textId="77777777" w:rsidR="00C548DB" w:rsidRPr="00C548DB" w:rsidRDefault="00C548DB" w:rsidP="00C548DB">
      <w:pPr>
        <w:pStyle w:val="NoSpacing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Ponuditelj ne može uvjetovati otvaranje žiro-računa i usmjeravanje sredstava na isti budući da jedinice lokalne (regionalne) samouprave imaju jedan račun za sva plaćanja</w:t>
      </w:r>
      <w:r w:rsidR="00F26215">
        <w:rPr>
          <w:rFonts w:ascii="Cambria" w:hAnsi="Cambria"/>
          <w:bCs/>
          <w:sz w:val="24"/>
          <w:szCs w:val="24"/>
        </w:rPr>
        <w:t>.</w:t>
      </w:r>
    </w:p>
    <w:p w14:paraId="45D43A31" w14:textId="77777777" w:rsidR="00B1385F" w:rsidRDefault="00B1385F" w:rsidP="00B1385F">
      <w:pPr>
        <w:pStyle w:val="NoSpacing"/>
        <w:rPr>
          <w:rFonts w:ascii="Cambria" w:hAnsi="Cambria"/>
          <w:sz w:val="24"/>
          <w:szCs w:val="24"/>
          <w:lang w:eastAsia="hr-HR"/>
        </w:rPr>
      </w:pPr>
    </w:p>
    <w:p w14:paraId="79C94AD4" w14:textId="77777777" w:rsidR="00B1385F" w:rsidRPr="007A36F8" w:rsidRDefault="00B1385F" w:rsidP="00B1385F">
      <w:pPr>
        <w:pStyle w:val="NoSpacing"/>
        <w:rPr>
          <w:rFonts w:ascii="Cambria" w:hAnsi="Cambria"/>
          <w:b/>
          <w:sz w:val="24"/>
          <w:szCs w:val="24"/>
          <w:lang w:eastAsia="hr-HR"/>
        </w:rPr>
      </w:pPr>
      <w:r w:rsidRPr="007A36F8">
        <w:rPr>
          <w:rFonts w:ascii="Cambria" w:hAnsi="Cambria"/>
          <w:b/>
          <w:sz w:val="24"/>
          <w:szCs w:val="24"/>
          <w:lang w:eastAsia="hr-HR"/>
        </w:rPr>
        <w:t>1</w:t>
      </w:r>
      <w:r w:rsidR="00C548DB">
        <w:rPr>
          <w:rFonts w:ascii="Cambria" w:hAnsi="Cambria"/>
          <w:b/>
          <w:sz w:val="24"/>
          <w:szCs w:val="24"/>
          <w:lang w:eastAsia="hr-HR"/>
        </w:rPr>
        <w:t>6</w:t>
      </w:r>
      <w:r w:rsidRPr="007A36F8">
        <w:rPr>
          <w:rFonts w:ascii="Cambria" w:hAnsi="Cambria"/>
          <w:b/>
          <w:sz w:val="24"/>
          <w:szCs w:val="24"/>
          <w:lang w:eastAsia="hr-HR"/>
        </w:rPr>
        <w:t>. Rok valjanosti ponude</w:t>
      </w:r>
    </w:p>
    <w:p w14:paraId="3A48AFD6" w14:textId="77777777" w:rsidR="001273C3" w:rsidRPr="005E3298" w:rsidRDefault="001273C3" w:rsidP="00B1385F">
      <w:pPr>
        <w:pStyle w:val="NoSpacing"/>
        <w:rPr>
          <w:rFonts w:ascii="Cambria" w:hAnsi="Cambria"/>
          <w:sz w:val="24"/>
          <w:szCs w:val="24"/>
          <w:lang w:eastAsia="hr-HR"/>
        </w:rPr>
      </w:pPr>
      <w:r w:rsidRPr="005E3298">
        <w:rPr>
          <w:rFonts w:ascii="Cambria" w:hAnsi="Cambria"/>
          <w:sz w:val="24"/>
          <w:szCs w:val="24"/>
          <w:lang w:eastAsia="hr-HR"/>
        </w:rPr>
        <w:t xml:space="preserve">Rok valjanosti ponude je </w:t>
      </w:r>
      <w:r w:rsidR="00C00905">
        <w:rPr>
          <w:rFonts w:ascii="Cambria" w:hAnsi="Cambria"/>
          <w:sz w:val="24"/>
          <w:szCs w:val="24"/>
          <w:lang w:eastAsia="hr-HR"/>
        </w:rPr>
        <w:t>180 dana od dana otvaranja ponuda.</w:t>
      </w:r>
    </w:p>
    <w:p w14:paraId="118E724C" w14:textId="77777777" w:rsidR="007A36F8" w:rsidRPr="007A36F8" w:rsidRDefault="007A36F8" w:rsidP="00027AA9">
      <w:pPr>
        <w:pStyle w:val="NoSpacing"/>
        <w:spacing w:line="360" w:lineRule="auto"/>
        <w:rPr>
          <w:rFonts w:ascii="Cambria" w:hAnsi="Cambria"/>
          <w:b/>
          <w:color w:val="000000"/>
          <w:sz w:val="24"/>
          <w:szCs w:val="24"/>
          <w:lang w:eastAsia="hr-HR"/>
        </w:rPr>
      </w:pPr>
      <w:bookmarkStart w:id="6" w:name="_Toc435439749"/>
      <w:bookmarkStart w:id="7" w:name="_Toc435444072"/>
      <w:bookmarkStart w:id="8" w:name="_Toc460568859"/>
    </w:p>
    <w:p w14:paraId="20C38103" w14:textId="77777777" w:rsidR="00FB11AB" w:rsidRPr="007A36F8" w:rsidRDefault="007A36F8" w:rsidP="00B1385F">
      <w:pPr>
        <w:pStyle w:val="NoSpacing"/>
        <w:rPr>
          <w:rFonts w:ascii="Cambria" w:hAnsi="Cambria"/>
          <w:b/>
          <w:color w:val="000000"/>
          <w:sz w:val="24"/>
          <w:szCs w:val="24"/>
          <w:lang w:eastAsia="hr-HR"/>
        </w:rPr>
      </w:pPr>
      <w:r>
        <w:rPr>
          <w:rFonts w:ascii="Cambria" w:hAnsi="Cambria"/>
          <w:b/>
          <w:color w:val="000000"/>
          <w:sz w:val="24"/>
          <w:szCs w:val="24"/>
          <w:lang w:eastAsia="hr-HR"/>
        </w:rPr>
        <w:t>1</w:t>
      </w:r>
      <w:r w:rsidR="00C548DB">
        <w:rPr>
          <w:rFonts w:ascii="Cambria" w:hAnsi="Cambria"/>
          <w:b/>
          <w:color w:val="000000"/>
          <w:sz w:val="24"/>
          <w:szCs w:val="24"/>
          <w:lang w:eastAsia="hr-HR"/>
        </w:rPr>
        <w:t>7</w:t>
      </w:r>
      <w:r>
        <w:rPr>
          <w:rFonts w:ascii="Cambria" w:hAnsi="Cambria"/>
          <w:b/>
          <w:color w:val="000000"/>
          <w:sz w:val="24"/>
          <w:szCs w:val="24"/>
          <w:lang w:eastAsia="hr-HR"/>
        </w:rPr>
        <w:t>. K</w:t>
      </w:r>
      <w:r w:rsidRPr="007A36F8">
        <w:rPr>
          <w:rFonts w:ascii="Cambria" w:hAnsi="Cambria"/>
          <w:b/>
          <w:color w:val="000000"/>
          <w:sz w:val="24"/>
          <w:szCs w:val="24"/>
          <w:lang w:eastAsia="hr-HR"/>
        </w:rPr>
        <w:t xml:space="preserve">riterij </w:t>
      </w:r>
      <w:bookmarkEnd w:id="6"/>
      <w:bookmarkEnd w:id="7"/>
      <w:bookmarkEnd w:id="8"/>
      <w:r>
        <w:rPr>
          <w:rFonts w:ascii="Cambria" w:hAnsi="Cambria"/>
          <w:b/>
          <w:color w:val="000000"/>
          <w:sz w:val="24"/>
          <w:szCs w:val="24"/>
          <w:lang w:eastAsia="hr-HR"/>
        </w:rPr>
        <w:t>odabira ponude</w:t>
      </w:r>
    </w:p>
    <w:p w14:paraId="07391ACC" w14:textId="77777777" w:rsidR="00FB11AB" w:rsidRPr="007A36F8" w:rsidRDefault="007A36F8" w:rsidP="00B1385F">
      <w:pPr>
        <w:pStyle w:val="NoSpacing"/>
        <w:rPr>
          <w:rFonts w:ascii="Cambria" w:hAnsi="Cambria"/>
          <w:sz w:val="24"/>
          <w:szCs w:val="24"/>
          <w:lang w:eastAsia="hr-HR"/>
        </w:rPr>
      </w:pPr>
      <w:r>
        <w:rPr>
          <w:rFonts w:ascii="Cambria" w:hAnsi="Cambria"/>
          <w:sz w:val="24"/>
          <w:szCs w:val="24"/>
          <w:lang w:eastAsia="hr-HR"/>
        </w:rPr>
        <w:t>N</w:t>
      </w:r>
      <w:r w:rsidR="00FB11AB" w:rsidRPr="007A36F8">
        <w:rPr>
          <w:rFonts w:ascii="Cambria" w:hAnsi="Cambria"/>
          <w:sz w:val="24"/>
          <w:szCs w:val="24"/>
          <w:lang w:eastAsia="hr-HR"/>
        </w:rPr>
        <w:t>ajniža cijena ponude.</w:t>
      </w:r>
    </w:p>
    <w:p w14:paraId="34C5BB42" w14:textId="77777777" w:rsidR="00FB11AB" w:rsidRPr="007A36F8" w:rsidRDefault="00FB11AB" w:rsidP="00027AA9">
      <w:pPr>
        <w:pStyle w:val="NoSpacing"/>
        <w:spacing w:line="360" w:lineRule="auto"/>
        <w:rPr>
          <w:rFonts w:ascii="Cambria" w:hAnsi="Cambria"/>
          <w:sz w:val="24"/>
          <w:szCs w:val="24"/>
          <w:lang w:eastAsia="hr-HR"/>
        </w:rPr>
      </w:pPr>
    </w:p>
    <w:p w14:paraId="20ADA0D4" w14:textId="77777777" w:rsidR="00FB11AB" w:rsidRPr="007A36F8" w:rsidRDefault="007A36F8" w:rsidP="00B1385F">
      <w:pPr>
        <w:pStyle w:val="NoSpacing"/>
        <w:rPr>
          <w:rFonts w:ascii="Cambria" w:hAnsi="Cambria"/>
          <w:b/>
          <w:color w:val="000000"/>
          <w:sz w:val="24"/>
          <w:szCs w:val="24"/>
          <w:lang w:eastAsia="hr-HR"/>
        </w:rPr>
      </w:pPr>
      <w:bookmarkStart w:id="9" w:name="_Toc435439750"/>
      <w:bookmarkStart w:id="10" w:name="_Toc435444073"/>
      <w:bookmarkStart w:id="11" w:name="_Toc460568860"/>
      <w:r w:rsidRPr="007A36F8">
        <w:rPr>
          <w:rFonts w:ascii="Cambria" w:hAnsi="Cambria"/>
          <w:b/>
          <w:color w:val="000000"/>
          <w:sz w:val="24"/>
          <w:szCs w:val="24"/>
          <w:lang w:eastAsia="hr-HR"/>
        </w:rPr>
        <w:t>1</w:t>
      </w:r>
      <w:r w:rsidR="00C548DB">
        <w:rPr>
          <w:rFonts w:ascii="Cambria" w:hAnsi="Cambria"/>
          <w:b/>
          <w:color w:val="000000"/>
          <w:sz w:val="24"/>
          <w:szCs w:val="24"/>
          <w:lang w:eastAsia="hr-HR"/>
        </w:rPr>
        <w:t>8</w:t>
      </w:r>
      <w:r w:rsidRPr="007A36F8">
        <w:rPr>
          <w:rFonts w:ascii="Cambria" w:hAnsi="Cambria"/>
          <w:b/>
          <w:color w:val="000000"/>
          <w:sz w:val="24"/>
          <w:szCs w:val="24"/>
          <w:lang w:eastAsia="hr-HR"/>
        </w:rPr>
        <w:t>.</w:t>
      </w:r>
      <w:r w:rsidR="00FB11AB" w:rsidRPr="007A36F8">
        <w:rPr>
          <w:rFonts w:ascii="Cambria" w:hAnsi="Cambria"/>
          <w:b/>
          <w:color w:val="000000"/>
          <w:sz w:val="24"/>
          <w:szCs w:val="24"/>
          <w:lang w:eastAsia="hr-HR"/>
        </w:rPr>
        <w:t xml:space="preserve"> Jezik na kojem se izrađuje ponuda</w:t>
      </w:r>
      <w:bookmarkEnd w:id="9"/>
      <w:bookmarkEnd w:id="10"/>
      <w:bookmarkEnd w:id="11"/>
    </w:p>
    <w:p w14:paraId="3FFFB44A" w14:textId="77777777" w:rsidR="00FB11AB" w:rsidRPr="007A36F8" w:rsidRDefault="00FB11AB" w:rsidP="00D401C1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  <w:r w:rsidRPr="007A36F8">
        <w:rPr>
          <w:rFonts w:ascii="Cambria" w:hAnsi="Cambria"/>
          <w:sz w:val="24"/>
          <w:szCs w:val="24"/>
          <w:lang w:eastAsia="hr-HR"/>
        </w:rPr>
        <w:t>Ponuda se zajedno s pripadajućom dokumentacijom izrađuje na hrvatskom jeziku i latiničnom pismu.</w:t>
      </w:r>
    </w:p>
    <w:p w14:paraId="4FB45B77" w14:textId="77777777" w:rsidR="00FB11AB" w:rsidRPr="007A36F8" w:rsidRDefault="00FB11AB" w:rsidP="00D401C1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  <w:r w:rsidRPr="007A36F8">
        <w:rPr>
          <w:rFonts w:ascii="Cambria" w:hAnsi="Cambria"/>
          <w:sz w:val="24"/>
          <w:szCs w:val="24"/>
          <w:lang w:eastAsia="hr-HR"/>
        </w:rPr>
        <w:t xml:space="preserve">Ukoliko su neki od dokumenata i dokaza traženih </w:t>
      </w:r>
      <w:r w:rsidR="00D15FA0">
        <w:rPr>
          <w:rFonts w:ascii="Cambria" w:hAnsi="Cambria"/>
          <w:sz w:val="24"/>
          <w:szCs w:val="24"/>
          <w:lang w:eastAsia="hr-HR"/>
        </w:rPr>
        <w:t>ovim pozivom</w:t>
      </w:r>
      <w:r w:rsidRPr="007A36F8">
        <w:rPr>
          <w:rFonts w:ascii="Cambria" w:hAnsi="Cambria"/>
          <w:sz w:val="24"/>
          <w:szCs w:val="24"/>
          <w:lang w:eastAsia="hr-HR"/>
        </w:rPr>
        <w:t xml:space="preserve"> na nekom od stranih jezika ponuditelj je dužan dostaviti i prijevod dokumenta/dokaza na hrvatski jezik izvršenog po ovlaštenom prevoditelju.</w:t>
      </w:r>
    </w:p>
    <w:p w14:paraId="5525C33D" w14:textId="77777777" w:rsidR="00FB11AB" w:rsidRPr="007A36F8" w:rsidRDefault="00FB11AB" w:rsidP="00027AA9">
      <w:pPr>
        <w:pStyle w:val="NoSpacing"/>
        <w:spacing w:line="360" w:lineRule="auto"/>
        <w:rPr>
          <w:rFonts w:ascii="Cambria" w:hAnsi="Cambria"/>
          <w:sz w:val="24"/>
          <w:szCs w:val="24"/>
          <w:lang w:eastAsia="hr-HR"/>
        </w:rPr>
      </w:pPr>
    </w:p>
    <w:p w14:paraId="24BFE14A" w14:textId="77777777" w:rsidR="00FB11AB" w:rsidRPr="007A36F8" w:rsidRDefault="007A36F8" w:rsidP="00B1385F">
      <w:pPr>
        <w:pStyle w:val="NoSpacing"/>
        <w:rPr>
          <w:rFonts w:ascii="Cambria" w:hAnsi="Cambria"/>
          <w:b/>
          <w:color w:val="000000"/>
          <w:sz w:val="24"/>
          <w:szCs w:val="24"/>
          <w:lang w:eastAsia="hr-HR"/>
        </w:rPr>
      </w:pPr>
      <w:bookmarkStart w:id="12" w:name="_Toc435439751"/>
      <w:bookmarkStart w:id="13" w:name="_Toc435444074"/>
      <w:bookmarkStart w:id="14" w:name="_Toc460568861"/>
      <w:r w:rsidRPr="007A36F8">
        <w:rPr>
          <w:rFonts w:ascii="Cambria" w:hAnsi="Cambria"/>
          <w:b/>
          <w:color w:val="000000"/>
          <w:sz w:val="24"/>
          <w:szCs w:val="24"/>
          <w:lang w:eastAsia="hr-HR"/>
        </w:rPr>
        <w:t>1</w:t>
      </w:r>
      <w:r w:rsidR="00C548DB">
        <w:rPr>
          <w:rFonts w:ascii="Cambria" w:hAnsi="Cambria"/>
          <w:b/>
          <w:color w:val="000000"/>
          <w:sz w:val="24"/>
          <w:szCs w:val="24"/>
          <w:lang w:eastAsia="hr-HR"/>
        </w:rPr>
        <w:t>9</w:t>
      </w:r>
      <w:r w:rsidRPr="007A36F8">
        <w:rPr>
          <w:rFonts w:ascii="Cambria" w:hAnsi="Cambria"/>
          <w:b/>
          <w:color w:val="000000"/>
          <w:sz w:val="24"/>
          <w:szCs w:val="24"/>
          <w:lang w:eastAsia="hr-HR"/>
        </w:rPr>
        <w:t>.</w:t>
      </w:r>
      <w:r w:rsidR="00FB11AB" w:rsidRPr="007A36F8">
        <w:rPr>
          <w:rFonts w:ascii="Cambria" w:hAnsi="Cambria"/>
          <w:b/>
          <w:color w:val="000000"/>
          <w:sz w:val="24"/>
          <w:szCs w:val="24"/>
          <w:lang w:eastAsia="hr-HR"/>
        </w:rPr>
        <w:t xml:space="preserve"> Datum, mjesto i vrijeme dostave i otvaranja ponuda</w:t>
      </w:r>
      <w:bookmarkEnd w:id="12"/>
      <w:bookmarkEnd w:id="13"/>
      <w:bookmarkEnd w:id="14"/>
      <w:r w:rsidR="00FB11AB" w:rsidRPr="007A36F8">
        <w:rPr>
          <w:rFonts w:ascii="Cambria" w:hAnsi="Cambria"/>
          <w:b/>
          <w:color w:val="000000"/>
          <w:sz w:val="24"/>
          <w:szCs w:val="24"/>
          <w:lang w:eastAsia="hr-HR"/>
        </w:rPr>
        <w:t xml:space="preserve"> </w:t>
      </w:r>
    </w:p>
    <w:p w14:paraId="70329D76" w14:textId="77777777" w:rsidR="00FB11AB" w:rsidRPr="00D401C1" w:rsidRDefault="00CD4394" w:rsidP="00CD4394">
      <w:pPr>
        <w:jc w:val="both"/>
        <w:rPr>
          <w:rFonts w:ascii="Cambria" w:eastAsia="Calibri" w:hAnsi="Cambria"/>
          <w:lang w:val="hr-HR" w:eastAsia="hr-HR"/>
        </w:rPr>
      </w:pPr>
      <w:r w:rsidRPr="00D401C1">
        <w:rPr>
          <w:rFonts w:ascii="Cambria" w:eastAsia="Calibri" w:hAnsi="Cambria"/>
          <w:lang w:val="hr-HR" w:eastAsia="hr-HR"/>
        </w:rPr>
        <w:t xml:space="preserve">Rok za dostavu ponuda </w:t>
      </w:r>
      <w:r w:rsidR="00FB11AB" w:rsidRPr="00D401C1">
        <w:rPr>
          <w:rFonts w:ascii="Cambria" w:eastAsia="Calibri" w:hAnsi="Cambria"/>
          <w:lang w:val="hr-HR" w:eastAsia="hr-HR"/>
        </w:rPr>
        <w:t xml:space="preserve">je </w:t>
      </w:r>
      <w:r w:rsidR="00D47434" w:rsidRPr="001828E3">
        <w:rPr>
          <w:rFonts w:ascii="Cambria" w:eastAsia="Calibri" w:hAnsi="Cambria"/>
          <w:lang w:val="hr-HR" w:eastAsia="hr-HR"/>
        </w:rPr>
        <w:t>07.03</w:t>
      </w:r>
      <w:r w:rsidRPr="001828E3">
        <w:rPr>
          <w:rFonts w:ascii="Cambria" w:eastAsia="Calibri" w:hAnsi="Cambria"/>
          <w:lang w:val="hr-HR" w:eastAsia="hr-HR"/>
        </w:rPr>
        <w:t>.20</w:t>
      </w:r>
      <w:r w:rsidR="00A471A3" w:rsidRPr="001828E3">
        <w:rPr>
          <w:rFonts w:ascii="Cambria" w:eastAsia="Calibri" w:hAnsi="Cambria"/>
          <w:lang w:val="hr-HR" w:eastAsia="hr-HR"/>
        </w:rPr>
        <w:t>2</w:t>
      </w:r>
      <w:r w:rsidR="00D47434" w:rsidRPr="001828E3">
        <w:rPr>
          <w:rFonts w:ascii="Cambria" w:eastAsia="Calibri" w:hAnsi="Cambria"/>
          <w:lang w:val="hr-HR" w:eastAsia="hr-HR"/>
        </w:rPr>
        <w:t>2</w:t>
      </w:r>
      <w:r w:rsidRPr="001828E3">
        <w:rPr>
          <w:rFonts w:ascii="Cambria" w:eastAsia="Calibri" w:hAnsi="Cambria"/>
          <w:lang w:val="hr-HR" w:eastAsia="hr-HR"/>
        </w:rPr>
        <w:t xml:space="preserve">. godine </w:t>
      </w:r>
      <w:r w:rsidR="001C310A" w:rsidRPr="001828E3">
        <w:rPr>
          <w:rFonts w:ascii="Cambria" w:eastAsia="Calibri" w:hAnsi="Cambria"/>
          <w:lang w:val="hr-HR" w:eastAsia="hr-HR"/>
        </w:rPr>
        <w:t>do 12</w:t>
      </w:r>
      <w:r w:rsidR="00FB11AB" w:rsidRPr="001828E3">
        <w:rPr>
          <w:rFonts w:ascii="Cambria" w:eastAsia="Calibri" w:hAnsi="Cambria"/>
          <w:lang w:val="hr-HR" w:eastAsia="hr-HR"/>
        </w:rPr>
        <w:t>:00 sati.</w:t>
      </w:r>
    </w:p>
    <w:p w14:paraId="60CF9FF1" w14:textId="1C1B8202" w:rsidR="00FB11AB" w:rsidRPr="00D401C1" w:rsidRDefault="00FB11AB" w:rsidP="00B1385F">
      <w:pPr>
        <w:pStyle w:val="NoSpacing"/>
        <w:rPr>
          <w:rFonts w:ascii="Cambria" w:hAnsi="Cambria"/>
          <w:sz w:val="24"/>
          <w:szCs w:val="24"/>
          <w:lang w:eastAsia="hr-HR"/>
        </w:rPr>
      </w:pPr>
      <w:r w:rsidRPr="007A36F8">
        <w:rPr>
          <w:rFonts w:ascii="Cambria" w:hAnsi="Cambria"/>
          <w:sz w:val="24"/>
          <w:szCs w:val="24"/>
          <w:lang w:eastAsia="hr-HR"/>
        </w:rPr>
        <w:t xml:space="preserve">Ponude se mogu dostaviti neposredno </w:t>
      </w:r>
      <w:r w:rsidR="00D401C1">
        <w:rPr>
          <w:rFonts w:ascii="Cambria" w:hAnsi="Cambria"/>
          <w:sz w:val="24"/>
          <w:szCs w:val="24"/>
          <w:lang w:eastAsia="hr-HR"/>
        </w:rPr>
        <w:t>na adresu</w:t>
      </w:r>
      <w:r w:rsidR="00D401C1" w:rsidRPr="00D401C1">
        <w:rPr>
          <w:rFonts w:ascii="Cambria" w:hAnsi="Cambria"/>
          <w:sz w:val="24"/>
          <w:szCs w:val="24"/>
          <w:lang w:eastAsia="hr-HR"/>
        </w:rPr>
        <w:t xml:space="preserve"> Grad Sveti Ivan Zelina, Trg Ante Starčevića 12, 10380 Sveti Ivan Zelina</w:t>
      </w:r>
      <w:r w:rsidRPr="007A36F8">
        <w:rPr>
          <w:rFonts w:ascii="Cambria" w:hAnsi="Cambria"/>
          <w:sz w:val="24"/>
          <w:szCs w:val="24"/>
          <w:lang w:eastAsia="hr-HR"/>
        </w:rPr>
        <w:t xml:space="preserve">, do predviđenog roka ili predati preporučenom poštom na način da budu zaprimljene </w:t>
      </w:r>
      <w:r w:rsidR="00D401C1">
        <w:rPr>
          <w:rFonts w:ascii="Cambria" w:hAnsi="Cambria"/>
          <w:sz w:val="24"/>
          <w:szCs w:val="24"/>
          <w:lang w:eastAsia="hr-HR"/>
        </w:rPr>
        <w:t>kod Naručitelja do isteka roka za dostavu ponuda.</w:t>
      </w:r>
    </w:p>
    <w:p w14:paraId="1837C5EE" w14:textId="77777777" w:rsidR="00D401C1" w:rsidRPr="00D401C1" w:rsidRDefault="00D401C1" w:rsidP="00D401C1">
      <w:pPr>
        <w:pStyle w:val="ListParagraph"/>
        <w:ind w:left="0"/>
        <w:jc w:val="both"/>
        <w:rPr>
          <w:rFonts w:ascii="Cambria" w:eastAsia="Calibri" w:hAnsi="Cambria"/>
          <w:lang w:val="hr-HR" w:eastAsia="hr-HR"/>
        </w:rPr>
      </w:pPr>
      <w:r w:rsidRPr="00D401C1">
        <w:rPr>
          <w:rFonts w:ascii="Cambria" w:eastAsia="Calibri" w:hAnsi="Cambria"/>
          <w:lang w:val="hr-HR" w:eastAsia="hr-HR"/>
        </w:rPr>
        <w:t xml:space="preserve">Otvaranje ponuda obavlja se po isteku roka za dostavu ponuda. </w:t>
      </w:r>
    </w:p>
    <w:p w14:paraId="2EB10C16" w14:textId="77777777" w:rsidR="00D401C1" w:rsidRPr="00D401C1" w:rsidRDefault="00D401C1" w:rsidP="00D401C1">
      <w:pPr>
        <w:pStyle w:val="ListParagraph"/>
        <w:ind w:left="0"/>
        <w:jc w:val="both"/>
        <w:rPr>
          <w:rFonts w:ascii="Cambria" w:eastAsia="Calibri" w:hAnsi="Cambria"/>
          <w:lang w:val="hr-HR" w:eastAsia="hr-HR"/>
        </w:rPr>
      </w:pPr>
      <w:r w:rsidRPr="00D401C1">
        <w:rPr>
          <w:rFonts w:ascii="Cambria" w:eastAsia="Calibri" w:hAnsi="Cambria"/>
          <w:lang w:val="hr-HR" w:eastAsia="hr-HR"/>
        </w:rPr>
        <w:t xml:space="preserve">Otvaranje ponuda neće biti javno. </w:t>
      </w:r>
    </w:p>
    <w:p w14:paraId="59296C8D" w14:textId="77777777" w:rsidR="00FB11AB" w:rsidRDefault="00D401C1" w:rsidP="00D401C1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  <w:r w:rsidRPr="00D401C1">
        <w:rPr>
          <w:rFonts w:ascii="Cambria" w:hAnsi="Cambria"/>
          <w:sz w:val="24"/>
          <w:szCs w:val="24"/>
          <w:lang w:eastAsia="hr-HR"/>
        </w:rPr>
        <w:t>Ponude pristigle nakon isteka roka za dostavu ponuda neće se otvarati, obilježavaju se kao zakašnjelo pristigle ponude te se odmah vraćaju gospodarskim subjektima koji su ih dostavili</w:t>
      </w:r>
      <w:r>
        <w:rPr>
          <w:rFonts w:ascii="Cambria" w:hAnsi="Cambria"/>
          <w:sz w:val="24"/>
          <w:szCs w:val="24"/>
          <w:lang w:eastAsia="hr-HR"/>
        </w:rPr>
        <w:t>.</w:t>
      </w:r>
    </w:p>
    <w:p w14:paraId="25363EC8" w14:textId="77777777" w:rsidR="00D401C1" w:rsidRPr="007A36F8" w:rsidRDefault="00D401C1" w:rsidP="00D401C1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</w:p>
    <w:p w14:paraId="2D13452A" w14:textId="77777777" w:rsidR="00FB11AB" w:rsidRPr="007A36F8" w:rsidRDefault="00C548DB" w:rsidP="00B1385F">
      <w:pPr>
        <w:pStyle w:val="NoSpacing"/>
        <w:rPr>
          <w:rFonts w:ascii="Cambria" w:hAnsi="Cambria"/>
          <w:b/>
          <w:color w:val="000000"/>
          <w:sz w:val="24"/>
          <w:szCs w:val="24"/>
          <w:lang w:eastAsia="hr-HR"/>
        </w:rPr>
      </w:pPr>
      <w:bookmarkStart w:id="15" w:name="_Toc435439752"/>
      <w:bookmarkStart w:id="16" w:name="_Toc435444075"/>
      <w:bookmarkStart w:id="17" w:name="_Toc460568862"/>
      <w:r>
        <w:rPr>
          <w:rFonts w:ascii="Cambria" w:hAnsi="Cambria"/>
          <w:b/>
          <w:color w:val="000000"/>
          <w:sz w:val="24"/>
          <w:szCs w:val="24"/>
          <w:lang w:eastAsia="hr-HR"/>
        </w:rPr>
        <w:t>20</w:t>
      </w:r>
      <w:r w:rsidR="007A36F8" w:rsidRPr="007A36F8">
        <w:rPr>
          <w:rFonts w:ascii="Cambria" w:hAnsi="Cambria"/>
          <w:b/>
          <w:color w:val="000000"/>
          <w:sz w:val="24"/>
          <w:szCs w:val="24"/>
          <w:lang w:eastAsia="hr-HR"/>
        </w:rPr>
        <w:t>.</w:t>
      </w:r>
      <w:r w:rsidR="00FB11AB" w:rsidRPr="007A36F8">
        <w:rPr>
          <w:rFonts w:ascii="Cambria" w:hAnsi="Cambria"/>
          <w:b/>
          <w:color w:val="000000"/>
          <w:sz w:val="24"/>
          <w:szCs w:val="24"/>
          <w:lang w:eastAsia="hr-HR"/>
        </w:rPr>
        <w:t xml:space="preserve"> Rok donošenja odluke o odabiru ili poništenju</w:t>
      </w:r>
      <w:bookmarkEnd w:id="15"/>
      <w:bookmarkEnd w:id="16"/>
      <w:bookmarkEnd w:id="17"/>
      <w:r w:rsidR="00FB11AB" w:rsidRPr="007A36F8">
        <w:rPr>
          <w:rFonts w:ascii="Cambria" w:hAnsi="Cambria"/>
          <w:b/>
          <w:color w:val="000000"/>
          <w:sz w:val="24"/>
          <w:szCs w:val="24"/>
          <w:lang w:eastAsia="hr-HR"/>
        </w:rPr>
        <w:t xml:space="preserve"> </w:t>
      </w:r>
    </w:p>
    <w:p w14:paraId="5751332C" w14:textId="77777777" w:rsidR="00FB11AB" w:rsidRPr="007A36F8" w:rsidRDefault="00F203D3" w:rsidP="00B1385F">
      <w:pPr>
        <w:pStyle w:val="NoSpacing"/>
        <w:rPr>
          <w:rFonts w:ascii="Cambria" w:hAnsi="Cambria"/>
          <w:sz w:val="24"/>
          <w:szCs w:val="24"/>
          <w:lang w:eastAsia="hr-HR"/>
        </w:rPr>
      </w:pPr>
      <w:r>
        <w:rPr>
          <w:rFonts w:ascii="Cambria" w:hAnsi="Cambria"/>
          <w:sz w:val="24"/>
          <w:szCs w:val="24"/>
          <w:lang w:eastAsia="hr-HR"/>
        </w:rPr>
        <w:t>8</w:t>
      </w:r>
      <w:r w:rsidR="00FB11AB" w:rsidRPr="008F78BD">
        <w:rPr>
          <w:rFonts w:ascii="Cambria" w:hAnsi="Cambria"/>
          <w:sz w:val="24"/>
          <w:szCs w:val="24"/>
          <w:lang w:eastAsia="hr-HR"/>
        </w:rPr>
        <w:t xml:space="preserve"> </w:t>
      </w:r>
      <w:r w:rsidR="00FB11AB" w:rsidRPr="007A36F8">
        <w:rPr>
          <w:rFonts w:ascii="Cambria" w:hAnsi="Cambria"/>
          <w:sz w:val="24"/>
          <w:szCs w:val="24"/>
          <w:lang w:eastAsia="hr-HR"/>
        </w:rPr>
        <w:t>dana od dana isteka roka za dostavu ponuda.</w:t>
      </w:r>
    </w:p>
    <w:p w14:paraId="612513CC" w14:textId="77777777" w:rsidR="003D7634" w:rsidRPr="007A36F8" w:rsidRDefault="003D7634" w:rsidP="00B1385F">
      <w:pPr>
        <w:pStyle w:val="NoSpacing"/>
        <w:rPr>
          <w:rFonts w:ascii="Cambria" w:hAnsi="Cambria"/>
          <w:sz w:val="24"/>
          <w:szCs w:val="24"/>
          <w:lang w:eastAsia="hr-HR"/>
        </w:rPr>
      </w:pPr>
    </w:p>
    <w:p w14:paraId="667559C4" w14:textId="77777777" w:rsidR="00FB11AB" w:rsidRPr="007A36F8" w:rsidRDefault="00EF27CB" w:rsidP="00B1385F">
      <w:pPr>
        <w:pStyle w:val="NoSpacing"/>
        <w:rPr>
          <w:rFonts w:ascii="Cambria" w:hAnsi="Cambria"/>
          <w:b/>
          <w:bCs/>
          <w:color w:val="000000"/>
          <w:kern w:val="32"/>
          <w:sz w:val="24"/>
          <w:szCs w:val="24"/>
          <w:lang w:eastAsia="hr-HR"/>
        </w:rPr>
      </w:pPr>
      <w:bookmarkStart w:id="18" w:name="_Toc460568864"/>
      <w:r>
        <w:rPr>
          <w:rFonts w:ascii="Cambria" w:hAnsi="Cambria"/>
          <w:b/>
          <w:bCs/>
          <w:color w:val="000000"/>
          <w:kern w:val="32"/>
          <w:sz w:val="24"/>
          <w:szCs w:val="24"/>
          <w:lang w:eastAsia="hr-HR"/>
        </w:rPr>
        <w:t>2</w:t>
      </w:r>
      <w:r w:rsidR="00C548DB">
        <w:rPr>
          <w:rFonts w:ascii="Cambria" w:hAnsi="Cambria"/>
          <w:b/>
          <w:bCs/>
          <w:color w:val="000000"/>
          <w:kern w:val="32"/>
          <w:sz w:val="24"/>
          <w:szCs w:val="24"/>
          <w:lang w:eastAsia="hr-HR"/>
        </w:rPr>
        <w:t>1</w:t>
      </w:r>
      <w:r w:rsidR="00FB11AB" w:rsidRPr="007A36F8">
        <w:rPr>
          <w:rFonts w:ascii="Cambria" w:hAnsi="Cambria"/>
          <w:b/>
          <w:bCs/>
          <w:color w:val="000000"/>
          <w:kern w:val="32"/>
          <w:sz w:val="24"/>
          <w:szCs w:val="24"/>
          <w:lang w:eastAsia="hr-HR"/>
        </w:rPr>
        <w:t>. Tajnost dokumentacije</w:t>
      </w:r>
      <w:bookmarkEnd w:id="18"/>
      <w:r w:rsidR="00FB11AB" w:rsidRPr="007A36F8">
        <w:rPr>
          <w:rFonts w:ascii="Cambria" w:hAnsi="Cambria"/>
          <w:b/>
          <w:bCs/>
          <w:color w:val="000000"/>
          <w:kern w:val="32"/>
          <w:sz w:val="24"/>
          <w:szCs w:val="24"/>
          <w:lang w:eastAsia="hr-HR"/>
        </w:rPr>
        <w:t xml:space="preserve"> </w:t>
      </w:r>
    </w:p>
    <w:p w14:paraId="3F019A2E" w14:textId="77777777" w:rsidR="00FB11AB" w:rsidRPr="007A36F8" w:rsidRDefault="00FB11AB" w:rsidP="007A36F8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  <w:r w:rsidRPr="007A36F8">
        <w:rPr>
          <w:rFonts w:ascii="Cambria" w:hAnsi="Cambria"/>
          <w:sz w:val="24"/>
          <w:szCs w:val="24"/>
          <w:lang w:eastAsia="hr-HR"/>
        </w:rPr>
        <w:t>Ponuditelj može označiti tajnom podatke iz ponudbene dokumentacije koji posebice uključuju tehničke ili poslovne tajne i povjerljive aspekte ponude sukladno posebnim propisima.</w:t>
      </w:r>
    </w:p>
    <w:p w14:paraId="3B84B8B8" w14:textId="77777777" w:rsidR="00FB11AB" w:rsidRPr="007A36F8" w:rsidRDefault="00FB11AB" w:rsidP="007A36F8">
      <w:pPr>
        <w:pStyle w:val="NoSpacing"/>
        <w:jc w:val="both"/>
        <w:rPr>
          <w:rFonts w:ascii="Cambria" w:hAnsi="Cambria"/>
          <w:sz w:val="24"/>
          <w:szCs w:val="24"/>
          <w:lang w:eastAsia="hr-HR"/>
        </w:rPr>
      </w:pPr>
      <w:r w:rsidRPr="007A36F8">
        <w:rPr>
          <w:rFonts w:ascii="Cambria" w:hAnsi="Cambria"/>
          <w:sz w:val="24"/>
          <w:szCs w:val="24"/>
          <w:lang w:eastAsia="hr-HR"/>
        </w:rPr>
        <w:t xml:space="preserve">Ako gospodarski subjekt označava određene podatke iz ponude poslovnom tajnom, obvezan je u ponudi navesti pravnu osnovu na temelju kojih su ti podaci tajni. </w:t>
      </w:r>
    </w:p>
    <w:p w14:paraId="6DAF34CC" w14:textId="77777777" w:rsidR="00FB11AB" w:rsidRPr="00FB11AB" w:rsidRDefault="00FB11AB" w:rsidP="007A36F8">
      <w:pPr>
        <w:jc w:val="both"/>
        <w:rPr>
          <w:rFonts w:ascii="Cambria" w:hAnsi="Cambria"/>
          <w:lang w:val="hr-HR" w:eastAsia="hr-HR"/>
        </w:rPr>
      </w:pPr>
      <w:r w:rsidRPr="00FB11AB">
        <w:rPr>
          <w:rFonts w:ascii="Cambria" w:hAnsi="Cambria"/>
          <w:lang w:val="hr-HR" w:eastAsia="hr-HR"/>
        </w:rPr>
        <w:t xml:space="preserve">Povjerenstvo se obvezuje tako označene podatke čuvati. </w:t>
      </w:r>
    </w:p>
    <w:p w14:paraId="75895AA9" w14:textId="77777777" w:rsidR="00667AB4" w:rsidRDefault="00FB11AB" w:rsidP="00F203D3">
      <w:pPr>
        <w:jc w:val="both"/>
        <w:rPr>
          <w:rFonts w:ascii="Cambria" w:hAnsi="Cambria"/>
          <w:lang w:val="hr-HR" w:eastAsia="hr-HR"/>
        </w:rPr>
      </w:pPr>
      <w:r w:rsidRPr="00FB11AB">
        <w:rPr>
          <w:rFonts w:ascii="Cambria" w:hAnsi="Cambria"/>
          <w:lang w:val="hr-HR" w:eastAsia="hr-HR"/>
        </w:rPr>
        <w:t>Gospodarski subjekti ne smiju označiti tajnim podatke o jediničnim cijenama, iznosima pojedine stavke i cijeni ponude.</w:t>
      </w:r>
    </w:p>
    <w:p w14:paraId="3167FC9B" w14:textId="77777777" w:rsidR="00F203D3" w:rsidRPr="00F203D3" w:rsidRDefault="00F203D3" w:rsidP="00F203D3">
      <w:pPr>
        <w:jc w:val="both"/>
        <w:rPr>
          <w:rFonts w:ascii="Cambria" w:hAnsi="Cambria"/>
          <w:b/>
          <w:lang w:val="hr-HR" w:eastAsia="hr-HR"/>
        </w:rPr>
      </w:pPr>
    </w:p>
    <w:p w14:paraId="7D529FD8" w14:textId="77777777" w:rsidR="00295322" w:rsidRPr="00A47DC6" w:rsidRDefault="007A36F8" w:rsidP="00B57228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A47DC6">
        <w:rPr>
          <w:rFonts w:ascii="Cambria" w:hAnsi="Cambria"/>
          <w:b/>
          <w:sz w:val="24"/>
          <w:szCs w:val="24"/>
        </w:rPr>
        <w:t>2</w:t>
      </w:r>
      <w:r w:rsidR="00C548DB">
        <w:rPr>
          <w:rFonts w:ascii="Cambria" w:hAnsi="Cambria"/>
          <w:b/>
          <w:sz w:val="24"/>
          <w:szCs w:val="24"/>
        </w:rPr>
        <w:t>2</w:t>
      </w:r>
      <w:r w:rsidR="00295322" w:rsidRPr="00A47DC6">
        <w:rPr>
          <w:rFonts w:ascii="Cambria" w:hAnsi="Cambria"/>
          <w:b/>
          <w:sz w:val="24"/>
          <w:szCs w:val="24"/>
        </w:rPr>
        <w:t xml:space="preserve">. Bitni uvjeti </w:t>
      </w:r>
      <w:r w:rsidR="00B57228" w:rsidRPr="00A47DC6">
        <w:rPr>
          <w:rFonts w:ascii="Cambria" w:hAnsi="Cambria"/>
          <w:b/>
          <w:sz w:val="24"/>
          <w:szCs w:val="24"/>
        </w:rPr>
        <w:t>za skl</w:t>
      </w:r>
      <w:r w:rsidR="00A47DC6">
        <w:rPr>
          <w:rFonts w:ascii="Cambria" w:hAnsi="Cambria"/>
          <w:b/>
          <w:sz w:val="24"/>
          <w:szCs w:val="24"/>
        </w:rPr>
        <w:t>a</w:t>
      </w:r>
      <w:r w:rsidR="00B57228" w:rsidRPr="00A47DC6">
        <w:rPr>
          <w:rFonts w:ascii="Cambria" w:hAnsi="Cambria"/>
          <w:b/>
          <w:sz w:val="24"/>
          <w:szCs w:val="24"/>
        </w:rPr>
        <w:t xml:space="preserve">panje ugovora </w:t>
      </w:r>
    </w:p>
    <w:p w14:paraId="65CB23FE" w14:textId="1C062EA0" w:rsidR="00B57228" w:rsidRPr="00A47DC6" w:rsidRDefault="00B57228" w:rsidP="00B57228">
      <w:pPr>
        <w:pStyle w:val="NoSpacing"/>
        <w:jc w:val="both"/>
        <w:rPr>
          <w:rFonts w:ascii="Cambria" w:hAnsi="Cambria"/>
          <w:sz w:val="24"/>
          <w:szCs w:val="24"/>
        </w:rPr>
      </w:pPr>
      <w:r w:rsidRPr="00A47DC6">
        <w:rPr>
          <w:rFonts w:ascii="Cambria" w:hAnsi="Cambria"/>
          <w:sz w:val="24"/>
          <w:szCs w:val="24"/>
        </w:rPr>
        <w:t xml:space="preserve">Sklapanje </w:t>
      </w:r>
      <w:r w:rsidR="00A47DC6">
        <w:rPr>
          <w:rFonts w:ascii="Cambria" w:hAnsi="Cambria"/>
          <w:sz w:val="24"/>
          <w:szCs w:val="24"/>
        </w:rPr>
        <w:t>u</w:t>
      </w:r>
      <w:r w:rsidRPr="00A47DC6">
        <w:rPr>
          <w:rFonts w:ascii="Cambria" w:hAnsi="Cambria"/>
          <w:sz w:val="24"/>
          <w:szCs w:val="24"/>
        </w:rPr>
        <w:t xml:space="preserve">govora o </w:t>
      </w:r>
      <w:r w:rsidR="00A47DC6">
        <w:rPr>
          <w:rFonts w:ascii="Cambria" w:hAnsi="Cambria"/>
          <w:sz w:val="24"/>
          <w:szCs w:val="24"/>
        </w:rPr>
        <w:t>kreditu uvjetovano</w:t>
      </w:r>
      <w:r w:rsidRPr="00A47DC6">
        <w:rPr>
          <w:rFonts w:ascii="Cambria" w:hAnsi="Cambria"/>
          <w:sz w:val="24"/>
          <w:szCs w:val="24"/>
        </w:rPr>
        <w:t xml:space="preserve"> je </w:t>
      </w:r>
      <w:r w:rsidR="007404EC">
        <w:rPr>
          <w:rFonts w:ascii="Cambria" w:hAnsi="Cambria"/>
          <w:sz w:val="24"/>
          <w:szCs w:val="24"/>
        </w:rPr>
        <w:t>Odlukom</w:t>
      </w:r>
      <w:r w:rsidRPr="00A47DC6">
        <w:rPr>
          <w:rFonts w:ascii="Cambria" w:hAnsi="Cambria"/>
          <w:sz w:val="24"/>
          <w:szCs w:val="24"/>
        </w:rPr>
        <w:t xml:space="preserve"> </w:t>
      </w:r>
      <w:r w:rsidR="00D401C1">
        <w:rPr>
          <w:rFonts w:ascii="Cambria" w:hAnsi="Cambria"/>
          <w:sz w:val="24"/>
          <w:szCs w:val="24"/>
        </w:rPr>
        <w:t xml:space="preserve">Gradskog vijeća Grada Svetog Ivana Zeline </w:t>
      </w:r>
      <w:r w:rsidR="00921872">
        <w:rPr>
          <w:rFonts w:ascii="Cambria" w:hAnsi="Cambria"/>
          <w:sz w:val="24"/>
          <w:szCs w:val="24"/>
        </w:rPr>
        <w:t xml:space="preserve">o </w:t>
      </w:r>
      <w:r w:rsidR="00C30A73">
        <w:rPr>
          <w:rFonts w:ascii="Cambria" w:hAnsi="Cambria"/>
          <w:sz w:val="24"/>
          <w:szCs w:val="24"/>
        </w:rPr>
        <w:t>dugoročnom zaduživanju</w:t>
      </w:r>
      <w:r w:rsidRPr="00A47DC6">
        <w:rPr>
          <w:rFonts w:ascii="Cambria" w:hAnsi="Cambria"/>
          <w:sz w:val="24"/>
          <w:szCs w:val="24"/>
        </w:rPr>
        <w:t>, kao i suglasnošću Vlade Republike Hrvatske sukladno članku 5. Pravilnika o postupku zaduživanja te davanja jamstava i suglasnosti jedinica lokalne i područne (regionalne) samouprave („Narodne novine“ broj 55/09 i 139/10)</w:t>
      </w:r>
      <w:r w:rsidR="00A47DC6">
        <w:rPr>
          <w:rFonts w:ascii="Cambria" w:hAnsi="Cambria"/>
          <w:sz w:val="24"/>
          <w:szCs w:val="24"/>
        </w:rPr>
        <w:t>.</w:t>
      </w:r>
    </w:p>
    <w:p w14:paraId="3D30B14C" w14:textId="77777777" w:rsidR="00295322" w:rsidRPr="00A47DC6" w:rsidRDefault="00B57228" w:rsidP="00A47DC6">
      <w:pPr>
        <w:pStyle w:val="NoSpacing"/>
        <w:jc w:val="both"/>
        <w:rPr>
          <w:rFonts w:ascii="Cambria" w:hAnsi="Cambria"/>
          <w:sz w:val="24"/>
          <w:szCs w:val="24"/>
        </w:rPr>
      </w:pPr>
      <w:r w:rsidRPr="00A47DC6">
        <w:rPr>
          <w:rFonts w:ascii="Cambria" w:hAnsi="Cambria"/>
          <w:sz w:val="24"/>
          <w:szCs w:val="24"/>
        </w:rPr>
        <w:lastRenderedPageBreak/>
        <w:t xml:space="preserve">U slučaju da </w:t>
      </w:r>
      <w:r w:rsidR="00F203D3">
        <w:rPr>
          <w:rFonts w:ascii="Cambria" w:hAnsi="Cambria"/>
          <w:sz w:val="24"/>
          <w:szCs w:val="24"/>
        </w:rPr>
        <w:t>Gradsko vijeće Grada Svetog Ivana Zeline</w:t>
      </w:r>
      <w:r w:rsidR="00775528">
        <w:rPr>
          <w:rFonts w:ascii="Cambria" w:hAnsi="Cambria"/>
          <w:sz w:val="24"/>
          <w:szCs w:val="24"/>
        </w:rPr>
        <w:t xml:space="preserve"> ne donese Odluku</w:t>
      </w:r>
      <w:r w:rsidRPr="00A47DC6">
        <w:rPr>
          <w:rFonts w:ascii="Cambria" w:hAnsi="Cambria"/>
          <w:sz w:val="24"/>
          <w:szCs w:val="24"/>
        </w:rPr>
        <w:t xml:space="preserve"> ili Vlada Republike Hrvatske odbije dati suglasnost, Naručitelj će poništiti ovaj postupak nabave novčanog kredita.</w:t>
      </w:r>
    </w:p>
    <w:p w14:paraId="100E8B47" w14:textId="77777777" w:rsidR="007A36F8" w:rsidRDefault="00A567DE" w:rsidP="00027AA9">
      <w:pPr>
        <w:pStyle w:val="BodyText"/>
        <w:spacing w:line="360" w:lineRule="auto"/>
        <w:jc w:val="both"/>
        <w:rPr>
          <w:rFonts w:ascii="Cambria" w:hAnsi="Cambria"/>
          <w:bCs/>
        </w:rPr>
      </w:pPr>
      <w:r w:rsidRPr="00323F1C">
        <w:rPr>
          <w:rFonts w:ascii="Cambria" w:hAnsi="Cambria"/>
          <w:bCs/>
        </w:rPr>
        <w:t xml:space="preserve">   </w:t>
      </w:r>
    </w:p>
    <w:p w14:paraId="1901CE08" w14:textId="77777777" w:rsidR="007A36F8" w:rsidRDefault="00A567DE" w:rsidP="00A567DE">
      <w:pPr>
        <w:pStyle w:val="BodyText"/>
        <w:jc w:val="both"/>
        <w:rPr>
          <w:rFonts w:ascii="Cambria" w:hAnsi="Cambria"/>
          <w:bCs/>
        </w:rPr>
      </w:pPr>
      <w:r w:rsidRPr="00323F1C">
        <w:rPr>
          <w:rFonts w:ascii="Cambria" w:hAnsi="Cambria"/>
          <w:b/>
          <w:bCs/>
        </w:rPr>
        <w:t>2</w:t>
      </w:r>
      <w:r w:rsidR="00C548DB">
        <w:rPr>
          <w:rFonts w:ascii="Cambria" w:hAnsi="Cambria"/>
          <w:b/>
          <w:bCs/>
        </w:rPr>
        <w:t>3</w:t>
      </w:r>
      <w:r w:rsidRPr="00323F1C">
        <w:rPr>
          <w:rFonts w:ascii="Cambria" w:hAnsi="Cambria"/>
          <w:b/>
          <w:bCs/>
        </w:rPr>
        <w:t>. Posebni uvjeti</w:t>
      </w:r>
    </w:p>
    <w:p w14:paraId="7549B4F6" w14:textId="77777777" w:rsidR="00A567DE" w:rsidRDefault="00FB11AB" w:rsidP="00A567DE">
      <w:pPr>
        <w:pStyle w:val="BodyText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Ba</w:t>
      </w:r>
      <w:r w:rsidR="00A567DE" w:rsidRPr="00323F1C">
        <w:rPr>
          <w:rFonts w:ascii="Cambria" w:hAnsi="Cambria"/>
          <w:bCs/>
        </w:rPr>
        <w:t>nke ne smiju uvjetovati nikakve posebne uvjete</w:t>
      </w:r>
    </w:p>
    <w:p w14:paraId="27B03A14" w14:textId="77777777" w:rsidR="00D20876" w:rsidRDefault="00D20876" w:rsidP="00027AA9">
      <w:pPr>
        <w:pStyle w:val="BodyText"/>
        <w:spacing w:line="360" w:lineRule="auto"/>
        <w:jc w:val="both"/>
        <w:rPr>
          <w:rFonts w:ascii="Cambria" w:hAnsi="Cambria"/>
          <w:bCs/>
        </w:rPr>
      </w:pPr>
    </w:p>
    <w:p w14:paraId="2EB0DCB8" w14:textId="77777777" w:rsidR="00D20876" w:rsidRPr="00D20876" w:rsidRDefault="00D20876" w:rsidP="00D20876">
      <w:pPr>
        <w:pStyle w:val="BodyText"/>
        <w:jc w:val="both"/>
        <w:rPr>
          <w:rFonts w:ascii="Cambria" w:hAnsi="Cambria"/>
          <w:b/>
          <w:bCs/>
        </w:rPr>
      </w:pPr>
      <w:r w:rsidRPr="00D20876">
        <w:rPr>
          <w:rFonts w:ascii="Cambria" w:hAnsi="Cambria"/>
          <w:b/>
          <w:bCs/>
        </w:rPr>
        <w:t>2</w:t>
      </w:r>
      <w:r w:rsidR="00C548DB">
        <w:rPr>
          <w:rFonts w:ascii="Cambria" w:hAnsi="Cambria"/>
          <w:b/>
          <w:bCs/>
        </w:rPr>
        <w:t>4</w:t>
      </w:r>
      <w:r w:rsidRPr="00D20876">
        <w:rPr>
          <w:rFonts w:ascii="Cambria" w:hAnsi="Cambria"/>
          <w:b/>
          <w:bCs/>
        </w:rPr>
        <w:t>. Ostali uvjeti</w:t>
      </w:r>
    </w:p>
    <w:p w14:paraId="5210554F" w14:textId="77777777" w:rsidR="00D20876" w:rsidRPr="00D20876" w:rsidRDefault="00D20876" w:rsidP="00D20876">
      <w:pPr>
        <w:pStyle w:val="BodyText"/>
        <w:numPr>
          <w:ilvl w:val="0"/>
          <w:numId w:val="13"/>
        </w:numPr>
        <w:ind w:hanging="669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n</w:t>
      </w:r>
      <w:r w:rsidRPr="00D20876">
        <w:rPr>
          <w:rFonts w:ascii="Cambria" w:hAnsi="Cambria"/>
          <w:bCs/>
        </w:rPr>
        <w:t>epravodobne ponude neće se otvarati,</w:t>
      </w:r>
      <w:r w:rsidR="00B60CB7">
        <w:rPr>
          <w:rFonts w:ascii="Cambria" w:hAnsi="Cambria"/>
          <w:bCs/>
        </w:rPr>
        <w:t xml:space="preserve"> a nepotpune se neće razmatrati</w:t>
      </w:r>
    </w:p>
    <w:p w14:paraId="57A5A911" w14:textId="77777777" w:rsidR="00D20876" w:rsidRDefault="00D20876" w:rsidP="00D20876">
      <w:pPr>
        <w:pStyle w:val="BodyText"/>
        <w:numPr>
          <w:ilvl w:val="0"/>
          <w:numId w:val="13"/>
        </w:numPr>
        <w:ind w:hanging="669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</w:t>
      </w:r>
      <w:r w:rsidRPr="00D20876">
        <w:rPr>
          <w:rFonts w:ascii="Cambria" w:hAnsi="Cambria"/>
          <w:bCs/>
        </w:rPr>
        <w:t>a odabir je dov</w:t>
      </w:r>
      <w:r w:rsidR="00B60CB7">
        <w:rPr>
          <w:rFonts w:ascii="Cambria" w:hAnsi="Cambria"/>
          <w:bCs/>
        </w:rPr>
        <w:t>oljna jedna prihvatljiva ponuda</w:t>
      </w:r>
    </w:p>
    <w:p w14:paraId="0953C433" w14:textId="77777777" w:rsidR="00C61572" w:rsidRDefault="00C61572" w:rsidP="00D20876">
      <w:pPr>
        <w:pStyle w:val="BodyText"/>
        <w:numPr>
          <w:ilvl w:val="0"/>
          <w:numId w:val="13"/>
        </w:numPr>
        <w:ind w:hanging="669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Naručitelj zadržava pravo ne prihvatiti niti jednu ponudu</w:t>
      </w:r>
    </w:p>
    <w:p w14:paraId="6D9A95E4" w14:textId="77777777" w:rsidR="008C79CB" w:rsidRDefault="008C79CB" w:rsidP="00027AA9">
      <w:pPr>
        <w:pStyle w:val="BodyText"/>
        <w:spacing w:line="360" w:lineRule="auto"/>
        <w:jc w:val="both"/>
        <w:rPr>
          <w:rFonts w:ascii="Cambria" w:hAnsi="Cambria"/>
          <w:bCs/>
        </w:rPr>
      </w:pPr>
    </w:p>
    <w:p w14:paraId="5E7542F6" w14:textId="77777777" w:rsidR="008C79CB" w:rsidRDefault="008C79CB" w:rsidP="008C79CB">
      <w:pPr>
        <w:pStyle w:val="BodyText"/>
        <w:jc w:val="both"/>
        <w:rPr>
          <w:rFonts w:ascii="Cambria" w:hAnsi="Cambria"/>
          <w:bCs/>
        </w:rPr>
      </w:pPr>
      <w:r w:rsidRPr="008C79CB">
        <w:rPr>
          <w:rFonts w:ascii="Cambria" w:hAnsi="Cambria"/>
          <w:b/>
          <w:bCs/>
        </w:rPr>
        <w:t>2</w:t>
      </w:r>
      <w:r w:rsidR="00C548DB">
        <w:rPr>
          <w:rFonts w:ascii="Cambria" w:hAnsi="Cambria"/>
          <w:b/>
          <w:bCs/>
        </w:rPr>
        <w:t>5</w:t>
      </w:r>
      <w:r w:rsidRPr="008C79CB">
        <w:rPr>
          <w:rFonts w:ascii="Cambria" w:hAnsi="Cambria"/>
          <w:b/>
          <w:bCs/>
        </w:rPr>
        <w:t>. Datum objave ovog Poziva na internetskim stranicama Naručitelja:</w:t>
      </w:r>
      <w:r>
        <w:rPr>
          <w:rFonts w:ascii="Cambria" w:hAnsi="Cambria"/>
          <w:bCs/>
        </w:rPr>
        <w:t xml:space="preserve"> </w:t>
      </w:r>
    </w:p>
    <w:p w14:paraId="5396D060" w14:textId="75528849" w:rsidR="008C79CB" w:rsidRPr="00027AA9" w:rsidRDefault="00D47434" w:rsidP="008C79CB">
      <w:pPr>
        <w:pStyle w:val="BodyText"/>
        <w:jc w:val="both"/>
        <w:rPr>
          <w:rFonts w:ascii="Cambria" w:hAnsi="Cambria"/>
          <w:bCs/>
        </w:rPr>
      </w:pPr>
      <w:r w:rsidRPr="001828E3">
        <w:rPr>
          <w:rFonts w:ascii="Cambria" w:hAnsi="Cambria"/>
          <w:bCs/>
        </w:rPr>
        <w:t>25.0</w:t>
      </w:r>
      <w:r w:rsidR="0090706A">
        <w:rPr>
          <w:rFonts w:ascii="Cambria" w:hAnsi="Cambria"/>
          <w:bCs/>
        </w:rPr>
        <w:t>2</w:t>
      </w:r>
      <w:r w:rsidRPr="001828E3">
        <w:rPr>
          <w:rFonts w:ascii="Cambria" w:hAnsi="Cambria"/>
          <w:bCs/>
        </w:rPr>
        <w:t>.2022.</w:t>
      </w:r>
    </w:p>
    <w:p w14:paraId="5BC4DA20" w14:textId="77777777" w:rsidR="00155A36" w:rsidRPr="00323F1C" w:rsidRDefault="00155A36" w:rsidP="00126748">
      <w:pPr>
        <w:pStyle w:val="BodyText"/>
        <w:ind w:left="552" w:firstLine="708"/>
        <w:jc w:val="left"/>
        <w:rPr>
          <w:rFonts w:ascii="Cambria" w:hAnsi="Cambria"/>
        </w:rPr>
      </w:pPr>
    </w:p>
    <w:p w14:paraId="29F0E301" w14:textId="77777777" w:rsidR="000038DF" w:rsidRDefault="000038DF" w:rsidP="0043666D">
      <w:pPr>
        <w:pStyle w:val="BodyText"/>
        <w:ind w:left="552" w:firstLine="708"/>
        <w:jc w:val="both"/>
        <w:rPr>
          <w:rFonts w:ascii="Cambria" w:hAnsi="Cambria"/>
        </w:rPr>
      </w:pPr>
    </w:p>
    <w:p w14:paraId="19416DFD" w14:textId="77777777" w:rsidR="00CD4394" w:rsidRDefault="00CD4394" w:rsidP="0043666D">
      <w:pPr>
        <w:pStyle w:val="BodyText"/>
        <w:ind w:left="552" w:firstLine="708"/>
        <w:jc w:val="both"/>
        <w:rPr>
          <w:rFonts w:ascii="Cambria" w:hAnsi="Cambria"/>
        </w:rPr>
      </w:pPr>
    </w:p>
    <w:p w14:paraId="7E254777" w14:textId="77777777" w:rsidR="001C5E08" w:rsidRDefault="001C5E08" w:rsidP="001C5E08">
      <w:pPr>
        <w:pStyle w:val="BodyText"/>
        <w:ind w:left="552" w:firstLine="708"/>
        <w:jc w:val="right"/>
        <w:rPr>
          <w:rFonts w:ascii="Cambria" w:hAnsi="Cambria"/>
        </w:rPr>
      </w:pPr>
      <w:r>
        <w:rPr>
          <w:rFonts w:ascii="Cambria" w:hAnsi="Cambria"/>
        </w:rPr>
        <w:t>POVJERENSTVO ZA</w:t>
      </w:r>
    </w:p>
    <w:p w14:paraId="7733A826" w14:textId="0AC8F7A5" w:rsidR="00F203D3" w:rsidRDefault="001C5E08" w:rsidP="001C5E08">
      <w:pPr>
        <w:pStyle w:val="BodyText"/>
        <w:ind w:left="552" w:firstLine="708"/>
        <w:jc w:val="right"/>
        <w:rPr>
          <w:rFonts w:ascii="Cambria" w:hAnsi="Cambria"/>
        </w:rPr>
      </w:pPr>
      <w:r>
        <w:rPr>
          <w:rFonts w:ascii="Cambria" w:hAnsi="Cambria"/>
        </w:rPr>
        <w:t xml:space="preserve"> PROVEDBU </w:t>
      </w:r>
      <w:r w:rsidR="0090706A">
        <w:rPr>
          <w:rFonts w:ascii="Cambria" w:hAnsi="Cambria"/>
        </w:rPr>
        <w:t>POZIVA</w:t>
      </w:r>
    </w:p>
    <w:p w14:paraId="13C6A6D4" w14:textId="77777777" w:rsidR="00D2297B" w:rsidRPr="00F203D3" w:rsidRDefault="00EF27CB" w:rsidP="001C5E08">
      <w:pPr>
        <w:pStyle w:val="BodyText"/>
        <w:ind w:left="552" w:firstLine="708"/>
        <w:jc w:val="right"/>
        <w:rPr>
          <w:rFonts w:ascii="Cambria" w:hAnsi="Cambria" w:cs="Arial"/>
          <w:b/>
          <w:lang w:eastAsia="en-US"/>
        </w:rPr>
      </w:pPr>
      <w:r>
        <w:rPr>
          <w:rFonts w:ascii="Cambria" w:hAnsi="Cambria"/>
        </w:rPr>
        <w:br w:type="page"/>
      </w:r>
    </w:p>
    <w:p w14:paraId="46FAD195" w14:textId="77777777" w:rsidR="00F203D3" w:rsidRPr="00F203D3" w:rsidRDefault="00F203D3" w:rsidP="00F203D3">
      <w:pPr>
        <w:jc w:val="right"/>
        <w:rPr>
          <w:rFonts w:ascii="Calibri" w:hAnsi="Calibri" w:cs="Calibri"/>
          <w:b/>
          <w:sz w:val="22"/>
          <w:szCs w:val="22"/>
        </w:rPr>
      </w:pPr>
      <w:r w:rsidRPr="00F203D3">
        <w:rPr>
          <w:rFonts w:ascii="Calibri" w:hAnsi="Calibri" w:cs="Calibri"/>
          <w:b/>
          <w:sz w:val="22"/>
          <w:szCs w:val="22"/>
        </w:rPr>
        <w:t xml:space="preserve">Prilog </w:t>
      </w:r>
      <w:r>
        <w:rPr>
          <w:rFonts w:ascii="Calibri" w:hAnsi="Calibri" w:cs="Calibri"/>
          <w:b/>
          <w:sz w:val="22"/>
          <w:szCs w:val="22"/>
        </w:rPr>
        <w:t>I</w:t>
      </w:r>
      <w:r w:rsidRPr="00F203D3">
        <w:rPr>
          <w:rFonts w:ascii="Calibri" w:hAnsi="Calibri" w:cs="Calibri"/>
          <w:b/>
          <w:sz w:val="22"/>
          <w:szCs w:val="22"/>
        </w:rPr>
        <w:t>.</w:t>
      </w:r>
    </w:p>
    <w:p w14:paraId="1F470E4F" w14:textId="77777777" w:rsidR="00F203D3" w:rsidRPr="00F203D3" w:rsidRDefault="00F203D3" w:rsidP="00F203D3">
      <w:pPr>
        <w:jc w:val="center"/>
        <w:rPr>
          <w:rFonts w:ascii="Calibri" w:hAnsi="Calibri" w:cs="Calibri"/>
          <w:b/>
        </w:rPr>
      </w:pPr>
      <w:r w:rsidRPr="00F203D3">
        <w:rPr>
          <w:rFonts w:ascii="Calibri" w:hAnsi="Calibri" w:cs="Calibri"/>
          <w:b/>
        </w:rPr>
        <w:t>PONUDBENI LIST</w:t>
      </w:r>
    </w:p>
    <w:p w14:paraId="03FCA3A0" w14:textId="77777777" w:rsidR="00F203D3" w:rsidRPr="00F203D3" w:rsidRDefault="00F203D3" w:rsidP="00F203D3">
      <w:pPr>
        <w:jc w:val="center"/>
        <w:rPr>
          <w:rFonts w:ascii="Calibri" w:hAnsi="Calibri" w:cs="Calibri"/>
          <w:sz w:val="22"/>
          <w:szCs w:val="22"/>
        </w:rPr>
      </w:pPr>
    </w:p>
    <w:p w14:paraId="0E1DEA13" w14:textId="77777777" w:rsidR="00F203D3" w:rsidRPr="00F203D3" w:rsidRDefault="00F203D3" w:rsidP="00F203D3">
      <w:pPr>
        <w:numPr>
          <w:ilvl w:val="0"/>
          <w:numId w:val="20"/>
        </w:num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203D3">
        <w:rPr>
          <w:rFonts w:ascii="Calibri" w:hAnsi="Calibri" w:cs="Calibri"/>
          <w:b/>
          <w:sz w:val="22"/>
          <w:szCs w:val="22"/>
        </w:rPr>
        <w:t>Javni naručitelj:</w:t>
      </w:r>
      <w:r w:rsidRPr="00F203D3">
        <w:rPr>
          <w:rFonts w:ascii="Calibri" w:hAnsi="Calibri" w:cs="Calibri"/>
          <w:b/>
          <w:sz w:val="22"/>
          <w:szCs w:val="22"/>
        </w:rPr>
        <w:tab/>
        <w:t>GRAD SVETI IVAN ZELINA</w:t>
      </w:r>
    </w:p>
    <w:p w14:paraId="2CA9902E" w14:textId="77777777" w:rsidR="00F203D3" w:rsidRPr="00F203D3" w:rsidRDefault="00F203D3" w:rsidP="00F203D3">
      <w:pPr>
        <w:ind w:left="1776" w:firstLine="351"/>
        <w:jc w:val="both"/>
        <w:rPr>
          <w:rFonts w:ascii="Calibri" w:hAnsi="Calibri" w:cs="Calibri"/>
          <w:b/>
          <w:sz w:val="22"/>
          <w:szCs w:val="22"/>
        </w:rPr>
      </w:pPr>
      <w:r w:rsidRPr="00F203D3">
        <w:rPr>
          <w:rFonts w:ascii="Calibri" w:hAnsi="Calibri" w:cs="Calibri"/>
          <w:b/>
          <w:sz w:val="22"/>
          <w:szCs w:val="22"/>
        </w:rPr>
        <w:t>Trg A. Starčevića 12, 10380 Sv. Ivan Zelina</w:t>
      </w:r>
    </w:p>
    <w:p w14:paraId="000CEDCF" w14:textId="77777777" w:rsidR="00F203D3" w:rsidRPr="00F203D3" w:rsidRDefault="00F203D3" w:rsidP="00F203D3">
      <w:pPr>
        <w:ind w:left="1776" w:firstLine="351"/>
        <w:jc w:val="both"/>
        <w:rPr>
          <w:rFonts w:ascii="Calibri" w:hAnsi="Calibri" w:cs="Calibri"/>
          <w:b/>
          <w:sz w:val="22"/>
          <w:szCs w:val="22"/>
        </w:rPr>
      </w:pPr>
      <w:r w:rsidRPr="00F203D3">
        <w:rPr>
          <w:rFonts w:ascii="Calibri" w:hAnsi="Calibri" w:cs="Calibri"/>
          <w:b/>
          <w:sz w:val="22"/>
          <w:szCs w:val="22"/>
        </w:rPr>
        <w:t>OIB: 49654336134</w:t>
      </w:r>
    </w:p>
    <w:p w14:paraId="0B0BE16A" w14:textId="77777777" w:rsidR="00F203D3" w:rsidRPr="00F203D3" w:rsidRDefault="00F203D3" w:rsidP="00F203D3">
      <w:pPr>
        <w:pStyle w:val="BodyText"/>
        <w:spacing w:before="120"/>
        <w:ind w:firstLine="284"/>
        <w:jc w:val="left"/>
        <w:rPr>
          <w:rFonts w:ascii="Calibri" w:hAnsi="Calibri" w:cs="Calibri"/>
          <w:b/>
          <w:szCs w:val="22"/>
        </w:rPr>
      </w:pPr>
      <w:r w:rsidRPr="00F203D3">
        <w:rPr>
          <w:rFonts w:ascii="Calibri" w:hAnsi="Calibri" w:cs="Calibri"/>
          <w:b/>
          <w:szCs w:val="22"/>
        </w:rPr>
        <w:t xml:space="preserve">Predmet nabave: </w:t>
      </w:r>
      <w:r w:rsidRPr="00F203D3">
        <w:rPr>
          <w:rFonts w:ascii="Calibri" w:hAnsi="Calibri" w:cs="Calibri"/>
          <w:b/>
          <w:szCs w:val="22"/>
        </w:rPr>
        <w:tab/>
      </w:r>
    </w:p>
    <w:p w14:paraId="61D3505C" w14:textId="77777777" w:rsidR="00F203D3" w:rsidRPr="00F203D3" w:rsidRDefault="00F203D3" w:rsidP="00F203D3">
      <w:pPr>
        <w:pStyle w:val="ListParagraph"/>
        <w:tabs>
          <w:tab w:val="left" w:pos="2835"/>
        </w:tabs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>Nabava dugoročnog kredita za financiranje kapitalnih projekata</w:t>
      </w:r>
    </w:p>
    <w:p w14:paraId="02BED168" w14:textId="77777777" w:rsidR="00F203D3" w:rsidRPr="00253D59" w:rsidRDefault="00F203D3" w:rsidP="00F203D3">
      <w:pPr>
        <w:pStyle w:val="ListParagraph"/>
        <w:tabs>
          <w:tab w:val="left" w:pos="2835"/>
        </w:tabs>
        <w:ind w:left="284"/>
        <w:jc w:val="both"/>
        <w:rPr>
          <w:b/>
          <w:bCs/>
        </w:rPr>
      </w:pPr>
    </w:p>
    <w:p w14:paraId="6D7426F8" w14:textId="77777777" w:rsidR="00F203D3" w:rsidRPr="00F203D3" w:rsidRDefault="00F203D3" w:rsidP="00F203D3">
      <w:pPr>
        <w:numPr>
          <w:ilvl w:val="0"/>
          <w:numId w:val="20"/>
        </w:num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203D3">
        <w:rPr>
          <w:rFonts w:ascii="Calibri" w:hAnsi="Calibri" w:cs="Calibri"/>
          <w:b/>
          <w:sz w:val="22"/>
          <w:szCs w:val="22"/>
        </w:rPr>
        <w:t>Podaci o ponuditelju:</w:t>
      </w:r>
    </w:p>
    <w:p w14:paraId="1C07EE09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7439613" w14:textId="77777777" w:rsidR="00F203D3" w:rsidRPr="00F203D3" w:rsidRDefault="00F203D3" w:rsidP="00F203D3">
      <w:pPr>
        <w:numPr>
          <w:ilvl w:val="0"/>
          <w:numId w:val="18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>Naziv ponuditelja:</w:t>
      </w:r>
      <w:r w:rsidRPr="00F203D3">
        <w:rPr>
          <w:rFonts w:ascii="Calibri" w:hAnsi="Calibri" w:cs="Calibri"/>
          <w:sz w:val="22"/>
          <w:szCs w:val="22"/>
        </w:rPr>
        <w:tab/>
        <w:t>_________________________________________________________</w:t>
      </w:r>
    </w:p>
    <w:p w14:paraId="76E149B1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BD4EFA1" w14:textId="77777777" w:rsidR="00F203D3" w:rsidRPr="00F203D3" w:rsidRDefault="00F203D3" w:rsidP="00F203D3">
      <w:pPr>
        <w:numPr>
          <w:ilvl w:val="0"/>
          <w:numId w:val="18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>Sjedište</w:t>
      </w:r>
      <w:r>
        <w:rPr>
          <w:rFonts w:ascii="Calibri" w:hAnsi="Calibri" w:cs="Calibri"/>
          <w:sz w:val="22"/>
          <w:szCs w:val="22"/>
        </w:rPr>
        <w:t xml:space="preserve"> </w:t>
      </w:r>
      <w:r w:rsidRPr="00F203D3">
        <w:rPr>
          <w:rFonts w:ascii="Calibri" w:hAnsi="Calibri" w:cs="Calibri"/>
          <w:sz w:val="22"/>
          <w:szCs w:val="22"/>
        </w:rPr>
        <w:t>ponuditelja:________________________________________________________</w:t>
      </w:r>
    </w:p>
    <w:p w14:paraId="72F9D5B7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588D2B3" w14:textId="77777777" w:rsidR="00F203D3" w:rsidRPr="00F203D3" w:rsidRDefault="00F203D3" w:rsidP="00F203D3">
      <w:pPr>
        <w:numPr>
          <w:ilvl w:val="0"/>
          <w:numId w:val="18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>Adresa ponuditelja:</w:t>
      </w:r>
      <w:r w:rsidRPr="00F203D3">
        <w:rPr>
          <w:rFonts w:ascii="Calibri" w:hAnsi="Calibri" w:cs="Calibri"/>
          <w:sz w:val="22"/>
          <w:szCs w:val="22"/>
        </w:rPr>
        <w:tab/>
        <w:t>_________________________________________________________</w:t>
      </w:r>
    </w:p>
    <w:p w14:paraId="1D081BBC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B1CB4C4" w14:textId="77777777" w:rsidR="00F203D3" w:rsidRPr="00F203D3" w:rsidRDefault="00F203D3" w:rsidP="00F203D3">
      <w:pPr>
        <w:numPr>
          <w:ilvl w:val="0"/>
          <w:numId w:val="18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>OIB ponuditelja:</w:t>
      </w:r>
      <w:r w:rsidRPr="00F203D3">
        <w:rPr>
          <w:rFonts w:ascii="Calibri" w:hAnsi="Calibri" w:cs="Calibri"/>
          <w:sz w:val="22"/>
          <w:szCs w:val="22"/>
        </w:rPr>
        <w:tab/>
        <w:t>_________________________________________________________</w:t>
      </w:r>
    </w:p>
    <w:p w14:paraId="774FA941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61D0B96" w14:textId="77777777" w:rsidR="00F203D3" w:rsidRPr="00F203D3" w:rsidRDefault="00F203D3" w:rsidP="00F203D3">
      <w:pPr>
        <w:numPr>
          <w:ilvl w:val="0"/>
          <w:numId w:val="18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>IBAN ponuditelja:</w:t>
      </w:r>
      <w:r w:rsidRPr="00F203D3">
        <w:rPr>
          <w:rFonts w:ascii="Calibri" w:hAnsi="Calibri" w:cs="Calibri"/>
          <w:sz w:val="22"/>
          <w:szCs w:val="22"/>
        </w:rPr>
        <w:tab/>
        <w:t>_________________________________________________________</w:t>
      </w:r>
    </w:p>
    <w:p w14:paraId="635265C3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B16D5BC" w14:textId="77777777" w:rsidR="00F203D3" w:rsidRPr="00F203D3" w:rsidRDefault="00F203D3" w:rsidP="00F203D3">
      <w:pPr>
        <w:numPr>
          <w:ilvl w:val="0"/>
          <w:numId w:val="18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>Ponuditelj u sustavu PDV-a:</w:t>
      </w:r>
      <w:r w:rsidRPr="00F203D3">
        <w:rPr>
          <w:rFonts w:ascii="Calibri" w:hAnsi="Calibri" w:cs="Calibri"/>
          <w:sz w:val="22"/>
          <w:szCs w:val="22"/>
        </w:rPr>
        <w:tab/>
      </w:r>
      <w:r w:rsidRPr="00F203D3">
        <w:rPr>
          <w:rFonts w:ascii="Calibri" w:hAnsi="Calibri" w:cs="Calibri"/>
          <w:sz w:val="22"/>
          <w:szCs w:val="22"/>
        </w:rPr>
        <w:tab/>
        <w:t>DA</w:t>
      </w:r>
      <w:r w:rsidRPr="00F203D3">
        <w:rPr>
          <w:rFonts w:ascii="Calibri" w:hAnsi="Calibri" w:cs="Calibri"/>
          <w:sz w:val="22"/>
          <w:szCs w:val="22"/>
        </w:rPr>
        <w:tab/>
        <w:t>ili</w:t>
      </w:r>
      <w:r w:rsidRPr="00F203D3">
        <w:rPr>
          <w:rFonts w:ascii="Calibri" w:hAnsi="Calibri" w:cs="Calibri"/>
          <w:sz w:val="22"/>
          <w:szCs w:val="22"/>
        </w:rPr>
        <w:tab/>
        <w:t>NE</w:t>
      </w:r>
      <w:r w:rsidRPr="00F203D3">
        <w:rPr>
          <w:rFonts w:ascii="Calibri" w:hAnsi="Calibri" w:cs="Calibri"/>
          <w:sz w:val="22"/>
          <w:szCs w:val="22"/>
        </w:rPr>
        <w:tab/>
        <w:t>(potrebno zaokružiti)</w:t>
      </w:r>
    </w:p>
    <w:p w14:paraId="66127CB7" w14:textId="77777777" w:rsidR="00F203D3" w:rsidRPr="00F203D3" w:rsidRDefault="00F203D3" w:rsidP="00F203D3">
      <w:pPr>
        <w:ind w:left="360"/>
        <w:rPr>
          <w:rFonts w:ascii="Calibri" w:hAnsi="Calibri" w:cs="Calibri"/>
          <w:sz w:val="22"/>
          <w:szCs w:val="22"/>
        </w:rPr>
      </w:pPr>
    </w:p>
    <w:p w14:paraId="6E475637" w14:textId="77777777" w:rsidR="00F203D3" w:rsidRPr="00F203D3" w:rsidRDefault="00F203D3" w:rsidP="00F203D3">
      <w:pPr>
        <w:numPr>
          <w:ilvl w:val="0"/>
          <w:numId w:val="18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>Adresa ponuditelja za dostavu pošte:</w:t>
      </w:r>
      <w:r w:rsidRPr="00F203D3">
        <w:rPr>
          <w:rFonts w:ascii="Calibri" w:hAnsi="Calibri" w:cs="Calibri"/>
          <w:sz w:val="22"/>
          <w:szCs w:val="22"/>
        </w:rPr>
        <w:tab/>
        <w:t>____________________________________________</w:t>
      </w:r>
    </w:p>
    <w:p w14:paraId="41C35EBC" w14:textId="77777777" w:rsidR="00F203D3" w:rsidRPr="00F203D3" w:rsidRDefault="00F203D3" w:rsidP="00F203D3">
      <w:pPr>
        <w:ind w:left="360"/>
        <w:rPr>
          <w:rFonts w:ascii="Calibri" w:hAnsi="Calibri" w:cs="Calibri"/>
          <w:sz w:val="22"/>
          <w:szCs w:val="22"/>
        </w:rPr>
      </w:pPr>
    </w:p>
    <w:p w14:paraId="7F163BB8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</w:p>
    <w:p w14:paraId="12FDF17D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32614C3" w14:textId="77777777" w:rsidR="00F203D3" w:rsidRPr="00F203D3" w:rsidRDefault="00F203D3" w:rsidP="00F203D3">
      <w:pPr>
        <w:numPr>
          <w:ilvl w:val="0"/>
          <w:numId w:val="19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>Adresa e-pošte ponuditelja:</w:t>
      </w:r>
      <w:r w:rsidRPr="00F203D3">
        <w:rPr>
          <w:rFonts w:ascii="Calibri" w:hAnsi="Calibri" w:cs="Calibri"/>
          <w:sz w:val="22"/>
          <w:szCs w:val="22"/>
        </w:rPr>
        <w:tab/>
        <w:t>__________________________________________________</w:t>
      </w:r>
    </w:p>
    <w:p w14:paraId="56F75A33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A4C3CCD" w14:textId="77777777" w:rsidR="00F203D3" w:rsidRPr="00F203D3" w:rsidRDefault="00F203D3" w:rsidP="00F203D3">
      <w:pPr>
        <w:numPr>
          <w:ilvl w:val="0"/>
          <w:numId w:val="19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>Kontakt osoba ponuditelja:</w:t>
      </w:r>
      <w:r w:rsidRPr="00F203D3">
        <w:rPr>
          <w:rFonts w:ascii="Calibri" w:hAnsi="Calibri" w:cs="Calibri"/>
          <w:sz w:val="22"/>
          <w:szCs w:val="22"/>
        </w:rPr>
        <w:tab/>
      </w:r>
      <w:r w:rsidRPr="00F203D3">
        <w:rPr>
          <w:rFonts w:ascii="Calibri" w:hAnsi="Calibri" w:cs="Calibri"/>
          <w:sz w:val="22"/>
          <w:szCs w:val="22"/>
        </w:rPr>
        <w:tab/>
        <w:t>__________________________________________________</w:t>
      </w:r>
    </w:p>
    <w:p w14:paraId="09C5825B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9269687" w14:textId="77777777" w:rsidR="00F203D3" w:rsidRPr="00F203D3" w:rsidRDefault="00F203D3" w:rsidP="00F203D3">
      <w:pPr>
        <w:numPr>
          <w:ilvl w:val="0"/>
          <w:numId w:val="19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>Broj telefona ponuditelja:</w:t>
      </w:r>
      <w:r w:rsidRPr="00F203D3">
        <w:rPr>
          <w:rFonts w:ascii="Calibri" w:hAnsi="Calibri" w:cs="Calibri"/>
          <w:sz w:val="22"/>
          <w:szCs w:val="22"/>
        </w:rPr>
        <w:tab/>
      </w:r>
      <w:r w:rsidRPr="00F203D3">
        <w:rPr>
          <w:rFonts w:ascii="Calibri" w:hAnsi="Calibri" w:cs="Calibri"/>
          <w:sz w:val="22"/>
          <w:szCs w:val="22"/>
        </w:rPr>
        <w:tab/>
        <w:t>__________________________________________________</w:t>
      </w:r>
    </w:p>
    <w:p w14:paraId="58699F18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70944D7" w14:textId="77777777" w:rsidR="00F203D3" w:rsidRPr="00F203D3" w:rsidRDefault="00F203D3" w:rsidP="00F203D3">
      <w:pPr>
        <w:numPr>
          <w:ilvl w:val="0"/>
          <w:numId w:val="19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>Broj faksa ponuditelja:</w:t>
      </w:r>
      <w:r w:rsidRPr="00F203D3">
        <w:rPr>
          <w:rFonts w:ascii="Calibri" w:hAnsi="Calibri" w:cs="Calibri"/>
          <w:sz w:val="22"/>
          <w:szCs w:val="22"/>
        </w:rPr>
        <w:tab/>
      </w:r>
      <w:r w:rsidRPr="00F203D3">
        <w:rPr>
          <w:rFonts w:ascii="Calibri" w:hAnsi="Calibri" w:cs="Calibri"/>
          <w:sz w:val="22"/>
          <w:szCs w:val="22"/>
        </w:rPr>
        <w:tab/>
        <w:t>__________________________________________________</w:t>
      </w:r>
    </w:p>
    <w:p w14:paraId="69A2E63D" w14:textId="77777777" w:rsidR="00F203D3" w:rsidRPr="00F203D3" w:rsidRDefault="00F203D3" w:rsidP="00F203D3">
      <w:pPr>
        <w:ind w:left="360"/>
        <w:rPr>
          <w:rFonts w:ascii="Calibri" w:hAnsi="Calibri" w:cs="Calibri"/>
          <w:sz w:val="22"/>
          <w:szCs w:val="22"/>
        </w:rPr>
      </w:pPr>
    </w:p>
    <w:p w14:paraId="29678ED9" w14:textId="77777777" w:rsidR="00F203D3" w:rsidRPr="00F203D3" w:rsidRDefault="00F203D3" w:rsidP="00F203D3">
      <w:pPr>
        <w:ind w:left="360"/>
        <w:rPr>
          <w:rFonts w:ascii="Calibri" w:hAnsi="Calibri" w:cs="Calibri"/>
          <w:sz w:val="22"/>
          <w:szCs w:val="22"/>
        </w:rPr>
      </w:pPr>
    </w:p>
    <w:p w14:paraId="04DFE8C3" w14:textId="77777777" w:rsidR="00F203D3" w:rsidRPr="00F203D3" w:rsidRDefault="00F203D3" w:rsidP="00F203D3">
      <w:pPr>
        <w:numPr>
          <w:ilvl w:val="0"/>
          <w:numId w:val="20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b/>
          <w:sz w:val="22"/>
          <w:szCs w:val="22"/>
        </w:rPr>
        <w:t>Cijena ponude bez PDV-a:</w:t>
      </w:r>
      <w:r w:rsidRPr="00F203D3">
        <w:rPr>
          <w:rFonts w:ascii="Calibri" w:hAnsi="Calibri" w:cs="Calibri"/>
          <w:sz w:val="22"/>
          <w:szCs w:val="22"/>
        </w:rPr>
        <w:tab/>
      </w:r>
      <w:r w:rsidRPr="00F203D3">
        <w:rPr>
          <w:rFonts w:ascii="Calibri" w:hAnsi="Calibri" w:cs="Calibri"/>
          <w:sz w:val="22"/>
          <w:szCs w:val="22"/>
        </w:rPr>
        <w:tab/>
        <w:t>__________________________________________kn</w:t>
      </w:r>
    </w:p>
    <w:p w14:paraId="1CF130B9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BE6DF4E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>Porez na dodanu vrijednost (25%):</w:t>
      </w:r>
      <w:r w:rsidRPr="00F203D3">
        <w:rPr>
          <w:rFonts w:ascii="Calibri" w:hAnsi="Calibri" w:cs="Calibri"/>
          <w:sz w:val="22"/>
          <w:szCs w:val="22"/>
        </w:rPr>
        <w:tab/>
        <w:t>__________________________________________kn</w:t>
      </w:r>
    </w:p>
    <w:p w14:paraId="131192B9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4367F87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b/>
          <w:sz w:val="22"/>
          <w:szCs w:val="22"/>
        </w:rPr>
        <w:t>Cijena ponude s PDV-om:</w:t>
      </w:r>
      <w:r w:rsidRPr="00F203D3">
        <w:rPr>
          <w:rFonts w:ascii="Calibri" w:hAnsi="Calibri" w:cs="Calibri"/>
          <w:sz w:val="22"/>
          <w:szCs w:val="22"/>
        </w:rPr>
        <w:tab/>
      </w:r>
      <w:r w:rsidRPr="00F203D3">
        <w:rPr>
          <w:rFonts w:ascii="Calibri" w:hAnsi="Calibri" w:cs="Calibri"/>
          <w:sz w:val="22"/>
          <w:szCs w:val="22"/>
        </w:rPr>
        <w:tab/>
        <w:t>__________________________________________kn</w:t>
      </w:r>
    </w:p>
    <w:p w14:paraId="59C719FC" w14:textId="77777777" w:rsidR="00F203D3" w:rsidRPr="00F203D3" w:rsidRDefault="00F203D3" w:rsidP="00F203D3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463CBE60" w14:textId="77777777" w:rsidR="00F203D3" w:rsidRPr="00F203D3" w:rsidRDefault="00F203D3" w:rsidP="00F203D3">
      <w:pPr>
        <w:numPr>
          <w:ilvl w:val="0"/>
          <w:numId w:val="20"/>
        </w:num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203D3">
        <w:rPr>
          <w:rFonts w:ascii="Calibri" w:hAnsi="Calibri" w:cs="Calibri"/>
          <w:b/>
          <w:sz w:val="22"/>
          <w:szCs w:val="22"/>
        </w:rPr>
        <w:t>Rok valjanosti ponude:</w:t>
      </w:r>
      <w:r w:rsidRPr="00F203D3">
        <w:rPr>
          <w:rFonts w:ascii="Calibri" w:hAnsi="Calibri" w:cs="Calibri"/>
          <w:b/>
          <w:sz w:val="22"/>
          <w:szCs w:val="22"/>
        </w:rPr>
        <w:tab/>
      </w:r>
      <w:r w:rsidRPr="00F203D3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>180</w:t>
      </w:r>
      <w:r w:rsidRPr="00F203D3">
        <w:rPr>
          <w:rFonts w:ascii="Calibri" w:hAnsi="Calibri" w:cs="Calibri"/>
          <w:sz w:val="22"/>
          <w:szCs w:val="22"/>
          <w:u w:val="single"/>
        </w:rPr>
        <w:t xml:space="preserve"> dana od dana isteka roka za dostavu ponude</w:t>
      </w:r>
    </w:p>
    <w:p w14:paraId="23603CF2" w14:textId="77777777" w:rsidR="00F203D3" w:rsidRPr="00F203D3" w:rsidRDefault="00F203D3" w:rsidP="00F203D3">
      <w:pPr>
        <w:rPr>
          <w:rFonts w:ascii="Calibri" w:hAnsi="Calibri" w:cs="Calibri"/>
          <w:b/>
          <w:sz w:val="22"/>
          <w:szCs w:val="22"/>
        </w:rPr>
      </w:pPr>
    </w:p>
    <w:p w14:paraId="3E0EE21C" w14:textId="77777777" w:rsidR="00F203D3" w:rsidRPr="00F203D3" w:rsidRDefault="00F203D3" w:rsidP="00F203D3">
      <w:pPr>
        <w:rPr>
          <w:rFonts w:ascii="Calibri" w:hAnsi="Calibri" w:cs="Calibri"/>
          <w:b/>
          <w:sz w:val="22"/>
          <w:szCs w:val="22"/>
        </w:rPr>
      </w:pPr>
    </w:p>
    <w:p w14:paraId="5C052FFA" w14:textId="77777777" w:rsidR="00F203D3" w:rsidRPr="00F203D3" w:rsidRDefault="00F203D3" w:rsidP="00F203D3">
      <w:pPr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>U _____________________________, 202</w:t>
      </w:r>
      <w:r>
        <w:rPr>
          <w:rFonts w:ascii="Calibri" w:hAnsi="Calibri" w:cs="Calibri"/>
          <w:sz w:val="22"/>
          <w:szCs w:val="22"/>
        </w:rPr>
        <w:t>2</w:t>
      </w:r>
      <w:r w:rsidRPr="00F203D3">
        <w:rPr>
          <w:rFonts w:ascii="Calibri" w:hAnsi="Calibri" w:cs="Calibri"/>
          <w:sz w:val="22"/>
          <w:szCs w:val="22"/>
        </w:rPr>
        <w:t>. godine.</w:t>
      </w:r>
    </w:p>
    <w:p w14:paraId="4E0E6190" w14:textId="77777777" w:rsidR="00F203D3" w:rsidRPr="00F203D3" w:rsidRDefault="00F203D3" w:rsidP="00F203D3">
      <w:pPr>
        <w:jc w:val="both"/>
        <w:rPr>
          <w:rFonts w:ascii="Calibri" w:hAnsi="Calibri" w:cs="Calibri"/>
          <w:b/>
          <w:sz w:val="22"/>
          <w:szCs w:val="22"/>
        </w:rPr>
      </w:pPr>
    </w:p>
    <w:p w14:paraId="18C19FB1" w14:textId="77777777" w:rsidR="00F203D3" w:rsidRPr="00F203D3" w:rsidRDefault="00F203D3" w:rsidP="00F203D3">
      <w:pPr>
        <w:spacing w:before="120"/>
        <w:ind w:firstLine="3240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ab/>
      </w:r>
      <w:r w:rsidRPr="00F203D3">
        <w:rPr>
          <w:rFonts w:ascii="Calibri" w:hAnsi="Calibri" w:cs="Calibri"/>
          <w:sz w:val="22"/>
          <w:szCs w:val="22"/>
        </w:rPr>
        <w:tab/>
        <w:t>M.P.</w:t>
      </w:r>
      <w:r w:rsidRPr="00F203D3">
        <w:rPr>
          <w:rFonts w:ascii="Calibri" w:hAnsi="Calibri" w:cs="Calibri"/>
          <w:sz w:val="22"/>
          <w:szCs w:val="22"/>
        </w:rPr>
        <w:tab/>
        <w:t>_____________________________________</w:t>
      </w:r>
    </w:p>
    <w:p w14:paraId="5717FCA0" w14:textId="77777777" w:rsidR="00F203D3" w:rsidRPr="00F203D3" w:rsidRDefault="00F203D3" w:rsidP="00F203D3">
      <w:pPr>
        <w:ind w:firstLine="276"/>
        <w:rPr>
          <w:rFonts w:ascii="Calibri" w:hAnsi="Calibri" w:cs="Calibri"/>
          <w:sz w:val="22"/>
          <w:szCs w:val="22"/>
        </w:rPr>
      </w:pPr>
      <w:r w:rsidRPr="00F203D3">
        <w:rPr>
          <w:rFonts w:ascii="Calibri" w:hAnsi="Calibri" w:cs="Calibri"/>
          <w:sz w:val="22"/>
          <w:szCs w:val="22"/>
        </w:rPr>
        <w:tab/>
      </w:r>
      <w:r w:rsidRPr="00F203D3">
        <w:rPr>
          <w:rFonts w:ascii="Calibri" w:hAnsi="Calibri" w:cs="Calibri"/>
          <w:sz w:val="22"/>
          <w:szCs w:val="22"/>
        </w:rPr>
        <w:tab/>
      </w:r>
      <w:r w:rsidRPr="00F203D3">
        <w:rPr>
          <w:rFonts w:ascii="Calibri" w:hAnsi="Calibri" w:cs="Calibri"/>
          <w:sz w:val="22"/>
          <w:szCs w:val="22"/>
        </w:rPr>
        <w:tab/>
      </w:r>
      <w:r w:rsidRPr="00F203D3">
        <w:rPr>
          <w:rFonts w:ascii="Calibri" w:hAnsi="Calibri" w:cs="Calibri"/>
          <w:sz w:val="22"/>
          <w:szCs w:val="22"/>
        </w:rPr>
        <w:tab/>
      </w:r>
      <w:r w:rsidRPr="00F203D3">
        <w:rPr>
          <w:rFonts w:ascii="Calibri" w:hAnsi="Calibri" w:cs="Calibri"/>
          <w:sz w:val="22"/>
          <w:szCs w:val="22"/>
        </w:rPr>
        <w:tab/>
      </w:r>
      <w:r w:rsidRPr="00F203D3">
        <w:rPr>
          <w:rFonts w:ascii="Calibri" w:hAnsi="Calibri" w:cs="Calibri"/>
          <w:sz w:val="22"/>
          <w:szCs w:val="22"/>
        </w:rPr>
        <w:tab/>
      </w:r>
      <w:r w:rsidRPr="00F203D3">
        <w:rPr>
          <w:rFonts w:ascii="Calibri" w:hAnsi="Calibri" w:cs="Calibri"/>
          <w:sz w:val="22"/>
          <w:szCs w:val="22"/>
        </w:rPr>
        <w:tab/>
      </w:r>
      <w:r w:rsidRPr="00F203D3">
        <w:rPr>
          <w:rFonts w:ascii="Calibri" w:hAnsi="Calibri" w:cs="Calibri"/>
          <w:sz w:val="22"/>
          <w:szCs w:val="22"/>
        </w:rPr>
        <w:tab/>
        <w:t>(potpis ponuditelja)</w:t>
      </w:r>
    </w:p>
    <w:p w14:paraId="4E437039" w14:textId="77777777" w:rsidR="00F203D3" w:rsidRDefault="00F203D3" w:rsidP="00F203D3"/>
    <w:p w14:paraId="0C351C58" w14:textId="77777777" w:rsidR="00196AEC" w:rsidRPr="00F203D3" w:rsidRDefault="00F203D3" w:rsidP="00F203D3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 w:rsidRPr="00F203D3">
        <w:rPr>
          <w:rFonts w:ascii="Calibri" w:hAnsi="Calibri" w:cs="Calibri"/>
          <w:b/>
          <w:sz w:val="22"/>
          <w:szCs w:val="22"/>
        </w:rPr>
        <w:lastRenderedPageBreak/>
        <w:t>Prilog II.</w:t>
      </w:r>
    </w:p>
    <w:p w14:paraId="6C8D0314" w14:textId="77777777" w:rsidR="00687741" w:rsidRPr="00EE2D89" w:rsidRDefault="00687741" w:rsidP="00687741">
      <w:pPr>
        <w:pStyle w:val="NoSpacing"/>
        <w:rPr>
          <w:rFonts w:ascii="Cambria" w:hAnsi="Cambria"/>
          <w:sz w:val="24"/>
          <w:szCs w:val="24"/>
          <w:lang w:eastAsia="hr-HR"/>
        </w:rPr>
      </w:pPr>
    </w:p>
    <w:p w14:paraId="78BC0F6C" w14:textId="77777777" w:rsidR="007A12A1" w:rsidRPr="00EE2D89" w:rsidRDefault="007A12A1" w:rsidP="007A12A1">
      <w:pPr>
        <w:jc w:val="center"/>
        <w:rPr>
          <w:rFonts w:ascii="Cambria" w:hAnsi="Cambria"/>
          <w:b/>
        </w:rPr>
      </w:pPr>
      <w:r w:rsidRPr="00EE2D89">
        <w:rPr>
          <w:rFonts w:ascii="Cambria" w:hAnsi="Cambria"/>
          <w:b/>
        </w:rPr>
        <w:t>TROŠKOVNIK</w:t>
      </w:r>
    </w:p>
    <w:p w14:paraId="61A8977F" w14:textId="08ECB3FB" w:rsidR="007A12A1" w:rsidRDefault="007A12A1" w:rsidP="007A12A1">
      <w:pPr>
        <w:rPr>
          <w:rFonts w:ascii="Cambria" w:hAnsi="Cambria"/>
          <w:b/>
        </w:rPr>
      </w:pPr>
    </w:p>
    <w:p w14:paraId="7BC15974" w14:textId="58AA25E8" w:rsidR="00F201FC" w:rsidRPr="001828E3" w:rsidRDefault="00F201FC" w:rsidP="007A12A1">
      <w:pPr>
        <w:rPr>
          <w:rFonts w:ascii="Cambria" w:hAnsi="Cambria"/>
          <w:bCs/>
        </w:rPr>
      </w:pPr>
      <w:r w:rsidRPr="001828E3">
        <w:rPr>
          <w:rFonts w:ascii="Cambria" w:hAnsi="Cambria"/>
          <w:bCs/>
        </w:rPr>
        <w:t>Troškovnik se nalazi u zasebnom excel dokumentu i prilog je ovom Pozivu,</w:t>
      </w:r>
    </w:p>
    <w:p w14:paraId="1BC8C752" w14:textId="56B14C63" w:rsidR="007A12A1" w:rsidRPr="00EE2D89" w:rsidRDefault="00F201FC" w:rsidP="007A12A1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2C96CD47" w14:textId="77777777" w:rsidR="00D20876" w:rsidRPr="001C5E08" w:rsidRDefault="00D20876" w:rsidP="001C5E08">
      <w:pPr>
        <w:jc w:val="right"/>
        <w:rPr>
          <w:rFonts w:ascii="Calibri" w:hAnsi="Calibri" w:cs="Calibri"/>
          <w:b/>
          <w:sz w:val="22"/>
          <w:szCs w:val="22"/>
        </w:rPr>
      </w:pPr>
      <w:r w:rsidRPr="001C5E08">
        <w:rPr>
          <w:rFonts w:ascii="Calibri" w:hAnsi="Calibri" w:cs="Calibri"/>
          <w:b/>
          <w:sz w:val="22"/>
          <w:szCs w:val="22"/>
        </w:rPr>
        <w:t xml:space="preserve">PRILOG </w:t>
      </w:r>
      <w:r w:rsidR="00196AEC" w:rsidRPr="001C5E08">
        <w:rPr>
          <w:rFonts w:ascii="Calibri" w:hAnsi="Calibri" w:cs="Calibri"/>
          <w:b/>
          <w:sz w:val="22"/>
          <w:szCs w:val="22"/>
        </w:rPr>
        <w:t>I</w:t>
      </w:r>
      <w:r w:rsidRPr="001C5E08">
        <w:rPr>
          <w:rFonts w:ascii="Calibri" w:hAnsi="Calibri" w:cs="Calibri"/>
          <w:b/>
          <w:sz w:val="22"/>
          <w:szCs w:val="22"/>
        </w:rPr>
        <w:t>II.</w:t>
      </w:r>
    </w:p>
    <w:p w14:paraId="304DD5BD" w14:textId="77777777" w:rsidR="00D2297B" w:rsidRDefault="00D2297B" w:rsidP="00D2297B">
      <w:pPr>
        <w:rPr>
          <w:rFonts w:ascii="Cambria" w:hAnsi="Cambria"/>
          <w:b/>
          <w:lang w:val="hr-HR"/>
        </w:rPr>
      </w:pPr>
    </w:p>
    <w:p w14:paraId="350D8F4C" w14:textId="77777777" w:rsidR="00D20876" w:rsidRDefault="00D20876" w:rsidP="00D2297B">
      <w:pPr>
        <w:rPr>
          <w:rFonts w:ascii="Cambria" w:hAnsi="Cambria"/>
          <w:b/>
          <w:lang w:val="hr-HR"/>
        </w:rPr>
      </w:pPr>
    </w:p>
    <w:p w14:paraId="643F3611" w14:textId="77777777" w:rsidR="00D20876" w:rsidRPr="00323F1C" w:rsidRDefault="00D20876" w:rsidP="00D2297B">
      <w:pPr>
        <w:rPr>
          <w:rFonts w:ascii="Cambria" w:hAnsi="Cambria"/>
          <w:b/>
          <w:lang w:val="hr-HR"/>
        </w:rPr>
      </w:pPr>
    </w:p>
    <w:p w14:paraId="680A13BF" w14:textId="77777777" w:rsidR="00D2297B" w:rsidRPr="00323F1C" w:rsidRDefault="00D2297B" w:rsidP="00D2297B">
      <w:pPr>
        <w:rPr>
          <w:rFonts w:ascii="Cambria" w:hAnsi="Cambria"/>
          <w:lang w:val="hr-HR"/>
        </w:rPr>
      </w:pPr>
      <w:r w:rsidRPr="00323F1C">
        <w:rPr>
          <w:rFonts w:ascii="Cambria" w:hAnsi="Cambria"/>
          <w:lang w:val="hr-HR"/>
        </w:rPr>
        <w:t xml:space="preserve">_____________________________________________________________, </w:t>
      </w:r>
    </w:p>
    <w:p w14:paraId="65A483F7" w14:textId="77777777" w:rsidR="00D2297B" w:rsidRPr="00323F1C" w:rsidRDefault="00D2297B" w:rsidP="00D2297B">
      <w:pPr>
        <w:rPr>
          <w:rFonts w:ascii="Cambria" w:hAnsi="Cambria"/>
          <w:lang w:val="hr-HR"/>
        </w:rPr>
      </w:pPr>
      <w:r w:rsidRPr="00323F1C">
        <w:rPr>
          <w:rFonts w:ascii="Cambria" w:hAnsi="Cambria"/>
          <w:lang w:val="hr-HR"/>
        </w:rPr>
        <w:t xml:space="preserve">                                  (naziv i sjedište ponuditelja)</w:t>
      </w:r>
    </w:p>
    <w:p w14:paraId="7367850D" w14:textId="77777777" w:rsidR="00D2297B" w:rsidRPr="00323F1C" w:rsidRDefault="00D2297B" w:rsidP="00D2297B">
      <w:pPr>
        <w:rPr>
          <w:rFonts w:ascii="Cambria" w:hAnsi="Cambria"/>
          <w:lang w:val="hr-HR"/>
        </w:rPr>
      </w:pPr>
    </w:p>
    <w:p w14:paraId="65683A42" w14:textId="77777777" w:rsidR="00D2297B" w:rsidRPr="00323F1C" w:rsidRDefault="00D2297B" w:rsidP="00D2297B">
      <w:pPr>
        <w:rPr>
          <w:rFonts w:ascii="Cambria" w:hAnsi="Cambria"/>
          <w:lang w:val="hr-HR"/>
        </w:rPr>
      </w:pPr>
      <w:r w:rsidRPr="00323F1C">
        <w:rPr>
          <w:rFonts w:ascii="Cambria" w:hAnsi="Cambria"/>
          <w:lang w:val="hr-HR"/>
        </w:rPr>
        <w:t>zastupan po ___________________________________________________</w:t>
      </w:r>
    </w:p>
    <w:p w14:paraId="6A8FDD9A" w14:textId="77777777" w:rsidR="00D2297B" w:rsidRPr="00323F1C" w:rsidRDefault="00D2297B" w:rsidP="00D2297B">
      <w:pPr>
        <w:rPr>
          <w:rFonts w:ascii="Cambria" w:hAnsi="Cambria"/>
          <w:lang w:val="hr-HR"/>
        </w:rPr>
      </w:pPr>
      <w:r w:rsidRPr="00323F1C">
        <w:rPr>
          <w:rFonts w:ascii="Cambria" w:hAnsi="Cambria"/>
          <w:lang w:val="hr-HR"/>
        </w:rPr>
        <w:t xml:space="preserve">                                             (ime i prezime ovlaštene osobe)</w:t>
      </w:r>
    </w:p>
    <w:p w14:paraId="2C353ECE" w14:textId="77777777" w:rsidR="00D2297B" w:rsidRPr="00323F1C" w:rsidRDefault="00D2297B" w:rsidP="00D2297B">
      <w:pPr>
        <w:rPr>
          <w:rFonts w:ascii="Cambria" w:hAnsi="Cambria"/>
          <w:lang w:val="hr-HR"/>
        </w:rPr>
      </w:pPr>
    </w:p>
    <w:p w14:paraId="11B720DB" w14:textId="77777777" w:rsidR="00D2297B" w:rsidRPr="00323F1C" w:rsidRDefault="00D2297B" w:rsidP="00D2297B">
      <w:pPr>
        <w:rPr>
          <w:rFonts w:ascii="Cambria" w:hAnsi="Cambria"/>
          <w:lang w:val="hr-HR"/>
        </w:rPr>
      </w:pPr>
    </w:p>
    <w:p w14:paraId="397437FE" w14:textId="77777777" w:rsidR="00D2297B" w:rsidRPr="00323F1C" w:rsidRDefault="00D2297B" w:rsidP="00D2297B">
      <w:pPr>
        <w:rPr>
          <w:rFonts w:ascii="Cambria" w:hAnsi="Cambria"/>
          <w:lang w:val="hr-HR"/>
        </w:rPr>
      </w:pPr>
    </w:p>
    <w:p w14:paraId="3A94DB39" w14:textId="77777777" w:rsidR="00D2297B" w:rsidRPr="00323F1C" w:rsidRDefault="00D2297B" w:rsidP="00D2297B">
      <w:pPr>
        <w:rPr>
          <w:rFonts w:ascii="Cambria" w:hAnsi="Cambria"/>
          <w:lang w:val="hr-HR"/>
        </w:rPr>
      </w:pPr>
    </w:p>
    <w:p w14:paraId="7BAAEC46" w14:textId="77777777" w:rsidR="00D2297B" w:rsidRPr="00323F1C" w:rsidRDefault="00D2297B" w:rsidP="00D2297B">
      <w:pPr>
        <w:rPr>
          <w:rFonts w:ascii="Cambria" w:hAnsi="Cambria"/>
          <w:lang w:val="hr-HR"/>
        </w:rPr>
      </w:pPr>
    </w:p>
    <w:p w14:paraId="67374013" w14:textId="77777777" w:rsidR="00D2297B" w:rsidRPr="00323F1C" w:rsidRDefault="00D2297B" w:rsidP="00D2297B">
      <w:pPr>
        <w:rPr>
          <w:rFonts w:ascii="Cambria" w:hAnsi="Cambria"/>
          <w:b/>
          <w:lang w:val="hr-HR"/>
        </w:rPr>
      </w:pPr>
    </w:p>
    <w:p w14:paraId="4DA2027A" w14:textId="77777777" w:rsidR="00D2297B" w:rsidRPr="00323F1C" w:rsidRDefault="00D2297B" w:rsidP="00D2297B">
      <w:pPr>
        <w:jc w:val="center"/>
        <w:rPr>
          <w:rFonts w:ascii="Cambria" w:hAnsi="Cambria"/>
          <w:b/>
          <w:lang w:val="hr-HR"/>
        </w:rPr>
      </w:pPr>
      <w:r w:rsidRPr="00323F1C">
        <w:rPr>
          <w:rFonts w:ascii="Cambria" w:hAnsi="Cambria"/>
          <w:b/>
          <w:lang w:val="hr-HR"/>
        </w:rPr>
        <w:t>IZJAVA O IZDAVANJU PISMA NAMJERE ILI PRIJEDLOGA UGOVORA</w:t>
      </w:r>
    </w:p>
    <w:p w14:paraId="5B45D989" w14:textId="77777777" w:rsidR="00D2297B" w:rsidRPr="00323F1C" w:rsidRDefault="00D2297B" w:rsidP="00D2297B">
      <w:pPr>
        <w:jc w:val="center"/>
        <w:rPr>
          <w:rFonts w:ascii="Cambria" w:hAnsi="Cambria"/>
          <w:b/>
          <w:lang w:val="hr-HR"/>
        </w:rPr>
      </w:pPr>
    </w:p>
    <w:p w14:paraId="21B74718" w14:textId="77777777" w:rsidR="00D2297B" w:rsidRPr="00323F1C" w:rsidRDefault="00D2297B" w:rsidP="00D2297B">
      <w:pPr>
        <w:rPr>
          <w:rFonts w:ascii="Cambria" w:hAnsi="Cambria"/>
          <w:b/>
          <w:lang w:val="hr-HR"/>
        </w:rPr>
      </w:pPr>
    </w:p>
    <w:p w14:paraId="0F2F33E5" w14:textId="77777777" w:rsidR="00D2297B" w:rsidRPr="00323F1C" w:rsidRDefault="00D2297B" w:rsidP="00D2297B">
      <w:pPr>
        <w:rPr>
          <w:rFonts w:ascii="Cambria" w:hAnsi="Cambria"/>
          <w:b/>
          <w:lang w:val="hr-HR"/>
        </w:rPr>
      </w:pPr>
    </w:p>
    <w:p w14:paraId="20E6994E" w14:textId="77777777" w:rsidR="00D2297B" w:rsidRPr="00323F1C" w:rsidRDefault="00D2297B" w:rsidP="00D2297B">
      <w:pPr>
        <w:rPr>
          <w:rFonts w:ascii="Cambria" w:hAnsi="Cambria"/>
          <w:lang w:val="hr-HR"/>
        </w:rPr>
      </w:pPr>
    </w:p>
    <w:p w14:paraId="49941941" w14:textId="77777777" w:rsidR="00D2297B" w:rsidRPr="00323F1C" w:rsidRDefault="00D2297B" w:rsidP="00D2297B">
      <w:pPr>
        <w:jc w:val="both"/>
        <w:rPr>
          <w:rFonts w:ascii="Cambria" w:hAnsi="Cambria"/>
          <w:lang w:val="hr-HR"/>
        </w:rPr>
      </w:pPr>
      <w:r w:rsidRPr="00323F1C">
        <w:rPr>
          <w:rFonts w:ascii="Cambria" w:hAnsi="Cambria"/>
          <w:lang w:val="hr-HR"/>
        </w:rPr>
        <w:t xml:space="preserve">kojom izjavljujemo da ćemo u slučaju odabira naše ponude kao najpovoljnije izdati Naručitelju pismo namjere ili prijedlog </w:t>
      </w:r>
      <w:r w:rsidR="00CD4394">
        <w:rPr>
          <w:rFonts w:ascii="Cambria" w:hAnsi="Cambria"/>
          <w:lang w:val="hr-HR"/>
        </w:rPr>
        <w:t>u</w:t>
      </w:r>
      <w:r w:rsidRPr="00323F1C">
        <w:rPr>
          <w:rFonts w:ascii="Cambria" w:hAnsi="Cambria"/>
          <w:lang w:val="hr-HR"/>
        </w:rPr>
        <w:t>govora s uvjetima kreditiranja.</w:t>
      </w:r>
    </w:p>
    <w:p w14:paraId="5199BD3C" w14:textId="77777777" w:rsidR="00D2297B" w:rsidRPr="00323F1C" w:rsidRDefault="00D2297B" w:rsidP="00D2297B">
      <w:pPr>
        <w:pStyle w:val="BodyText"/>
        <w:jc w:val="both"/>
        <w:rPr>
          <w:rFonts w:ascii="Cambria" w:hAnsi="Cambria"/>
          <w:bCs/>
        </w:rPr>
      </w:pPr>
      <w:r w:rsidRPr="00323F1C">
        <w:rPr>
          <w:rFonts w:ascii="Cambria" w:hAnsi="Cambria"/>
        </w:rPr>
        <w:t xml:space="preserve">Navedeno pismo namjere ili prijedlog </w:t>
      </w:r>
      <w:r w:rsidR="00CD4394">
        <w:rPr>
          <w:rFonts w:ascii="Cambria" w:hAnsi="Cambria"/>
        </w:rPr>
        <w:t>u</w:t>
      </w:r>
      <w:r w:rsidRPr="00323F1C">
        <w:rPr>
          <w:rFonts w:ascii="Cambria" w:hAnsi="Cambria"/>
        </w:rPr>
        <w:t>govora</w:t>
      </w:r>
      <w:r w:rsidR="00CD4394">
        <w:rPr>
          <w:rFonts w:ascii="Cambria" w:hAnsi="Cambria"/>
        </w:rPr>
        <w:t>,</w:t>
      </w:r>
      <w:r w:rsidRPr="00323F1C">
        <w:rPr>
          <w:rFonts w:ascii="Cambria" w:hAnsi="Cambria"/>
        </w:rPr>
        <w:t xml:space="preserve"> Naručitelj može koristiti isključivo u svrhu traženja suglasnosti Vlade Republike Hrvatske</w:t>
      </w:r>
      <w:r w:rsidR="008C79CB">
        <w:rPr>
          <w:rFonts w:ascii="Cambria" w:hAnsi="Cambria"/>
        </w:rPr>
        <w:t xml:space="preserve"> </w:t>
      </w:r>
      <w:r w:rsidR="008C79CB" w:rsidRPr="00323F1C">
        <w:rPr>
          <w:rFonts w:ascii="Cambria" w:hAnsi="Cambria"/>
        </w:rPr>
        <w:t>za zaduživanje</w:t>
      </w:r>
      <w:r w:rsidRPr="00323F1C">
        <w:rPr>
          <w:rFonts w:ascii="Cambria" w:hAnsi="Cambria"/>
        </w:rPr>
        <w:t>, a kao prilog zaht</w:t>
      </w:r>
      <w:r w:rsidR="008C79CB">
        <w:rPr>
          <w:rFonts w:ascii="Cambria" w:hAnsi="Cambria"/>
        </w:rPr>
        <w:t>j</w:t>
      </w:r>
      <w:r w:rsidRPr="00323F1C">
        <w:rPr>
          <w:rFonts w:ascii="Cambria" w:hAnsi="Cambria"/>
        </w:rPr>
        <w:t xml:space="preserve">evu za dobivanje jamstva sukladno članku 10. stavku 1. točki 7. </w:t>
      </w:r>
      <w:r w:rsidRPr="00323F1C">
        <w:rPr>
          <w:rFonts w:ascii="Cambria" w:hAnsi="Cambria"/>
          <w:bCs/>
        </w:rPr>
        <w:t>Pravilnika o postupku zaduživanja te davanja jamstava i suglasnosti jedinica lokalne i područne (regionalne) samouprave („Narodne novine“ broj 55/09 i 139/10)</w:t>
      </w:r>
      <w:r w:rsidR="008C79CB">
        <w:rPr>
          <w:rFonts w:ascii="Cambria" w:hAnsi="Cambria"/>
          <w:bCs/>
        </w:rPr>
        <w:t>.</w:t>
      </w:r>
    </w:p>
    <w:p w14:paraId="11FD92D9" w14:textId="77777777" w:rsidR="00D2297B" w:rsidRPr="00323F1C" w:rsidRDefault="00D2297B" w:rsidP="00D2297B">
      <w:pPr>
        <w:jc w:val="both"/>
        <w:rPr>
          <w:rFonts w:ascii="Cambria" w:hAnsi="Cambria"/>
          <w:lang w:val="hr-HR"/>
        </w:rPr>
      </w:pPr>
    </w:p>
    <w:p w14:paraId="47F73F76" w14:textId="77777777" w:rsidR="00D2297B" w:rsidRPr="00323F1C" w:rsidRDefault="00D2297B" w:rsidP="00D2297B">
      <w:pPr>
        <w:jc w:val="both"/>
        <w:rPr>
          <w:rFonts w:ascii="Cambria" w:hAnsi="Cambria"/>
          <w:lang w:val="hr-HR"/>
        </w:rPr>
      </w:pPr>
    </w:p>
    <w:p w14:paraId="734A6748" w14:textId="77777777" w:rsidR="00D2297B" w:rsidRPr="00323F1C" w:rsidRDefault="00D2297B" w:rsidP="00D2297B">
      <w:pPr>
        <w:rPr>
          <w:rFonts w:ascii="Cambria" w:hAnsi="Cambria"/>
          <w:lang w:val="hr-HR"/>
        </w:rPr>
      </w:pPr>
    </w:p>
    <w:p w14:paraId="0869380F" w14:textId="77777777" w:rsidR="00D2297B" w:rsidRPr="00323F1C" w:rsidRDefault="00D2297B" w:rsidP="00D2297B">
      <w:pPr>
        <w:pStyle w:val="NoSpacing"/>
        <w:rPr>
          <w:rFonts w:ascii="Cambria" w:hAnsi="Cambria"/>
          <w:sz w:val="24"/>
          <w:szCs w:val="24"/>
          <w:lang w:eastAsia="hr-HR"/>
        </w:rPr>
      </w:pPr>
      <w:r w:rsidRPr="00323F1C">
        <w:rPr>
          <w:rFonts w:ascii="Cambria" w:hAnsi="Cambria"/>
          <w:sz w:val="24"/>
          <w:szCs w:val="24"/>
          <w:lang w:eastAsia="hr-HR"/>
        </w:rPr>
        <w:t>U ____________________________ 20</w:t>
      </w:r>
      <w:r w:rsidR="007A12A1">
        <w:rPr>
          <w:rFonts w:ascii="Cambria" w:hAnsi="Cambria"/>
          <w:sz w:val="24"/>
          <w:szCs w:val="24"/>
          <w:lang w:eastAsia="hr-HR"/>
        </w:rPr>
        <w:t>2</w:t>
      </w:r>
      <w:r w:rsidR="001C5E08">
        <w:rPr>
          <w:rFonts w:ascii="Cambria" w:hAnsi="Cambria"/>
          <w:sz w:val="24"/>
          <w:szCs w:val="24"/>
          <w:lang w:eastAsia="hr-HR"/>
        </w:rPr>
        <w:t>2</w:t>
      </w:r>
      <w:r w:rsidRPr="00323F1C">
        <w:rPr>
          <w:rFonts w:ascii="Cambria" w:hAnsi="Cambria"/>
          <w:sz w:val="24"/>
          <w:szCs w:val="24"/>
          <w:lang w:eastAsia="hr-HR"/>
        </w:rPr>
        <w:t>. godine</w:t>
      </w:r>
    </w:p>
    <w:p w14:paraId="47985783" w14:textId="77777777" w:rsidR="00D2297B" w:rsidRPr="00323F1C" w:rsidRDefault="00D2297B" w:rsidP="00D2297B">
      <w:pPr>
        <w:rPr>
          <w:rFonts w:ascii="Cambria" w:hAnsi="Cambria"/>
          <w:lang w:val="hr-HR"/>
        </w:rPr>
      </w:pPr>
    </w:p>
    <w:p w14:paraId="3A62220B" w14:textId="77777777" w:rsidR="00D2297B" w:rsidRPr="00323F1C" w:rsidRDefault="00D2297B" w:rsidP="00D2297B">
      <w:pPr>
        <w:rPr>
          <w:rFonts w:ascii="Cambria" w:hAnsi="Cambria"/>
          <w:lang w:val="hr-HR"/>
        </w:rPr>
      </w:pPr>
    </w:p>
    <w:p w14:paraId="61C0D796" w14:textId="77777777" w:rsidR="00D2297B" w:rsidRPr="00323F1C" w:rsidRDefault="00D2297B" w:rsidP="00D2297B">
      <w:pPr>
        <w:rPr>
          <w:rFonts w:ascii="Cambria" w:hAnsi="Cambria"/>
          <w:lang w:val="hr-HR"/>
        </w:rPr>
      </w:pPr>
    </w:p>
    <w:p w14:paraId="3E1B7C4B" w14:textId="77777777" w:rsidR="00D2297B" w:rsidRPr="00323F1C" w:rsidRDefault="00D2297B" w:rsidP="00D2297B">
      <w:pPr>
        <w:rPr>
          <w:rFonts w:ascii="Cambria" w:hAnsi="Cambria"/>
          <w:lang w:val="hr-HR"/>
        </w:rPr>
      </w:pPr>
    </w:p>
    <w:p w14:paraId="3F7C2B2D" w14:textId="77777777" w:rsidR="00D2297B" w:rsidRPr="00323F1C" w:rsidRDefault="00D2297B" w:rsidP="00D2297B">
      <w:pPr>
        <w:rPr>
          <w:rFonts w:ascii="Cambria" w:hAnsi="Cambria"/>
          <w:lang w:val="hr-HR"/>
        </w:rPr>
      </w:pPr>
    </w:p>
    <w:p w14:paraId="199146B3" w14:textId="77777777" w:rsidR="00D2297B" w:rsidRPr="00323F1C" w:rsidRDefault="008C79CB" w:rsidP="00D2297B">
      <w:pPr>
        <w:ind w:firstLine="3600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M.P.</w:t>
      </w:r>
    </w:p>
    <w:p w14:paraId="75520356" w14:textId="77777777" w:rsidR="00D2297B" w:rsidRPr="00323F1C" w:rsidRDefault="00D2297B" w:rsidP="00D2297B">
      <w:pPr>
        <w:rPr>
          <w:rFonts w:ascii="Cambria" w:hAnsi="Cambria"/>
          <w:lang w:val="hr-HR"/>
        </w:rPr>
      </w:pPr>
    </w:p>
    <w:p w14:paraId="6656F0ED" w14:textId="77777777" w:rsidR="00D2297B" w:rsidRPr="00323F1C" w:rsidRDefault="00D2297B" w:rsidP="00D2297B">
      <w:pPr>
        <w:ind w:left="5670" w:right="566"/>
        <w:jc w:val="center"/>
        <w:rPr>
          <w:rFonts w:ascii="Cambria" w:hAnsi="Cambria"/>
          <w:lang w:val="hr-HR"/>
        </w:rPr>
      </w:pPr>
      <w:r w:rsidRPr="00323F1C">
        <w:rPr>
          <w:rFonts w:ascii="Cambria" w:hAnsi="Cambria"/>
          <w:lang w:val="hr-HR"/>
        </w:rPr>
        <w:t>_______________________</w:t>
      </w:r>
    </w:p>
    <w:p w14:paraId="3065A983" w14:textId="77777777" w:rsidR="00D2297B" w:rsidRPr="00323F1C" w:rsidRDefault="00D2297B" w:rsidP="00D2297B">
      <w:pPr>
        <w:ind w:left="5670" w:right="566"/>
        <w:jc w:val="center"/>
        <w:rPr>
          <w:rFonts w:ascii="Cambria" w:hAnsi="Cambria"/>
          <w:lang w:val="hr-HR"/>
        </w:rPr>
      </w:pPr>
      <w:r w:rsidRPr="00323F1C">
        <w:rPr>
          <w:rFonts w:ascii="Cambria" w:hAnsi="Cambria"/>
          <w:lang w:val="hr-HR"/>
        </w:rPr>
        <w:t>(potpis ovlaštene osobe)</w:t>
      </w:r>
    </w:p>
    <w:p w14:paraId="4724D244" w14:textId="77777777" w:rsidR="00D2297B" w:rsidRPr="00323F1C" w:rsidRDefault="00D2297B" w:rsidP="00D2297B">
      <w:pPr>
        <w:ind w:left="5670" w:right="566"/>
        <w:jc w:val="center"/>
        <w:rPr>
          <w:rFonts w:ascii="Cambria" w:hAnsi="Cambria"/>
          <w:lang w:val="hr-HR"/>
        </w:rPr>
      </w:pPr>
    </w:p>
    <w:p w14:paraId="6AA36613" w14:textId="77777777" w:rsidR="00D2297B" w:rsidRPr="00323F1C" w:rsidRDefault="00D2297B" w:rsidP="00D2297B">
      <w:pPr>
        <w:ind w:left="5670" w:right="566"/>
        <w:jc w:val="center"/>
        <w:rPr>
          <w:rFonts w:ascii="Cambria" w:hAnsi="Cambria"/>
          <w:lang w:val="hr-HR"/>
        </w:rPr>
      </w:pPr>
    </w:p>
    <w:p w14:paraId="198FCBE9" w14:textId="77777777" w:rsidR="00D2297B" w:rsidRPr="00323F1C" w:rsidRDefault="00D2297B" w:rsidP="00D2297B">
      <w:pPr>
        <w:ind w:left="5670" w:right="566"/>
        <w:jc w:val="center"/>
        <w:rPr>
          <w:rFonts w:ascii="Cambria" w:hAnsi="Cambria"/>
          <w:lang w:val="hr-HR"/>
        </w:rPr>
      </w:pPr>
    </w:p>
    <w:p w14:paraId="3C8E576D" w14:textId="77777777" w:rsidR="00D2297B" w:rsidRPr="00323F1C" w:rsidRDefault="00D2297B" w:rsidP="00D2297B">
      <w:pPr>
        <w:ind w:left="5670" w:right="566"/>
        <w:jc w:val="center"/>
        <w:rPr>
          <w:rFonts w:ascii="Cambria" w:hAnsi="Cambria"/>
          <w:lang w:val="hr-HR"/>
        </w:rPr>
      </w:pPr>
    </w:p>
    <w:p w14:paraId="3BBCC9C3" w14:textId="77777777" w:rsidR="00D2297B" w:rsidRPr="00323F1C" w:rsidRDefault="00D2297B" w:rsidP="00D2297B">
      <w:pPr>
        <w:ind w:left="5670" w:right="566"/>
        <w:jc w:val="center"/>
        <w:rPr>
          <w:rFonts w:ascii="Cambria" w:hAnsi="Cambria"/>
          <w:lang w:val="hr-HR"/>
        </w:rPr>
      </w:pPr>
    </w:p>
    <w:p w14:paraId="54951D86" w14:textId="77777777" w:rsidR="00D2297B" w:rsidRPr="00323F1C" w:rsidRDefault="00D2297B" w:rsidP="00D2297B">
      <w:pPr>
        <w:ind w:left="5670" w:right="566"/>
        <w:jc w:val="center"/>
        <w:rPr>
          <w:rFonts w:ascii="Cambria" w:hAnsi="Cambria"/>
          <w:lang w:val="hr-HR"/>
        </w:rPr>
      </w:pPr>
    </w:p>
    <w:p w14:paraId="779A75CB" w14:textId="77777777" w:rsidR="00D2297B" w:rsidRPr="00323F1C" w:rsidRDefault="00D2297B" w:rsidP="00154A60">
      <w:pPr>
        <w:rPr>
          <w:rFonts w:ascii="Cambria" w:hAnsi="Cambria"/>
          <w:lang w:val="hr-HR"/>
        </w:rPr>
      </w:pPr>
    </w:p>
    <w:sectPr w:rsidR="00D2297B" w:rsidRPr="00323F1C" w:rsidSect="00B2788B">
      <w:footerReference w:type="even" r:id="rId14"/>
      <w:footerReference w:type="default" r:id="rId15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C163F" w14:textId="77777777" w:rsidR="00B05877" w:rsidRDefault="00B05877">
      <w:r>
        <w:separator/>
      </w:r>
    </w:p>
  </w:endnote>
  <w:endnote w:type="continuationSeparator" w:id="0">
    <w:p w14:paraId="2E1A1437" w14:textId="77777777" w:rsidR="00B05877" w:rsidRDefault="00B0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070DB" w14:textId="77777777" w:rsidR="00D54F66" w:rsidRDefault="00D54F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264A89" w14:textId="77777777" w:rsidR="00D54F66" w:rsidRDefault="00D54F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38CA2" w14:textId="77777777" w:rsidR="00D54F66" w:rsidRDefault="00D54F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A3902" w14:textId="77777777" w:rsidR="00B05877" w:rsidRDefault="00B05877">
      <w:r>
        <w:separator/>
      </w:r>
    </w:p>
  </w:footnote>
  <w:footnote w:type="continuationSeparator" w:id="0">
    <w:p w14:paraId="53F512F5" w14:textId="77777777" w:rsidR="00B05877" w:rsidRDefault="00B0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0795"/>
    <w:multiLevelType w:val="hybridMultilevel"/>
    <w:tmpl w:val="99641A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26AA1"/>
    <w:multiLevelType w:val="hybridMultilevel"/>
    <w:tmpl w:val="F606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34FA"/>
    <w:multiLevelType w:val="hybridMultilevel"/>
    <w:tmpl w:val="20DC1F06"/>
    <w:lvl w:ilvl="0" w:tplc="2F74FC2E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100A0416"/>
    <w:multiLevelType w:val="hybridMultilevel"/>
    <w:tmpl w:val="DB70DA8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607C8"/>
    <w:multiLevelType w:val="hybridMultilevel"/>
    <w:tmpl w:val="80A24A5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62000CB"/>
    <w:multiLevelType w:val="hybridMultilevel"/>
    <w:tmpl w:val="7F66F4B6"/>
    <w:lvl w:ilvl="0" w:tplc="2F74FC2E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D214F"/>
    <w:multiLevelType w:val="hybridMultilevel"/>
    <w:tmpl w:val="20F246FC"/>
    <w:lvl w:ilvl="0" w:tplc="2F74FC2E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3612E"/>
    <w:multiLevelType w:val="hybridMultilevel"/>
    <w:tmpl w:val="84F4FABC"/>
    <w:lvl w:ilvl="0" w:tplc="7E7C0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0D2E51"/>
    <w:multiLevelType w:val="hybridMultilevel"/>
    <w:tmpl w:val="41A6103C"/>
    <w:lvl w:ilvl="0" w:tplc="F1A88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EF6D28"/>
    <w:multiLevelType w:val="hybridMultilevel"/>
    <w:tmpl w:val="A6C436E6"/>
    <w:lvl w:ilvl="0" w:tplc="2F74FC2E">
      <w:numFmt w:val="bullet"/>
      <w:lvlText w:val="-"/>
      <w:lvlJc w:val="left"/>
      <w:pPr>
        <w:ind w:left="8015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8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400" w:hanging="360"/>
      </w:pPr>
      <w:rPr>
        <w:rFonts w:ascii="Wingdings" w:hAnsi="Wingdings" w:hint="default"/>
      </w:rPr>
    </w:lvl>
  </w:abstractNum>
  <w:abstractNum w:abstractNumId="10">
    <w:nsid w:val="2C130D47"/>
    <w:multiLevelType w:val="hybridMultilevel"/>
    <w:tmpl w:val="20E2E106"/>
    <w:lvl w:ilvl="0" w:tplc="2F74FC2E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3366A"/>
    <w:multiLevelType w:val="hybridMultilevel"/>
    <w:tmpl w:val="7FEE62B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6120D75"/>
    <w:multiLevelType w:val="hybridMultilevel"/>
    <w:tmpl w:val="CE4E2A84"/>
    <w:lvl w:ilvl="0" w:tplc="474CB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66FC3E5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62DAB"/>
    <w:multiLevelType w:val="hybridMultilevel"/>
    <w:tmpl w:val="8F0E7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630FB"/>
    <w:multiLevelType w:val="hybridMultilevel"/>
    <w:tmpl w:val="DE10A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84F97"/>
    <w:multiLevelType w:val="hybridMultilevel"/>
    <w:tmpl w:val="10862A3E"/>
    <w:lvl w:ilvl="0" w:tplc="2F74FC2E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43C86"/>
    <w:multiLevelType w:val="hybridMultilevel"/>
    <w:tmpl w:val="6C6A9048"/>
    <w:lvl w:ilvl="0" w:tplc="AF06F872">
      <w:start w:val="1"/>
      <w:numFmt w:val="upperLetter"/>
      <w:lvlText w:val="%1."/>
      <w:lvlJc w:val="left"/>
      <w:pPr>
        <w:ind w:left="108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C9481E"/>
    <w:multiLevelType w:val="hybridMultilevel"/>
    <w:tmpl w:val="B9E64CF0"/>
    <w:lvl w:ilvl="0" w:tplc="2F74FC2E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87B14"/>
    <w:multiLevelType w:val="hybridMultilevel"/>
    <w:tmpl w:val="0FCE9B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23B5D"/>
    <w:multiLevelType w:val="hybridMultilevel"/>
    <w:tmpl w:val="C2CE0E14"/>
    <w:lvl w:ilvl="0" w:tplc="43B61D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8EA925E">
      <w:start w:val="5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9"/>
  </w:num>
  <w:num w:numId="5">
    <w:abstractNumId w:val="11"/>
  </w:num>
  <w:num w:numId="6">
    <w:abstractNumId w:val="4"/>
  </w:num>
  <w:num w:numId="7">
    <w:abstractNumId w:val="13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  <w:num w:numId="14">
    <w:abstractNumId w:val="17"/>
  </w:num>
  <w:num w:numId="15">
    <w:abstractNumId w:val="14"/>
  </w:num>
  <w:num w:numId="16">
    <w:abstractNumId w:val="5"/>
  </w:num>
  <w:num w:numId="17">
    <w:abstractNumId w:val="15"/>
  </w:num>
  <w:num w:numId="18">
    <w:abstractNumId w:val="18"/>
  </w:num>
  <w:num w:numId="19">
    <w:abstractNumId w:val="3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F3"/>
    <w:rsid w:val="000038DF"/>
    <w:rsid w:val="00003F83"/>
    <w:rsid w:val="0000601F"/>
    <w:rsid w:val="00007AB1"/>
    <w:rsid w:val="00007BFB"/>
    <w:rsid w:val="0001043F"/>
    <w:rsid w:val="000119FC"/>
    <w:rsid w:val="00011E97"/>
    <w:rsid w:val="000124D2"/>
    <w:rsid w:val="000167DE"/>
    <w:rsid w:val="00027AA9"/>
    <w:rsid w:val="00031043"/>
    <w:rsid w:val="00032CA6"/>
    <w:rsid w:val="00040784"/>
    <w:rsid w:val="00040933"/>
    <w:rsid w:val="00040B86"/>
    <w:rsid w:val="00040DC8"/>
    <w:rsid w:val="00045C7D"/>
    <w:rsid w:val="000476CA"/>
    <w:rsid w:val="00052395"/>
    <w:rsid w:val="00052A1D"/>
    <w:rsid w:val="00055A2F"/>
    <w:rsid w:val="0005774F"/>
    <w:rsid w:val="000645DF"/>
    <w:rsid w:val="00065FCE"/>
    <w:rsid w:val="000668A0"/>
    <w:rsid w:val="0007103D"/>
    <w:rsid w:val="00071B09"/>
    <w:rsid w:val="000722B5"/>
    <w:rsid w:val="000726B8"/>
    <w:rsid w:val="000774E9"/>
    <w:rsid w:val="00087070"/>
    <w:rsid w:val="000A2705"/>
    <w:rsid w:val="000A2A4E"/>
    <w:rsid w:val="000A544D"/>
    <w:rsid w:val="000B4FEE"/>
    <w:rsid w:val="000D078C"/>
    <w:rsid w:val="000D1000"/>
    <w:rsid w:val="000D1B8D"/>
    <w:rsid w:val="000D1F5D"/>
    <w:rsid w:val="000D29EC"/>
    <w:rsid w:val="000D40A8"/>
    <w:rsid w:val="000E4FD7"/>
    <w:rsid w:val="000F10EF"/>
    <w:rsid w:val="0010328A"/>
    <w:rsid w:val="00105833"/>
    <w:rsid w:val="00106556"/>
    <w:rsid w:val="00111E5C"/>
    <w:rsid w:val="0011714A"/>
    <w:rsid w:val="00126748"/>
    <w:rsid w:val="001273C3"/>
    <w:rsid w:val="001312D7"/>
    <w:rsid w:val="001332B0"/>
    <w:rsid w:val="00142348"/>
    <w:rsid w:val="001447C9"/>
    <w:rsid w:val="00154285"/>
    <w:rsid w:val="00154A60"/>
    <w:rsid w:val="00155A36"/>
    <w:rsid w:val="00157074"/>
    <w:rsid w:val="00170E6E"/>
    <w:rsid w:val="00171083"/>
    <w:rsid w:val="00175EE8"/>
    <w:rsid w:val="00176DCD"/>
    <w:rsid w:val="001816D4"/>
    <w:rsid w:val="001828E3"/>
    <w:rsid w:val="00183D2B"/>
    <w:rsid w:val="00196146"/>
    <w:rsid w:val="00196AEC"/>
    <w:rsid w:val="001A0873"/>
    <w:rsid w:val="001A24E6"/>
    <w:rsid w:val="001A5765"/>
    <w:rsid w:val="001A6D30"/>
    <w:rsid w:val="001B1B67"/>
    <w:rsid w:val="001B6F10"/>
    <w:rsid w:val="001C2626"/>
    <w:rsid w:val="001C310A"/>
    <w:rsid w:val="001C5E08"/>
    <w:rsid w:val="001D2149"/>
    <w:rsid w:val="001D6C5D"/>
    <w:rsid w:val="001D6EB1"/>
    <w:rsid w:val="001E4649"/>
    <w:rsid w:val="001E4C4B"/>
    <w:rsid w:val="001E6BFE"/>
    <w:rsid w:val="00202C49"/>
    <w:rsid w:val="00207D9A"/>
    <w:rsid w:val="00214A16"/>
    <w:rsid w:val="00215232"/>
    <w:rsid w:val="00216407"/>
    <w:rsid w:val="00220057"/>
    <w:rsid w:val="002200B1"/>
    <w:rsid w:val="002234FF"/>
    <w:rsid w:val="002237A2"/>
    <w:rsid w:val="00237135"/>
    <w:rsid w:val="00243EA4"/>
    <w:rsid w:val="00245212"/>
    <w:rsid w:val="00245E19"/>
    <w:rsid w:val="00246FA8"/>
    <w:rsid w:val="00253488"/>
    <w:rsid w:val="00253555"/>
    <w:rsid w:val="00254CA5"/>
    <w:rsid w:val="00255243"/>
    <w:rsid w:val="00263B9A"/>
    <w:rsid w:val="00270B95"/>
    <w:rsid w:val="00284C8A"/>
    <w:rsid w:val="00286845"/>
    <w:rsid w:val="002933F3"/>
    <w:rsid w:val="00294549"/>
    <w:rsid w:val="00295322"/>
    <w:rsid w:val="002961A6"/>
    <w:rsid w:val="002970CA"/>
    <w:rsid w:val="002A1B08"/>
    <w:rsid w:val="002A4C8D"/>
    <w:rsid w:val="002A4F47"/>
    <w:rsid w:val="002A6020"/>
    <w:rsid w:val="002B0D79"/>
    <w:rsid w:val="002B1FD7"/>
    <w:rsid w:val="002B3816"/>
    <w:rsid w:val="002B3F46"/>
    <w:rsid w:val="002B4043"/>
    <w:rsid w:val="002B4B90"/>
    <w:rsid w:val="002E0FBD"/>
    <w:rsid w:val="002E3E03"/>
    <w:rsid w:val="002E4D4D"/>
    <w:rsid w:val="002E68A4"/>
    <w:rsid w:val="002E6C4F"/>
    <w:rsid w:val="002E7254"/>
    <w:rsid w:val="002F1628"/>
    <w:rsid w:val="002F3908"/>
    <w:rsid w:val="002F71FA"/>
    <w:rsid w:val="00301970"/>
    <w:rsid w:val="003103EB"/>
    <w:rsid w:val="00310709"/>
    <w:rsid w:val="0031098E"/>
    <w:rsid w:val="00316092"/>
    <w:rsid w:val="003169A6"/>
    <w:rsid w:val="00323D1B"/>
    <w:rsid w:val="00323F1C"/>
    <w:rsid w:val="00333D03"/>
    <w:rsid w:val="003460BA"/>
    <w:rsid w:val="00347CD5"/>
    <w:rsid w:val="00347D94"/>
    <w:rsid w:val="00361D3F"/>
    <w:rsid w:val="003631D4"/>
    <w:rsid w:val="0036422C"/>
    <w:rsid w:val="003642C1"/>
    <w:rsid w:val="00377C89"/>
    <w:rsid w:val="00387A67"/>
    <w:rsid w:val="0039155B"/>
    <w:rsid w:val="00391F51"/>
    <w:rsid w:val="00391F65"/>
    <w:rsid w:val="0039230A"/>
    <w:rsid w:val="00393536"/>
    <w:rsid w:val="00396039"/>
    <w:rsid w:val="003A2FCF"/>
    <w:rsid w:val="003A4C9F"/>
    <w:rsid w:val="003B0D4B"/>
    <w:rsid w:val="003B1533"/>
    <w:rsid w:val="003B236F"/>
    <w:rsid w:val="003B2895"/>
    <w:rsid w:val="003C0B51"/>
    <w:rsid w:val="003C1CF0"/>
    <w:rsid w:val="003C20DA"/>
    <w:rsid w:val="003C23AF"/>
    <w:rsid w:val="003C4578"/>
    <w:rsid w:val="003D743E"/>
    <w:rsid w:val="003D7634"/>
    <w:rsid w:val="003E6301"/>
    <w:rsid w:val="003E6396"/>
    <w:rsid w:val="003F4AB6"/>
    <w:rsid w:val="00401D25"/>
    <w:rsid w:val="00402124"/>
    <w:rsid w:val="004118CB"/>
    <w:rsid w:val="00414B12"/>
    <w:rsid w:val="00415C1F"/>
    <w:rsid w:val="0041610D"/>
    <w:rsid w:val="0041766A"/>
    <w:rsid w:val="00421D99"/>
    <w:rsid w:val="00424912"/>
    <w:rsid w:val="00430C3F"/>
    <w:rsid w:val="00432DBD"/>
    <w:rsid w:val="004337AB"/>
    <w:rsid w:val="00435609"/>
    <w:rsid w:val="0043617C"/>
    <w:rsid w:val="0043666D"/>
    <w:rsid w:val="00437306"/>
    <w:rsid w:val="00440A8D"/>
    <w:rsid w:val="004438FE"/>
    <w:rsid w:val="00446C5F"/>
    <w:rsid w:val="004470BE"/>
    <w:rsid w:val="0045053E"/>
    <w:rsid w:val="004517A1"/>
    <w:rsid w:val="004546CB"/>
    <w:rsid w:val="0045641F"/>
    <w:rsid w:val="0045693E"/>
    <w:rsid w:val="004571C2"/>
    <w:rsid w:val="00460142"/>
    <w:rsid w:val="004649A7"/>
    <w:rsid w:val="0047197E"/>
    <w:rsid w:val="00480281"/>
    <w:rsid w:val="00483171"/>
    <w:rsid w:val="00493851"/>
    <w:rsid w:val="004958AA"/>
    <w:rsid w:val="004A16D8"/>
    <w:rsid w:val="004A34C4"/>
    <w:rsid w:val="004A3DC4"/>
    <w:rsid w:val="004B226C"/>
    <w:rsid w:val="004C3E97"/>
    <w:rsid w:val="004D6FCF"/>
    <w:rsid w:val="004E1B0A"/>
    <w:rsid w:val="004E1BC5"/>
    <w:rsid w:val="004E5B8E"/>
    <w:rsid w:val="004F2D3E"/>
    <w:rsid w:val="004F4BFA"/>
    <w:rsid w:val="00500BAF"/>
    <w:rsid w:val="0050356F"/>
    <w:rsid w:val="00505BC4"/>
    <w:rsid w:val="005061CE"/>
    <w:rsid w:val="005079DF"/>
    <w:rsid w:val="00510867"/>
    <w:rsid w:val="00510982"/>
    <w:rsid w:val="005158D8"/>
    <w:rsid w:val="00526398"/>
    <w:rsid w:val="00527253"/>
    <w:rsid w:val="00542A36"/>
    <w:rsid w:val="0054599F"/>
    <w:rsid w:val="00554E1B"/>
    <w:rsid w:val="005630AC"/>
    <w:rsid w:val="00564EA1"/>
    <w:rsid w:val="00571A91"/>
    <w:rsid w:val="00573D32"/>
    <w:rsid w:val="00575408"/>
    <w:rsid w:val="00585F26"/>
    <w:rsid w:val="00586A76"/>
    <w:rsid w:val="00587B96"/>
    <w:rsid w:val="00587BB9"/>
    <w:rsid w:val="00595917"/>
    <w:rsid w:val="005A4713"/>
    <w:rsid w:val="005A6832"/>
    <w:rsid w:val="005B431A"/>
    <w:rsid w:val="005C4263"/>
    <w:rsid w:val="005C455E"/>
    <w:rsid w:val="005C4D3B"/>
    <w:rsid w:val="005C760D"/>
    <w:rsid w:val="005D09E4"/>
    <w:rsid w:val="005D2C24"/>
    <w:rsid w:val="005D7958"/>
    <w:rsid w:val="005E3298"/>
    <w:rsid w:val="005E5935"/>
    <w:rsid w:val="005F10D0"/>
    <w:rsid w:val="005F2497"/>
    <w:rsid w:val="005F4383"/>
    <w:rsid w:val="005F628E"/>
    <w:rsid w:val="005F73D4"/>
    <w:rsid w:val="00602AF9"/>
    <w:rsid w:val="0061068D"/>
    <w:rsid w:val="00610B5F"/>
    <w:rsid w:val="00612018"/>
    <w:rsid w:val="00612202"/>
    <w:rsid w:val="006129DB"/>
    <w:rsid w:val="00614174"/>
    <w:rsid w:val="00616B5C"/>
    <w:rsid w:val="00624923"/>
    <w:rsid w:val="00627D64"/>
    <w:rsid w:val="00627EE4"/>
    <w:rsid w:val="00630B70"/>
    <w:rsid w:val="006327BE"/>
    <w:rsid w:val="00633066"/>
    <w:rsid w:val="00643685"/>
    <w:rsid w:val="006442C0"/>
    <w:rsid w:val="00646844"/>
    <w:rsid w:val="00647AA2"/>
    <w:rsid w:val="00651848"/>
    <w:rsid w:val="00655F33"/>
    <w:rsid w:val="0066361B"/>
    <w:rsid w:val="00666502"/>
    <w:rsid w:val="00666A3D"/>
    <w:rsid w:val="00667AB4"/>
    <w:rsid w:val="006706C1"/>
    <w:rsid w:val="00672125"/>
    <w:rsid w:val="00672DAD"/>
    <w:rsid w:val="006732A3"/>
    <w:rsid w:val="006753E1"/>
    <w:rsid w:val="00677AC1"/>
    <w:rsid w:val="00682EB9"/>
    <w:rsid w:val="00682FCD"/>
    <w:rsid w:val="00687741"/>
    <w:rsid w:val="00690380"/>
    <w:rsid w:val="00692047"/>
    <w:rsid w:val="006923F1"/>
    <w:rsid w:val="00692536"/>
    <w:rsid w:val="006A404D"/>
    <w:rsid w:val="006A40F3"/>
    <w:rsid w:val="006A56DE"/>
    <w:rsid w:val="006A7BD9"/>
    <w:rsid w:val="006B26A4"/>
    <w:rsid w:val="006B3A48"/>
    <w:rsid w:val="006B6257"/>
    <w:rsid w:val="006B79E5"/>
    <w:rsid w:val="006C2C7F"/>
    <w:rsid w:val="006D09A4"/>
    <w:rsid w:val="006D3C17"/>
    <w:rsid w:val="006E37D8"/>
    <w:rsid w:val="006E4875"/>
    <w:rsid w:val="006E4C0A"/>
    <w:rsid w:val="006E5163"/>
    <w:rsid w:val="006E52A3"/>
    <w:rsid w:val="006E6CCF"/>
    <w:rsid w:val="006F0A7D"/>
    <w:rsid w:val="006F6810"/>
    <w:rsid w:val="0070618F"/>
    <w:rsid w:val="00710187"/>
    <w:rsid w:val="00716160"/>
    <w:rsid w:val="00717A48"/>
    <w:rsid w:val="0072082C"/>
    <w:rsid w:val="00723ADE"/>
    <w:rsid w:val="00725D42"/>
    <w:rsid w:val="00726528"/>
    <w:rsid w:val="00726DA1"/>
    <w:rsid w:val="007305C7"/>
    <w:rsid w:val="007329D8"/>
    <w:rsid w:val="00734AF9"/>
    <w:rsid w:val="00734DA6"/>
    <w:rsid w:val="007404EC"/>
    <w:rsid w:val="00775528"/>
    <w:rsid w:val="007822AE"/>
    <w:rsid w:val="007840A3"/>
    <w:rsid w:val="007904DC"/>
    <w:rsid w:val="0079230B"/>
    <w:rsid w:val="007A0024"/>
    <w:rsid w:val="007A0041"/>
    <w:rsid w:val="007A12A1"/>
    <w:rsid w:val="007A12BE"/>
    <w:rsid w:val="007A1CE6"/>
    <w:rsid w:val="007A1F4B"/>
    <w:rsid w:val="007A2CF2"/>
    <w:rsid w:val="007A316A"/>
    <w:rsid w:val="007A36F8"/>
    <w:rsid w:val="007A65DD"/>
    <w:rsid w:val="007A6F0E"/>
    <w:rsid w:val="007B218A"/>
    <w:rsid w:val="007B253F"/>
    <w:rsid w:val="007B739F"/>
    <w:rsid w:val="007C024C"/>
    <w:rsid w:val="007D1D77"/>
    <w:rsid w:val="007D3AE8"/>
    <w:rsid w:val="007E1101"/>
    <w:rsid w:val="007E27E0"/>
    <w:rsid w:val="007E3043"/>
    <w:rsid w:val="007E3563"/>
    <w:rsid w:val="007E721C"/>
    <w:rsid w:val="008023C3"/>
    <w:rsid w:val="008036FB"/>
    <w:rsid w:val="00804A90"/>
    <w:rsid w:val="00805364"/>
    <w:rsid w:val="008106B0"/>
    <w:rsid w:val="00812677"/>
    <w:rsid w:val="0081719C"/>
    <w:rsid w:val="00820CF6"/>
    <w:rsid w:val="008256A4"/>
    <w:rsid w:val="00826BCC"/>
    <w:rsid w:val="008313DA"/>
    <w:rsid w:val="00836FEB"/>
    <w:rsid w:val="0083742D"/>
    <w:rsid w:val="00845806"/>
    <w:rsid w:val="00850167"/>
    <w:rsid w:val="00854941"/>
    <w:rsid w:val="00855097"/>
    <w:rsid w:val="00861D25"/>
    <w:rsid w:val="00867FF9"/>
    <w:rsid w:val="00877235"/>
    <w:rsid w:val="00891BDE"/>
    <w:rsid w:val="00891FCA"/>
    <w:rsid w:val="008933AC"/>
    <w:rsid w:val="008948EB"/>
    <w:rsid w:val="008B6A78"/>
    <w:rsid w:val="008B6E58"/>
    <w:rsid w:val="008C5023"/>
    <w:rsid w:val="008C79CB"/>
    <w:rsid w:val="008D4927"/>
    <w:rsid w:val="008E01C4"/>
    <w:rsid w:val="008E351F"/>
    <w:rsid w:val="008F17EB"/>
    <w:rsid w:val="008F2E0D"/>
    <w:rsid w:val="008F78BD"/>
    <w:rsid w:val="008F7F8E"/>
    <w:rsid w:val="00900540"/>
    <w:rsid w:val="009031F0"/>
    <w:rsid w:val="009037D8"/>
    <w:rsid w:val="0090706A"/>
    <w:rsid w:val="00910033"/>
    <w:rsid w:val="00915347"/>
    <w:rsid w:val="009171B7"/>
    <w:rsid w:val="00917583"/>
    <w:rsid w:val="00921872"/>
    <w:rsid w:val="00923784"/>
    <w:rsid w:val="00923AE9"/>
    <w:rsid w:val="009310E7"/>
    <w:rsid w:val="00934041"/>
    <w:rsid w:val="00935885"/>
    <w:rsid w:val="00940640"/>
    <w:rsid w:val="00942D13"/>
    <w:rsid w:val="00945BFD"/>
    <w:rsid w:val="0095312A"/>
    <w:rsid w:val="00954728"/>
    <w:rsid w:val="00955DC1"/>
    <w:rsid w:val="009617E1"/>
    <w:rsid w:val="00967AFE"/>
    <w:rsid w:val="009831A7"/>
    <w:rsid w:val="00985B62"/>
    <w:rsid w:val="00987639"/>
    <w:rsid w:val="0099042D"/>
    <w:rsid w:val="00995371"/>
    <w:rsid w:val="00996179"/>
    <w:rsid w:val="009964F1"/>
    <w:rsid w:val="009B23E4"/>
    <w:rsid w:val="009C59A1"/>
    <w:rsid w:val="009D0385"/>
    <w:rsid w:val="009D48E3"/>
    <w:rsid w:val="009D4E50"/>
    <w:rsid w:val="009D5FFC"/>
    <w:rsid w:val="009D7604"/>
    <w:rsid w:val="009E7303"/>
    <w:rsid w:val="009F01A0"/>
    <w:rsid w:val="009F79FD"/>
    <w:rsid w:val="00A00B42"/>
    <w:rsid w:val="00A05B23"/>
    <w:rsid w:val="00A074B8"/>
    <w:rsid w:val="00A10750"/>
    <w:rsid w:val="00A15B51"/>
    <w:rsid w:val="00A179AC"/>
    <w:rsid w:val="00A20EF6"/>
    <w:rsid w:val="00A23577"/>
    <w:rsid w:val="00A2522A"/>
    <w:rsid w:val="00A30D32"/>
    <w:rsid w:val="00A32208"/>
    <w:rsid w:val="00A33B3C"/>
    <w:rsid w:val="00A3758B"/>
    <w:rsid w:val="00A4012C"/>
    <w:rsid w:val="00A43B9C"/>
    <w:rsid w:val="00A471A3"/>
    <w:rsid w:val="00A47DC6"/>
    <w:rsid w:val="00A50184"/>
    <w:rsid w:val="00A567DE"/>
    <w:rsid w:val="00A574CD"/>
    <w:rsid w:val="00A60347"/>
    <w:rsid w:val="00A615B8"/>
    <w:rsid w:val="00A63A40"/>
    <w:rsid w:val="00A66E78"/>
    <w:rsid w:val="00A709D1"/>
    <w:rsid w:val="00A71CA6"/>
    <w:rsid w:val="00A732EF"/>
    <w:rsid w:val="00A74D9A"/>
    <w:rsid w:val="00A831B2"/>
    <w:rsid w:val="00A935EE"/>
    <w:rsid w:val="00A93982"/>
    <w:rsid w:val="00A95948"/>
    <w:rsid w:val="00AA1B9C"/>
    <w:rsid w:val="00AA4096"/>
    <w:rsid w:val="00AA42B5"/>
    <w:rsid w:val="00AA4D77"/>
    <w:rsid w:val="00AA5530"/>
    <w:rsid w:val="00AA64A7"/>
    <w:rsid w:val="00AA6546"/>
    <w:rsid w:val="00AB534C"/>
    <w:rsid w:val="00AC1D92"/>
    <w:rsid w:val="00AC317A"/>
    <w:rsid w:val="00AC6467"/>
    <w:rsid w:val="00AD3665"/>
    <w:rsid w:val="00AD695E"/>
    <w:rsid w:val="00AE7B0D"/>
    <w:rsid w:val="00B0084A"/>
    <w:rsid w:val="00B0162B"/>
    <w:rsid w:val="00B055BF"/>
    <w:rsid w:val="00B05877"/>
    <w:rsid w:val="00B058E8"/>
    <w:rsid w:val="00B123A9"/>
    <w:rsid w:val="00B1385F"/>
    <w:rsid w:val="00B20C42"/>
    <w:rsid w:val="00B24628"/>
    <w:rsid w:val="00B2788B"/>
    <w:rsid w:val="00B323F7"/>
    <w:rsid w:val="00B32A4E"/>
    <w:rsid w:val="00B3433C"/>
    <w:rsid w:val="00B35EEF"/>
    <w:rsid w:val="00B42045"/>
    <w:rsid w:val="00B4227F"/>
    <w:rsid w:val="00B451CF"/>
    <w:rsid w:val="00B52584"/>
    <w:rsid w:val="00B534B2"/>
    <w:rsid w:val="00B57228"/>
    <w:rsid w:val="00B60CB7"/>
    <w:rsid w:val="00B6603D"/>
    <w:rsid w:val="00B67703"/>
    <w:rsid w:val="00B7046A"/>
    <w:rsid w:val="00B76045"/>
    <w:rsid w:val="00B7755F"/>
    <w:rsid w:val="00B876EF"/>
    <w:rsid w:val="00BA0A99"/>
    <w:rsid w:val="00BA2FC5"/>
    <w:rsid w:val="00BA36F9"/>
    <w:rsid w:val="00BC1D27"/>
    <w:rsid w:val="00BC2B83"/>
    <w:rsid w:val="00BC3378"/>
    <w:rsid w:val="00BD3356"/>
    <w:rsid w:val="00BD6AD4"/>
    <w:rsid w:val="00BD6BBF"/>
    <w:rsid w:val="00BD6E9E"/>
    <w:rsid w:val="00BE6A6D"/>
    <w:rsid w:val="00BF448D"/>
    <w:rsid w:val="00BF61DD"/>
    <w:rsid w:val="00C00905"/>
    <w:rsid w:val="00C01B91"/>
    <w:rsid w:val="00C02D73"/>
    <w:rsid w:val="00C06452"/>
    <w:rsid w:val="00C14530"/>
    <w:rsid w:val="00C15F73"/>
    <w:rsid w:val="00C2137A"/>
    <w:rsid w:val="00C30A73"/>
    <w:rsid w:val="00C316FD"/>
    <w:rsid w:val="00C328CE"/>
    <w:rsid w:val="00C34F27"/>
    <w:rsid w:val="00C418B5"/>
    <w:rsid w:val="00C44754"/>
    <w:rsid w:val="00C548DB"/>
    <w:rsid w:val="00C61572"/>
    <w:rsid w:val="00C6571F"/>
    <w:rsid w:val="00C66F71"/>
    <w:rsid w:val="00C71B9A"/>
    <w:rsid w:val="00C920E6"/>
    <w:rsid w:val="00C94086"/>
    <w:rsid w:val="00C95544"/>
    <w:rsid w:val="00CA1B98"/>
    <w:rsid w:val="00CA3FA4"/>
    <w:rsid w:val="00CA724F"/>
    <w:rsid w:val="00CB1335"/>
    <w:rsid w:val="00CB22E6"/>
    <w:rsid w:val="00CB3223"/>
    <w:rsid w:val="00CB332D"/>
    <w:rsid w:val="00CB58A5"/>
    <w:rsid w:val="00CB6992"/>
    <w:rsid w:val="00CC5F2B"/>
    <w:rsid w:val="00CD2FFC"/>
    <w:rsid w:val="00CD4394"/>
    <w:rsid w:val="00CD5ED7"/>
    <w:rsid w:val="00CD6BD8"/>
    <w:rsid w:val="00CD75DD"/>
    <w:rsid w:val="00CE4C3F"/>
    <w:rsid w:val="00CE57CF"/>
    <w:rsid w:val="00CE7DD3"/>
    <w:rsid w:val="00CE7F1E"/>
    <w:rsid w:val="00CF04DC"/>
    <w:rsid w:val="00CF1113"/>
    <w:rsid w:val="00CF7ABE"/>
    <w:rsid w:val="00CF7D57"/>
    <w:rsid w:val="00D01C57"/>
    <w:rsid w:val="00D10918"/>
    <w:rsid w:val="00D15FA0"/>
    <w:rsid w:val="00D20876"/>
    <w:rsid w:val="00D20EA7"/>
    <w:rsid w:val="00D2297B"/>
    <w:rsid w:val="00D24E67"/>
    <w:rsid w:val="00D256EC"/>
    <w:rsid w:val="00D340B7"/>
    <w:rsid w:val="00D34357"/>
    <w:rsid w:val="00D401C1"/>
    <w:rsid w:val="00D40D7C"/>
    <w:rsid w:val="00D42209"/>
    <w:rsid w:val="00D47434"/>
    <w:rsid w:val="00D5329C"/>
    <w:rsid w:val="00D54F66"/>
    <w:rsid w:val="00D5500A"/>
    <w:rsid w:val="00D553B5"/>
    <w:rsid w:val="00D55E24"/>
    <w:rsid w:val="00D608CA"/>
    <w:rsid w:val="00D64A5E"/>
    <w:rsid w:val="00D67938"/>
    <w:rsid w:val="00D739B2"/>
    <w:rsid w:val="00D74686"/>
    <w:rsid w:val="00D75A8B"/>
    <w:rsid w:val="00D75C85"/>
    <w:rsid w:val="00D815C0"/>
    <w:rsid w:val="00D83682"/>
    <w:rsid w:val="00D86103"/>
    <w:rsid w:val="00D93A96"/>
    <w:rsid w:val="00D955BB"/>
    <w:rsid w:val="00D97780"/>
    <w:rsid w:val="00DA385C"/>
    <w:rsid w:val="00DA3B5B"/>
    <w:rsid w:val="00DB52D0"/>
    <w:rsid w:val="00DB789B"/>
    <w:rsid w:val="00DC0682"/>
    <w:rsid w:val="00DC11AF"/>
    <w:rsid w:val="00DC191D"/>
    <w:rsid w:val="00DC1DCB"/>
    <w:rsid w:val="00DD0F26"/>
    <w:rsid w:val="00DD227A"/>
    <w:rsid w:val="00DD3F5B"/>
    <w:rsid w:val="00DD54D2"/>
    <w:rsid w:val="00DD7D74"/>
    <w:rsid w:val="00DE0C68"/>
    <w:rsid w:val="00DE329B"/>
    <w:rsid w:val="00DE5834"/>
    <w:rsid w:val="00DF0ADC"/>
    <w:rsid w:val="00DF0DD9"/>
    <w:rsid w:val="00DF16CD"/>
    <w:rsid w:val="00DF64EA"/>
    <w:rsid w:val="00E002F6"/>
    <w:rsid w:val="00E018DE"/>
    <w:rsid w:val="00E01C67"/>
    <w:rsid w:val="00E02FC2"/>
    <w:rsid w:val="00E03024"/>
    <w:rsid w:val="00E03766"/>
    <w:rsid w:val="00E07C92"/>
    <w:rsid w:val="00E10FBC"/>
    <w:rsid w:val="00E11874"/>
    <w:rsid w:val="00E14815"/>
    <w:rsid w:val="00E32628"/>
    <w:rsid w:val="00E339D2"/>
    <w:rsid w:val="00E35466"/>
    <w:rsid w:val="00E35529"/>
    <w:rsid w:val="00E3668C"/>
    <w:rsid w:val="00E36DFE"/>
    <w:rsid w:val="00E420B5"/>
    <w:rsid w:val="00E4257C"/>
    <w:rsid w:val="00E42B8C"/>
    <w:rsid w:val="00E443A9"/>
    <w:rsid w:val="00E46255"/>
    <w:rsid w:val="00E474D4"/>
    <w:rsid w:val="00E50736"/>
    <w:rsid w:val="00E51718"/>
    <w:rsid w:val="00E5574E"/>
    <w:rsid w:val="00E557D7"/>
    <w:rsid w:val="00E55D8D"/>
    <w:rsid w:val="00E5740E"/>
    <w:rsid w:val="00E71C86"/>
    <w:rsid w:val="00E77754"/>
    <w:rsid w:val="00E80BAD"/>
    <w:rsid w:val="00E839DA"/>
    <w:rsid w:val="00E84880"/>
    <w:rsid w:val="00E86F90"/>
    <w:rsid w:val="00E9294A"/>
    <w:rsid w:val="00E96E4E"/>
    <w:rsid w:val="00E97A54"/>
    <w:rsid w:val="00EA2A18"/>
    <w:rsid w:val="00EA6DA8"/>
    <w:rsid w:val="00EA72E8"/>
    <w:rsid w:val="00EA769B"/>
    <w:rsid w:val="00EB7DA0"/>
    <w:rsid w:val="00EC4166"/>
    <w:rsid w:val="00EC56F4"/>
    <w:rsid w:val="00EC6D00"/>
    <w:rsid w:val="00EE0AC2"/>
    <w:rsid w:val="00EE1BCF"/>
    <w:rsid w:val="00EE2D89"/>
    <w:rsid w:val="00EF27CB"/>
    <w:rsid w:val="00EF3609"/>
    <w:rsid w:val="00EF5268"/>
    <w:rsid w:val="00EF72A9"/>
    <w:rsid w:val="00EF79A2"/>
    <w:rsid w:val="00EF7C90"/>
    <w:rsid w:val="00F02C97"/>
    <w:rsid w:val="00F05452"/>
    <w:rsid w:val="00F11B5D"/>
    <w:rsid w:val="00F201FC"/>
    <w:rsid w:val="00F203D3"/>
    <w:rsid w:val="00F23648"/>
    <w:rsid w:val="00F24B60"/>
    <w:rsid w:val="00F26215"/>
    <w:rsid w:val="00F271C1"/>
    <w:rsid w:val="00F34348"/>
    <w:rsid w:val="00F34D5B"/>
    <w:rsid w:val="00F36451"/>
    <w:rsid w:val="00F41396"/>
    <w:rsid w:val="00F417A2"/>
    <w:rsid w:val="00F4359A"/>
    <w:rsid w:val="00F45959"/>
    <w:rsid w:val="00F503E6"/>
    <w:rsid w:val="00F6594C"/>
    <w:rsid w:val="00F6622B"/>
    <w:rsid w:val="00F6652A"/>
    <w:rsid w:val="00F66D30"/>
    <w:rsid w:val="00F72E23"/>
    <w:rsid w:val="00F734F0"/>
    <w:rsid w:val="00F775D3"/>
    <w:rsid w:val="00F830C0"/>
    <w:rsid w:val="00F8422D"/>
    <w:rsid w:val="00F87069"/>
    <w:rsid w:val="00F87722"/>
    <w:rsid w:val="00F90A66"/>
    <w:rsid w:val="00F91548"/>
    <w:rsid w:val="00FA7035"/>
    <w:rsid w:val="00FA7ED0"/>
    <w:rsid w:val="00FB11AB"/>
    <w:rsid w:val="00FB4A41"/>
    <w:rsid w:val="00FB5CA7"/>
    <w:rsid w:val="00FC0387"/>
    <w:rsid w:val="00FC1DE5"/>
    <w:rsid w:val="00FC22E3"/>
    <w:rsid w:val="00FC5533"/>
    <w:rsid w:val="00FC61DC"/>
    <w:rsid w:val="00FC763E"/>
    <w:rsid w:val="00FD1BEB"/>
    <w:rsid w:val="00FD500D"/>
    <w:rsid w:val="00FE07B4"/>
    <w:rsid w:val="00FE4922"/>
    <w:rsid w:val="00FE4DD6"/>
    <w:rsid w:val="00FF0472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39A9B2"/>
  <w15:chartTrackingRefBased/>
  <w15:docId w15:val="{60C4BFE1-8109-47BF-8124-9D2D385E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3F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70B95"/>
    <w:pPr>
      <w:keepNext/>
      <w:jc w:val="both"/>
      <w:outlineLvl w:val="0"/>
    </w:pPr>
    <w:rPr>
      <w:sz w:val="32"/>
      <w:lang w:val="hr-HR" w:eastAsia="hr-HR"/>
    </w:rPr>
  </w:style>
  <w:style w:type="paragraph" w:styleId="Heading3">
    <w:name w:val="heading 3"/>
    <w:basedOn w:val="Normal"/>
    <w:next w:val="Normal"/>
    <w:qFormat/>
    <w:rsid w:val="002933F3"/>
    <w:pPr>
      <w:keepNext/>
      <w:jc w:val="center"/>
      <w:outlineLvl w:val="2"/>
    </w:pPr>
    <w:rPr>
      <w:b/>
      <w:bCs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33F3"/>
    <w:rPr>
      <w:color w:val="0000FF"/>
      <w:u w:val="single"/>
    </w:rPr>
  </w:style>
  <w:style w:type="paragraph" w:styleId="NormalWeb">
    <w:name w:val="Normal (Web)"/>
    <w:basedOn w:val="Normal"/>
    <w:rsid w:val="002933F3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link w:val="BodyTextChar"/>
    <w:rsid w:val="002933F3"/>
    <w:pPr>
      <w:jc w:val="center"/>
    </w:pPr>
    <w:rPr>
      <w:lang w:val="hr-HR" w:eastAsia="hr-HR"/>
    </w:rPr>
  </w:style>
  <w:style w:type="paragraph" w:styleId="Footer">
    <w:name w:val="footer"/>
    <w:basedOn w:val="Normal"/>
    <w:rsid w:val="002933F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933F3"/>
  </w:style>
  <w:style w:type="table" w:styleId="TableGrid">
    <w:name w:val="Table Grid"/>
    <w:basedOn w:val="TableNormal"/>
    <w:uiPriority w:val="39"/>
    <w:rsid w:val="0029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B6992"/>
    <w:rPr>
      <w:rFonts w:ascii="Tahoma" w:hAnsi="Tahoma" w:cs="Tahoma"/>
      <w:sz w:val="16"/>
      <w:szCs w:val="16"/>
    </w:rPr>
  </w:style>
  <w:style w:type="paragraph" w:customStyle="1" w:styleId="ShortReturnAddress">
    <w:name w:val="Short Return Address"/>
    <w:basedOn w:val="Normal"/>
    <w:rsid w:val="00DB789B"/>
    <w:rPr>
      <w:sz w:val="20"/>
      <w:szCs w:val="20"/>
      <w:lang w:val="en-US" w:eastAsia="hr-HR"/>
    </w:rPr>
  </w:style>
  <w:style w:type="character" w:styleId="Emphasis">
    <w:name w:val="Emphasis"/>
    <w:qFormat/>
    <w:rsid w:val="004E1B0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722B5"/>
    <w:pPr>
      <w:ind w:left="708"/>
    </w:pPr>
  </w:style>
  <w:style w:type="paragraph" w:styleId="Header">
    <w:name w:val="header"/>
    <w:basedOn w:val="Normal"/>
    <w:link w:val="HeaderChar"/>
    <w:rsid w:val="00007B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07BFB"/>
    <w:rPr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5B431A"/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5B431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B431A"/>
    <w:rPr>
      <w:sz w:val="24"/>
      <w:szCs w:val="24"/>
      <w:lang w:val="en-GB" w:eastAsia="en-US"/>
    </w:rPr>
  </w:style>
  <w:style w:type="character" w:customStyle="1" w:styleId="BodyTextChar">
    <w:name w:val="Body Text Char"/>
    <w:link w:val="BodyText"/>
    <w:rsid w:val="00B2788B"/>
    <w:rPr>
      <w:sz w:val="24"/>
      <w:szCs w:val="24"/>
    </w:rPr>
  </w:style>
  <w:style w:type="paragraph" w:customStyle="1" w:styleId="Bezproreda1">
    <w:name w:val="Bez proreda1"/>
    <w:uiPriority w:val="1"/>
    <w:qFormat/>
    <w:rsid w:val="00D75A8B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qFormat/>
    <w:rsid w:val="0068774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2297B"/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D2297B"/>
    <w:rPr>
      <w:lang w:val="en-US" w:eastAsia="en-US"/>
    </w:rPr>
  </w:style>
  <w:style w:type="character" w:styleId="FootnoteReference">
    <w:name w:val="footnote reference"/>
    <w:unhideWhenUsed/>
    <w:rsid w:val="00D2297B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316092"/>
    <w:rPr>
      <w:color w:val="605E5C"/>
      <w:shd w:val="clear" w:color="auto" w:fill="E1DFDD"/>
    </w:rPr>
  </w:style>
  <w:style w:type="character" w:styleId="CommentReference">
    <w:name w:val="annotation reference"/>
    <w:rsid w:val="00AA64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64A7"/>
    <w:rPr>
      <w:sz w:val="20"/>
      <w:szCs w:val="20"/>
    </w:rPr>
  </w:style>
  <w:style w:type="character" w:customStyle="1" w:styleId="CommentTextChar">
    <w:name w:val="Comment Text Char"/>
    <w:link w:val="CommentText"/>
    <w:rsid w:val="00AA64A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64A7"/>
    <w:rPr>
      <w:b/>
      <w:bCs/>
    </w:rPr>
  </w:style>
  <w:style w:type="character" w:customStyle="1" w:styleId="CommentSubjectChar">
    <w:name w:val="Comment Subject Char"/>
    <w:link w:val="CommentSubject"/>
    <w:rsid w:val="00AA64A7"/>
    <w:rPr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0476CA"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10655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vana.kosc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d@zelin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lin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6336-CDE8-4C43-A3FE-2004F2B2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1925</Words>
  <Characters>10976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TDU</Company>
  <LinksUpToDate>false</LinksUpToDate>
  <CharactersWithSpaces>12876</CharactersWithSpaces>
  <SharedDoc>false</SharedDoc>
  <HLinks>
    <vt:vector size="18" baseType="variant">
      <vt:variant>
        <vt:i4>7733360</vt:i4>
      </vt:variant>
      <vt:variant>
        <vt:i4>9</vt:i4>
      </vt:variant>
      <vt:variant>
        <vt:i4>0</vt:i4>
      </vt:variant>
      <vt:variant>
        <vt:i4>5</vt:i4>
      </vt:variant>
      <vt:variant>
        <vt:lpwstr>mailto:ivana.koscec</vt:lpwstr>
      </vt:variant>
      <vt:variant>
        <vt:lpwstr/>
      </vt:variant>
      <vt:variant>
        <vt:i4>2162698</vt:i4>
      </vt:variant>
      <vt:variant>
        <vt:i4>6</vt:i4>
      </vt:variant>
      <vt:variant>
        <vt:i4>0</vt:i4>
      </vt:variant>
      <vt:variant>
        <vt:i4>5</vt:i4>
      </vt:variant>
      <vt:variant>
        <vt:lpwstr>mailto:grad@zelina.hr</vt:lpwstr>
      </vt:variant>
      <vt:variant>
        <vt:lpwstr/>
      </vt:variant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http://www.zelina.hr/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aloboja</dc:creator>
  <cp:keywords/>
  <cp:lastModifiedBy>ASUS</cp:lastModifiedBy>
  <cp:revision>2</cp:revision>
  <cp:lastPrinted>2022-02-23T12:10:00Z</cp:lastPrinted>
  <dcterms:created xsi:type="dcterms:W3CDTF">2022-02-25T13:06:00Z</dcterms:created>
  <dcterms:modified xsi:type="dcterms:W3CDTF">2022-02-25T13:06:00Z</dcterms:modified>
</cp:coreProperties>
</file>