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2B5644" w14:paraId="501ED7C3" w14:textId="77777777" w:rsidTr="009B145A">
        <w:trPr>
          <w:cantSplit/>
          <w:trHeight w:val="1450"/>
        </w:trPr>
        <w:tc>
          <w:tcPr>
            <w:tcW w:w="1386" w:type="dxa"/>
            <w:vAlign w:val="center"/>
          </w:tcPr>
          <w:p w14:paraId="1F51BF25" w14:textId="77777777" w:rsidR="002B5644" w:rsidRDefault="002B5644" w:rsidP="009B145A">
            <w:pPr>
              <w:spacing w:after="0" w:line="240" w:lineRule="auto"/>
              <w:jc w:val="center"/>
              <w:rPr>
                <w:rFonts w:ascii="Arial" w:eastAsia="Times New Roman" w:hAnsi="Arial" w:cs="Arial"/>
                <w:b/>
                <w:lang w:eastAsia="hr-HR"/>
              </w:rPr>
            </w:pPr>
          </w:p>
        </w:tc>
        <w:tc>
          <w:tcPr>
            <w:tcW w:w="3474" w:type="dxa"/>
            <w:vMerge w:val="restart"/>
            <w:hideMark/>
          </w:tcPr>
          <w:p w14:paraId="1E1EA990"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B218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85947876" r:id="rId5"/>
              </w:object>
            </w:r>
          </w:p>
          <w:p w14:paraId="195BB8DB"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ECF5E3B"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245EF1E0"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6971DC57"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2B5644" w14:paraId="39E51F56" w14:textId="77777777" w:rsidTr="009B145A">
        <w:trPr>
          <w:cantSplit/>
          <w:trHeight w:val="1450"/>
        </w:trPr>
        <w:tc>
          <w:tcPr>
            <w:tcW w:w="1386" w:type="dxa"/>
            <w:vAlign w:val="center"/>
            <w:hideMark/>
          </w:tcPr>
          <w:p w14:paraId="4A482BBB" w14:textId="77777777" w:rsidR="002B5644" w:rsidRDefault="002B5644" w:rsidP="009B145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718229DB" wp14:editId="298CABC0">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DC2813F" w14:textId="77777777" w:rsidR="002B5644" w:rsidRDefault="002B5644" w:rsidP="009B145A">
            <w:pPr>
              <w:spacing w:after="0" w:line="256" w:lineRule="auto"/>
              <w:rPr>
                <w:rFonts w:ascii="Arial" w:eastAsia="Times New Roman" w:hAnsi="Arial" w:cs="Arial"/>
                <w:b/>
                <w:lang w:eastAsia="hr-HR"/>
              </w:rPr>
            </w:pPr>
          </w:p>
        </w:tc>
      </w:tr>
    </w:tbl>
    <w:p w14:paraId="25EFEABB" w14:textId="77777777" w:rsidR="002B5644" w:rsidRDefault="002B5644" w:rsidP="002B5644">
      <w:pPr>
        <w:tabs>
          <w:tab w:val="left" w:pos="7980"/>
        </w:tabs>
        <w:spacing w:after="0" w:line="240" w:lineRule="auto"/>
        <w:jc w:val="both"/>
        <w:rPr>
          <w:rFonts w:ascii="Arial" w:eastAsia="Times New Roman" w:hAnsi="Arial" w:cs="Arial"/>
          <w:lang w:val="de-DE" w:eastAsia="hr-HR"/>
        </w:rPr>
      </w:pPr>
    </w:p>
    <w:p w14:paraId="000CBC2A" w14:textId="586AE9D8" w:rsidR="002B5644" w:rsidRPr="009811C0" w:rsidRDefault="002B5644" w:rsidP="002B564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sidR="00E90C17">
        <w:rPr>
          <w:rFonts w:ascii="Arial" w:eastAsia="Times New Roman" w:hAnsi="Arial" w:cs="Arial"/>
          <w:lang w:val="de-DE" w:eastAsia="hr-HR"/>
        </w:rPr>
        <w:t>943-06/21-01/06</w:t>
      </w:r>
      <w:r w:rsidR="00E90C17">
        <w:rPr>
          <w:rFonts w:ascii="Arial" w:eastAsia="Times New Roman" w:hAnsi="Arial" w:cs="Arial"/>
          <w:lang w:val="de-DE" w:eastAsia="hr-HR"/>
        </w:rPr>
        <w:tab/>
      </w:r>
    </w:p>
    <w:p w14:paraId="039B3B87" w14:textId="1BCC17C3" w:rsidR="002B5644" w:rsidRPr="009811C0" w:rsidRDefault="002B5644" w:rsidP="002B5644">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sidR="00E90C17">
        <w:rPr>
          <w:rFonts w:ascii="Arial" w:eastAsia="Times New Roman" w:hAnsi="Arial" w:cs="Arial"/>
          <w:lang w:val="de-DE" w:eastAsia="hr-HR"/>
        </w:rPr>
        <w:t>238/30-02/26-21-3</w:t>
      </w:r>
    </w:p>
    <w:p w14:paraId="75475A38" w14:textId="77777777" w:rsidR="002B5644" w:rsidRDefault="002B5644" w:rsidP="002B5644">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23. lipnja 2021.</w:t>
      </w:r>
    </w:p>
    <w:p w14:paraId="4D5D1C55" w14:textId="77777777" w:rsidR="002B5644" w:rsidRDefault="002B5644" w:rsidP="002B5644">
      <w:pPr>
        <w:rPr>
          <w:rFonts w:ascii="Arial" w:hAnsi="Arial" w:cs="Arial"/>
        </w:rPr>
      </w:pPr>
    </w:p>
    <w:p w14:paraId="0814D89A" w14:textId="77777777" w:rsidR="002B5644" w:rsidRPr="00E81B0E" w:rsidRDefault="002B5644" w:rsidP="002B5644">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22C638C1" w14:textId="77777777" w:rsidR="002B5644" w:rsidRDefault="002B5644" w:rsidP="002B5644">
      <w:pPr>
        <w:jc w:val="center"/>
        <w:rPr>
          <w:rFonts w:ascii="Arial" w:hAnsi="Arial" w:cs="Arial"/>
          <w:b/>
          <w:sz w:val="24"/>
          <w:szCs w:val="24"/>
        </w:rPr>
      </w:pPr>
      <w:r>
        <w:rPr>
          <w:rFonts w:ascii="Arial" w:hAnsi="Arial" w:cs="Arial"/>
          <w:b/>
          <w:sz w:val="24"/>
          <w:szCs w:val="24"/>
        </w:rPr>
        <w:t>JAVNI POZIV</w:t>
      </w:r>
    </w:p>
    <w:p w14:paraId="297C0F6B" w14:textId="541FAE2B" w:rsidR="002B5644" w:rsidRDefault="002B5644" w:rsidP="002B5644">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Psarjevu, a koja u cijelosti ili djelomično zahvaća ili graniči sa zemljištima </w:t>
      </w:r>
      <w:r w:rsidRPr="00CC6C48">
        <w:rPr>
          <w:rFonts w:ascii="Arial" w:hAnsi="Arial" w:cs="Arial"/>
        </w:rPr>
        <w:t xml:space="preserve">oznake k. č. br. </w:t>
      </w:r>
      <w:r>
        <w:rPr>
          <w:rFonts w:ascii="Arial" w:hAnsi="Arial" w:cs="Arial"/>
        </w:rPr>
        <w:t xml:space="preserve">1939/2, 1293/3, 1293/4, 1293/2, 2014, 529/2, 529/3, 535/4, 535/2, 535/1, 529/4 </w:t>
      </w:r>
      <w:r w:rsidRPr="00CC6C48">
        <w:rPr>
          <w:rFonts w:ascii="Arial" w:hAnsi="Arial" w:cs="Arial"/>
        </w:rPr>
        <w:t>katastarske općine</w:t>
      </w:r>
      <w:r>
        <w:rPr>
          <w:rFonts w:ascii="Arial" w:hAnsi="Arial" w:cs="Arial"/>
        </w:rPr>
        <w:t xml:space="preserve"> Psarjevo, o započinjanju postupka evidentiranja nerazvrstanih cesta u zemljišnu knjigu. Za potrebe obavljanja geodetskih poslova izrađuje se snimka izvedenog stanja nerazvrstane ceste i geodetski elaborat izvedenog stanja nerazvrstane ceste.</w:t>
      </w:r>
    </w:p>
    <w:p w14:paraId="17684468" w14:textId="77777777" w:rsidR="002B5644" w:rsidRDefault="002B5644" w:rsidP="002B5644">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614F6AB" w14:textId="3F73B125" w:rsidR="002B5644" w:rsidRDefault="002B5644" w:rsidP="002B5644">
      <w:pPr>
        <w:ind w:firstLine="708"/>
        <w:jc w:val="both"/>
        <w:rPr>
          <w:rFonts w:ascii="Arial" w:hAnsi="Arial" w:cs="Arial"/>
        </w:rPr>
      </w:pPr>
      <w:r>
        <w:rPr>
          <w:rFonts w:ascii="Arial" w:hAnsi="Arial" w:cs="Arial"/>
        </w:rPr>
        <w:t xml:space="preserve">Predstavnici pravne osobe koja upravlja cestama, odnosno Grada Svetog Ivana Zeline, započet će dana 6. srpnja 2021. godine u 09:00 sati s obilježavanjem granica zemljišta na kojima je izgrađena nerazvrstana cesta uz stručnu pomoć gore navedenog ovlaštenog inženjera geodezije, koji brine da lomne točke granica zemljišta budu ispravno stabilizirane i obilježene. </w:t>
      </w:r>
    </w:p>
    <w:p w14:paraId="3D47AA08" w14:textId="77777777" w:rsidR="002B5644" w:rsidRDefault="002B5644" w:rsidP="002B5644">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16. srpnja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2B5644" w14:paraId="5D9C2C0B" w14:textId="77777777" w:rsidTr="009B145A">
        <w:tc>
          <w:tcPr>
            <w:tcW w:w="3822" w:type="dxa"/>
            <w:hideMark/>
          </w:tcPr>
          <w:p w14:paraId="0152B952" w14:textId="77777777" w:rsidR="002B5644" w:rsidRDefault="002B5644" w:rsidP="009B145A">
            <w:pPr>
              <w:jc w:val="center"/>
              <w:rPr>
                <w:b/>
                <w:sz w:val="24"/>
                <w:szCs w:val="24"/>
              </w:rPr>
            </w:pPr>
            <w:r>
              <w:rPr>
                <w:rFonts w:ascii="Arial" w:hAnsi="Arial" w:cs="Arial"/>
                <w:b/>
              </w:rPr>
              <w:t>GRADONAČELNIK:</w:t>
            </w:r>
          </w:p>
        </w:tc>
      </w:tr>
      <w:tr w:rsidR="002B5644" w14:paraId="3A7BEECE" w14:textId="77777777" w:rsidTr="009B145A">
        <w:tc>
          <w:tcPr>
            <w:tcW w:w="3822" w:type="dxa"/>
            <w:hideMark/>
          </w:tcPr>
          <w:p w14:paraId="4B52971C" w14:textId="77777777" w:rsidR="002B5644" w:rsidRDefault="002B5644" w:rsidP="009B145A">
            <w:pPr>
              <w:jc w:val="center"/>
              <w:rPr>
                <w:rFonts w:ascii="Arial" w:hAnsi="Arial" w:cs="Arial"/>
                <w:b/>
              </w:rPr>
            </w:pPr>
            <w:r>
              <w:rPr>
                <w:b/>
                <w:sz w:val="24"/>
                <w:szCs w:val="24"/>
              </w:rPr>
              <w:t>Hrvoje Košćec</w:t>
            </w:r>
          </w:p>
        </w:tc>
      </w:tr>
    </w:tbl>
    <w:p w14:paraId="3F852250" w14:textId="77777777" w:rsidR="002B5644" w:rsidRDefault="002B5644" w:rsidP="002B5644"/>
    <w:p w14:paraId="56C00008"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44"/>
    <w:rsid w:val="002B5644"/>
    <w:rsid w:val="00A311F8"/>
    <w:rsid w:val="00E90C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AA2A3"/>
  <w15:chartTrackingRefBased/>
  <w15:docId w15:val="{989D75EF-F338-4ECE-A9A7-0912111B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44"/>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B56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2021-06-23T07:51:00Z</dcterms:created>
  <dcterms:modified xsi:type="dcterms:W3CDTF">2021-06-23T08:05:00Z</dcterms:modified>
</cp:coreProperties>
</file>