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3F0596" w:rsidRPr="003F0596" w14:paraId="42812668" w14:textId="77777777" w:rsidTr="00CC49F1">
        <w:trPr>
          <w:cantSplit/>
          <w:trHeight w:val="1450"/>
        </w:trPr>
        <w:tc>
          <w:tcPr>
            <w:tcW w:w="1260" w:type="dxa"/>
            <w:vAlign w:val="center"/>
          </w:tcPr>
          <w:p w14:paraId="57AEB386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642A1164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eastAsia="en-US"/>
              </w:rPr>
              <w:object w:dxaOrig="1665" w:dyaOrig="1530" w14:anchorId="616E18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.75pt" o:ole="">
                  <v:imagedata r:id="rId4" o:title=""/>
                </v:shape>
                <o:OLEObject Type="Embed" ProgID="PBrush" ShapeID="_x0000_i1025" DrawAspect="Content" ObjectID="_1670654827" r:id="rId5"/>
              </w:object>
            </w:r>
          </w:p>
          <w:p w14:paraId="3CEA10E1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val="de-DE" w:eastAsia="en-US"/>
              </w:rPr>
              <w:t>REPUBLIKA HRVATSKA</w:t>
            </w:r>
          </w:p>
          <w:p w14:paraId="7A9662A0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val="de-DE" w:eastAsia="en-US"/>
              </w:rPr>
              <w:t>ZAGREBA</w:t>
            </w:r>
            <w:r w:rsidRPr="003F0596">
              <w:rPr>
                <w:rFonts w:eastAsia="Times New Roman" w:cstheme="minorHAnsi"/>
                <w:b/>
                <w:lang w:eastAsia="en-US"/>
              </w:rPr>
              <w:t>Č</w:t>
            </w:r>
            <w:r w:rsidRPr="003F0596">
              <w:rPr>
                <w:rFonts w:eastAsia="Times New Roman" w:cstheme="minorHAnsi"/>
                <w:b/>
                <w:lang w:val="de-DE" w:eastAsia="en-US"/>
              </w:rPr>
              <w:t>KA</w:t>
            </w:r>
            <w:r w:rsidRPr="003F0596">
              <w:rPr>
                <w:rFonts w:eastAsia="Times New Roman" w:cstheme="minorHAnsi"/>
                <w:b/>
                <w:lang w:eastAsia="en-US"/>
              </w:rPr>
              <w:t xml:space="preserve"> Ž</w:t>
            </w:r>
            <w:r w:rsidRPr="003F0596">
              <w:rPr>
                <w:rFonts w:eastAsia="Times New Roman" w:cstheme="minorHAnsi"/>
                <w:b/>
                <w:lang w:val="de-DE" w:eastAsia="en-US"/>
              </w:rPr>
              <w:t>UPANIJA</w:t>
            </w:r>
          </w:p>
          <w:p w14:paraId="76527AA0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val="de-DE" w:eastAsia="en-US"/>
              </w:rPr>
              <w:t>GRAD SVETI IVAN ZELINA</w:t>
            </w:r>
          </w:p>
          <w:p w14:paraId="5537388C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eastAsia="en-US"/>
              </w:rPr>
              <w:t>GRADONAČELNIK</w:t>
            </w:r>
          </w:p>
        </w:tc>
      </w:tr>
      <w:tr w:rsidR="003F0596" w:rsidRPr="003F0596" w14:paraId="341DA224" w14:textId="77777777" w:rsidTr="00CC49F1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6FAB2B8F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noProof/>
                <w:lang w:eastAsia="en-US"/>
              </w:rPr>
              <w:drawing>
                <wp:inline distT="0" distB="0" distL="0" distR="0" wp14:anchorId="620E02C7" wp14:editId="4E8D733E">
                  <wp:extent cx="581025" cy="733425"/>
                  <wp:effectExtent l="0" t="0" r="9525" b="9525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14B30D9B" w14:textId="77777777" w:rsidR="003F0596" w:rsidRPr="003F0596" w:rsidRDefault="003F0596" w:rsidP="00CC49F1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3F0596" w:rsidRPr="003F0596" w14:paraId="7848371B" w14:textId="77777777" w:rsidTr="00E80659">
        <w:trPr>
          <w:cantSplit/>
          <w:trHeight w:val="787"/>
        </w:trPr>
        <w:tc>
          <w:tcPr>
            <w:tcW w:w="1260" w:type="dxa"/>
            <w:vAlign w:val="center"/>
          </w:tcPr>
          <w:p w14:paraId="5DEB9DBF" w14:textId="77777777" w:rsidR="003F0596" w:rsidRPr="003F0596" w:rsidRDefault="003F0596" w:rsidP="00CC49F1">
            <w:pPr>
              <w:spacing w:after="0"/>
              <w:jc w:val="center"/>
              <w:rPr>
                <w:rFonts w:eastAsia="Times New Roman" w:cstheme="minorHAnsi"/>
                <w:b/>
                <w:noProof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12E429BF" w14:textId="77777777" w:rsidR="003F0596" w:rsidRPr="003F0596" w:rsidRDefault="003F0596" w:rsidP="003F0596">
            <w:pPr>
              <w:spacing w:after="0" w:line="240" w:lineRule="auto"/>
              <w:rPr>
                <w:rFonts w:eastAsia="Times New Roman" w:cstheme="minorHAnsi"/>
              </w:rPr>
            </w:pPr>
            <w:r w:rsidRPr="003F0596">
              <w:rPr>
                <w:rFonts w:eastAsia="Times New Roman" w:cstheme="minorHAnsi"/>
              </w:rPr>
              <w:t>KLASA: 550-01/20-01/06</w:t>
            </w:r>
          </w:p>
          <w:p w14:paraId="56223E9B" w14:textId="77777777" w:rsidR="003F0596" w:rsidRPr="003F0596" w:rsidRDefault="003F0596" w:rsidP="003F0596">
            <w:pPr>
              <w:spacing w:after="0" w:line="240" w:lineRule="auto"/>
              <w:rPr>
                <w:rFonts w:eastAsia="Times New Roman" w:cstheme="minorHAnsi"/>
              </w:rPr>
            </w:pPr>
            <w:r w:rsidRPr="003F0596">
              <w:rPr>
                <w:rFonts w:eastAsia="Times New Roman" w:cstheme="minorHAnsi"/>
              </w:rPr>
              <w:t>URBROJ: 238/30-02/07-20-1</w:t>
            </w:r>
          </w:p>
          <w:p w14:paraId="7AC89F50" w14:textId="77777777" w:rsidR="003F0596" w:rsidRPr="003F0596" w:rsidRDefault="003F0596" w:rsidP="003F0596">
            <w:pPr>
              <w:spacing w:after="0" w:line="240" w:lineRule="auto"/>
              <w:rPr>
                <w:rFonts w:eastAsia="Times New Roman" w:cstheme="minorHAnsi"/>
              </w:rPr>
            </w:pPr>
            <w:r w:rsidRPr="003F0596">
              <w:rPr>
                <w:rFonts w:eastAsia="Times New Roman" w:cstheme="minorHAnsi"/>
              </w:rPr>
              <w:t>Sv. Ivan Zelina, 13. studenoga 2020.</w:t>
            </w:r>
          </w:p>
          <w:p w14:paraId="330F9808" w14:textId="77777777" w:rsidR="003F0596" w:rsidRPr="003F0596" w:rsidRDefault="003F0596" w:rsidP="00CC49F1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</w:tbl>
    <w:p w14:paraId="15530ECB" w14:textId="77777777" w:rsidR="003F0596" w:rsidRPr="003F0596" w:rsidRDefault="003F0596" w:rsidP="003F0596">
      <w:pPr>
        <w:spacing w:after="0" w:line="240" w:lineRule="auto"/>
        <w:rPr>
          <w:rFonts w:eastAsia="Times New Roman" w:cstheme="minorHAnsi"/>
        </w:rPr>
      </w:pPr>
      <w:r w:rsidRPr="003F0596">
        <w:rPr>
          <w:rFonts w:eastAsia="Times New Roman" w:cstheme="minorHAnsi"/>
        </w:rPr>
        <w:tab/>
      </w:r>
      <w:r w:rsidRPr="003F0596">
        <w:rPr>
          <w:rFonts w:eastAsia="Times New Roman" w:cstheme="minorHAnsi"/>
        </w:rPr>
        <w:tab/>
      </w:r>
      <w:r w:rsidRPr="003F0596">
        <w:rPr>
          <w:rFonts w:eastAsia="Times New Roman" w:cstheme="minorHAnsi"/>
        </w:rPr>
        <w:tab/>
      </w:r>
      <w:r w:rsidRPr="003F0596">
        <w:rPr>
          <w:rFonts w:eastAsia="Times New Roman" w:cstheme="minorHAnsi"/>
        </w:rPr>
        <w:tab/>
      </w:r>
    </w:p>
    <w:p w14:paraId="2E6B2EC8" w14:textId="77777777" w:rsidR="003F0596" w:rsidRPr="003F0596" w:rsidRDefault="003F0596" w:rsidP="003F0596">
      <w:pPr>
        <w:spacing w:after="0" w:line="240" w:lineRule="auto"/>
        <w:ind w:left="5040"/>
        <w:jc w:val="right"/>
        <w:rPr>
          <w:rFonts w:eastAsia="Times New Roman" w:cstheme="minorHAnsi"/>
          <w:b/>
          <w:bCs/>
        </w:rPr>
      </w:pPr>
      <w:r w:rsidRPr="003F0596">
        <w:rPr>
          <w:rFonts w:eastAsia="Times New Roman" w:cstheme="minorHAnsi"/>
          <w:b/>
          <w:bCs/>
        </w:rPr>
        <w:t xml:space="preserve">         GRADSKOM VIJEĆU</w:t>
      </w:r>
    </w:p>
    <w:p w14:paraId="60EE6880" w14:textId="77777777" w:rsidR="003F0596" w:rsidRPr="003F0596" w:rsidRDefault="003F0596" w:rsidP="003F0596">
      <w:pPr>
        <w:spacing w:after="0" w:line="240" w:lineRule="auto"/>
        <w:jc w:val="right"/>
        <w:rPr>
          <w:rFonts w:eastAsia="Times New Roman" w:cstheme="minorHAnsi"/>
          <w:b/>
          <w:bCs/>
        </w:rPr>
      </w:pPr>
      <w:r w:rsidRPr="003F0596">
        <w:rPr>
          <w:rFonts w:eastAsia="Times New Roman" w:cstheme="minorHAnsi"/>
          <w:b/>
          <w:bCs/>
        </w:rPr>
        <w:t xml:space="preserve">                                                                                     GRADA SVETOG IVANA ZELINE</w:t>
      </w:r>
    </w:p>
    <w:p w14:paraId="352BD908" w14:textId="77777777" w:rsidR="003F0596" w:rsidRPr="003F0596" w:rsidRDefault="003F0596" w:rsidP="003F0596">
      <w:pPr>
        <w:spacing w:after="0" w:line="240" w:lineRule="auto"/>
        <w:rPr>
          <w:rFonts w:eastAsia="Times New Roman" w:cstheme="minorHAnsi"/>
          <w:b/>
          <w:bCs/>
        </w:rPr>
      </w:pPr>
    </w:p>
    <w:p w14:paraId="6E31DC46" w14:textId="77777777" w:rsidR="003F0596" w:rsidRPr="003F0596" w:rsidRDefault="003F0596" w:rsidP="003F0596">
      <w:pPr>
        <w:spacing w:after="0" w:line="240" w:lineRule="auto"/>
        <w:ind w:left="1080" w:hanging="1080"/>
        <w:jc w:val="both"/>
        <w:rPr>
          <w:rFonts w:eastAsia="Times New Roman" w:cstheme="minorHAnsi"/>
          <w:b/>
        </w:rPr>
      </w:pPr>
    </w:p>
    <w:p w14:paraId="09DC5781" w14:textId="77777777" w:rsidR="003F0596" w:rsidRPr="003F0596" w:rsidRDefault="003F0596" w:rsidP="003F0596">
      <w:pPr>
        <w:spacing w:after="0" w:line="240" w:lineRule="auto"/>
        <w:ind w:left="1080" w:hanging="1080"/>
        <w:jc w:val="both"/>
        <w:rPr>
          <w:rFonts w:eastAsia="Times New Roman" w:cstheme="minorHAnsi"/>
          <w:b/>
        </w:rPr>
      </w:pPr>
    </w:p>
    <w:p w14:paraId="65159CE5" w14:textId="77777777" w:rsidR="003F0596" w:rsidRPr="003F0596" w:rsidRDefault="003F0596" w:rsidP="003F0596">
      <w:pPr>
        <w:spacing w:after="0" w:line="240" w:lineRule="auto"/>
        <w:ind w:left="1080" w:hanging="1080"/>
        <w:jc w:val="both"/>
        <w:rPr>
          <w:rFonts w:eastAsia="Times New Roman" w:cstheme="minorHAnsi"/>
          <w:bCs/>
        </w:rPr>
      </w:pPr>
      <w:r w:rsidRPr="003F0596">
        <w:rPr>
          <w:rFonts w:eastAsia="Times New Roman" w:cstheme="minorHAnsi"/>
          <w:b/>
        </w:rPr>
        <w:t>Predmet</w:t>
      </w:r>
      <w:r w:rsidRPr="003F0596">
        <w:rPr>
          <w:rFonts w:eastAsia="Times New Roman" w:cstheme="minorHAnsi"/>
        </w:rPr>
        <w:t>:</w:t>
      </w:r>
      <w:r w:rsidRPr="003F0596">
        <w:rPr>
          <w:rFonts w:eastAsia="Times New Roman" w:cstheme="minorHAnsi"/>
        </w:rPr>
        <w:tab/>
        <w:t xml:space="preserve">Prijedlog </w:t>
      </w:r>
      <w:r w:rsidRPr="003F0596">
        <w:rPr>
          <w:rFonts w:eastAsia="Times New Roman" w:cstheme="minorHAnsi"/>
          <w:b/>
        </w:rPr>
        <w:t xml:space="preserve"> </w:t>
      </w:r>
      <w:r w:rsidRPr="003F0596">
        <w:rPr>
          <w:rFonts w:eastAsia="Times New Roman" w:cstheme="minorHAnsi"/>
        </w:rPr>
        <w:t>Programa financiranja potreba socijalne skrbi Grada Svetog Ivana Zeline za 2021. godinu</w:t>
      </w:r>
    </w:p>
    <w:p w14:paraId="0930DD67" w14:textId="77777777" w:rsidR="003F0596" w:rsidRPr="003F0596" w:rsidRDefault="003F0596" w:rsidP="003F0596">
      <w:pPr>
        <w:spacing w:after="0" w:line="240" w:lineRule="auto"/>
        <w:ind w:left="1080" w:hanging="1080"/>
        <w:jc w:val="both"/>
        <w:rPr>
          <w:rFonts w:eastAsia="Times New Roman" w:cstheme="minorHAnsi"/>
          <w:bCs/>
        </w:rPr>
      </w:pPr>
    </w:p>
    <w:p w14:paraId="32AA7496" w14:textId="77777777" w:rsidR="003F0596" w:rsidRPr="003F0596" w:rsidRDefault="003F0596" w:rsidP="003F0596">
      <w:pPr>
        <w:tabs>
          <w:tab w:val="left" w:pos="1080"/>
        </w:tabs>
        <w:spacing w:after="0" w:line="240" w:lineRule="auto"/>
        <w:ind w:left="1260" w:hanging="1260"/>
        <w:jc w:val="both"/>
        <w:rPr>
          <w:rFonts w:eastAsia="Times New Roman" w:cstheme="minorHAnsi"/>
        </w:rPr>
      </w:pPr>
      <w:r w:rsidRPr="003F0596">
        <w:rPr>
          <w:rFonts w:eastAsia="Times New Roman" w:cstheme="minorHAnsi"/>
        </w:rPr>
        <w:tab/>
        <w:t xml:space="preserve">Poštovani, </w:t>
      </w:r>
      <w:r w:rsidRPr="003F0596">
        <w:rPr>
          <w:rFonts w:eastAsia="Times New Roman" w:cstheme="minorHAnsi"/>
        </w:rPr>
        <w:tab/>
        <w:t xml:space="preserve"> </w:t>
      </w:r>
    </w:p>
    <w:p w14:paraId="504772DC" w14:textId="77777777" w:rsidR="003F0596" w:rsidRPr="003F0596" w:rsidRDefault="003F0596" w:rsidP="003F059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</w:p>
    <w:p w14:paraId="600E4FFD" w14:textId="77777777" w:rsidR="003F0596" w:rsidRPr="003F0596" w:rsidRDefault="003F0596" w:rsidP="003F059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  <w:r w:rsidRPr="003F0596">
        <w:rPr>
          <w:rFonts w:eastAsia="Times New Roman" w:cstheme="minorHAnsi"/>
        </w:rPr>
        <w:tab/>
        <w:t xml:space="preserve">Gradsko vijeće Grada Svetog Ivana Zeline je, sukladno odredbama Zakona o socijalnoj skrbi (Narodne novine, br. 157/13, 152/14, 99/15, 52/16, 16/17, 130/17, 98/19 i 64/20), donijelo </w:t>
      </w:r>
    </w:p>
    <w:p w14:paraId="201F9699" w14:textId="77777777" w:rsidR="003F0596" w:rsidRPr="003F0596" w:rsidRDefault="003F0596" w:rsidP="003F0596">
      <w:pPr>
        <w:tabs>
          <w:tab w:val="left" w:pos="709"/>
        </w:tabs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3F0596">
        <w:rPr>
          <w:rFonts w:eastAsia="Times New Roman" w:cstheme="minorHAnsi"/>
        </w:rPr>
        <w:t xml:space="preserve">Odluku o socijalnoj skrbi Grada Svetog Ivana Zeline („Zelinske novine“, br. 28/20), kojom su </w:t>
      </w:r>
      <w:r w:rsidRPr="003F0596">
        <w:rPr>
          <w:rFonts w:eastAsiaTheme="minorHAnsi" w:cstheme="minorHAnsi"/>
          <w:lang w:eastAsia="en-US"/>
        </w:rPr>
        <w:t xml:space="preserve">utvrđena prava iz socijalne skrbi koje osigurava Grad Sveti Ivan Zelina (u daljnjem tekstu: Grad) propisana Zakonom </w:t>
      </w:r>
      <w:r w:rsidRPr="003F0596">
        <w:rPr>
          <w:rFonts w:eastAsia="Times New Roman" w:cstheme="minorHAnsi"/>
          <w:lang w:eastAsia="ar-SA"/>
        </w:rPr>
        <w:t xml:space="preserve">o socijalnoj skrbi, </w:t>
      </w:r>
      <w:r w:rsidRPr="003F0596">
        <w:rPr>
          <w:rFonts w:eastAsia="Arial" w:cstheme="minorHAnsi"/>
          <w:lang w:eastAsia="ar-SA"/>
        </w:rPr>
        <w:t>„Narodne novine“, broj 157/13, 152/14, 99/15, 52/16, 16/17, 130/17, 98/19 i 64/20</w:t>
      </w:r>
      <w:r w:rsidRPr="003F0596">
        <w:rPr>
          <w:rFonts w:eastAsia="Times New Roman" w:cstheme="minorHAnsi"/>
          <w:lang w:eastAsia="ar-SA"/>
        </w:rPr>
        <w:t xml:space="preserve">, </w:t>
      </w:r>
      <w:r w:rsidRPr="003F0596">
        <w:rPr>
          <w:rFonts w:eastAsiaTheme="minorHAnsi" w:cstheme="minorHAnsi"/>
          <w:lang w:eastAsia="en-US"/>
        </w:rPr>
        <w:t>(u daljnjem tekstu: Zakon) te prava iznad standarda propisanih Zakonom, uvjeti i način njihova ostvarivanja, korisnici socijalne skrbi i</w:t>
      </w:r>
      <w:r w:rsidRPr="003F0596">
        <w:rPr>
          <w:rFonts w:eastAsia="Times New Roman" w:cstheme="minorHAnsi"/>
          <w:lang w:eastAsia="ar-SA"/>
        </w:rPr>
        <w:t xml:space="preserve"> </w:t>
      </w:r>
      <w:r w:rsidRPr="003F0596">
        <w:rPr>
          <w:rFonts w:eastAsiaTheme="minorHAnsi" w:cstheme="minorHAnsi"/>
          <w:lang w:eastAsia="en-US"/>
        </w:rPr>
        <w:t>postupak ostvarivanja tih prava.</w:t>
      </w:r>
    </w:p>
    <w:p w14:paraId="76E11E75" w14:textId="77777777" w:rsidR="003F0596" w:rsidRPr="003F0596" w:rsidRDefault="003F0596" w:rsidP="003F059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</w:p>
    <w:p w14:paraId="355A5528" w14:textId="77777777" w:rsidR="003F0596" w:rsidRPr="003F0596" w:rsidRDefault="003F0596" w:rsidP="003F0596">
      <w:pPr>
        <w:spacing w:after="0" w:line="240" w:lineRule="auto"/>
        <w:ind w:firstLine="708"/>
        <w:jc w:val="both"/>
        <w:rPr>
          <w:rFonts w:eastAsiaTheme="minorHAnsi" w:cstheme="minorHAnsi"/>
          <w:lang w:eastAsia="en-US"/>
        </w:rPr>
      </w:pPr>
      <w:r w:rsidRPr="003F0596">
        <w:rPr>
          <w:rFonts w:eastAsia="Times New Roman" w:cstheme="minorHAnsi"/>
        </w:rPr>
        <w:t xml:space="preserve">  Istom Odlukom (članak 20. stavak 1.) propisano je da se s</w:t>
      </w:r>
      <w:r w:rsidRPr="003F0596">
        <w:rPr>
          <w:rFonts w:eastAsiaTheme="minorHAnsi" w:cstheme="minorHAnsi"/>
          <w:lang w:eastAsia="en-US"/>
        </w:rPr>
        <w:t>redstva za ostvarivanje prava iz socijalne skrbi propisana tom Odlukom osiguravaju, temeljem Program financiranja potreba socijalne skrbi, u Proračunu Grada.</w:t>
      </w:r>
    </w:p>
    <w:p w14:paraId="6581B3AC" w14:textId="77777777" w:rsidR="003F0596" w:rsidRPr="003F0596" w:rsidRDefault="003F0596" w:rsidP="003F059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  <w:r w:rsidRPr="003F0596">
        <w:rPr>
          <w:rFonts w:eastAsia="Times New Roman" w:cstheme="minorHAnsi"/>
        </w:rPr>
        <w:t xml:space="preserve">  </w:t>
      </w:r>
    </w:p>
    <w:p w14:paraId="3BD6CD03" w14:textId="77777777" w:rsidR="003F0596" w:rsidRPr="003F0596" w:rsidRDefault="003F0596" w:rsidP="003F0596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  <w:r w:rsidRPr="003F0596">
        <w:rPr>
          <w:rFonts w:eastAsia="Times New Roman" w:cstheme="minorHAnsi"/>
        </w:rPr>
        <w:tab/>
        <w:t xml:space="preserve">  Stoga, temeljem članka  36.a Statuta Grada Svetog Ivana Zeline („Zelinske novine“, br. 8/01, 7/02, 10/04, 1/06, 3/06 - pročišćeni tekst, 9/09, 11/09 – pročišćeni tekst, 5/13, 12/13 - pročišćeni tekst, 4/18, 20/18 – pročišćeni tekst i 9/20) i članka 47. Poslovnika Gradskog vijeća Grada Svetog Ivana Zeline („Zelinske novine“, br. 8/01, 1/06, 9/09, 11/09 – pročišćeni tekst, 5/13, 12/13 - pročišćeni tekst, 4/18 i 20/18 – pročišćeni tekst) predlažem donošenje Programa financiranja potreba socijalne skrbi Grada Svetog Ivana Zeline za 2021. godinu, kao u privitku.  </w:t>
      </w:r>
    </w:p>
    <w:p w14:paraId="3A83CBC6" w14:textId="77777777" w:rsidR="003F0596" w:rsidRPr="003F0596" w:rsidRDefault="003F0596" w:rsidP="003F0596">
      <w:pPr>
        <w:spacing w:after="0" w:line="240" w:lineRule="auto"/>
        <w:jc w:val="both"/>
        <w:rPr>
          <w:rFonts w:eastAsia="Times New Roman" w:cstheme="minorHAnsi"/>
        </w:rPr>
      </w:pPr>
    </w:p>
    <w:p w14:paraId="6D2D430B" w14:textId="77777777" w:rsidR="003F0596" w:rsidRPr="003F0596" w:rsidRDefault="003F0596" w:rsidP="003F0596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</w:rPr>
      </w:pPr>
      <w:r w:rsidRPr="003F0596">
        <w:rPr>
          <w:rFonts w:eastAsia="Times New Roman" w:cstheme="minorHAnsi"/>
          <w:b/>
        </w:rPr>
        <w:t>GRADONAČELNIK</w:t>
      </w:r>
    </w:p>
    <w:p w14:paraId="7C71EE36" w14:textId="1393792F" w:rsidR="003F0596" w:rsidRPr="003F0596" w:rsidRDefault="003F0596" w:rsidP="003F0596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</w:rPr>
      </w:pPr>
      <w:r w:rsidRPr="003F0596">
        <w:rPr>
          <w:rFonts w:eastAsia="Times New Roman" w:cstheme="minorHAnsi"/>
          <w:b/>
        </w:rPr>
        <w:t>Hrvoje Košćec</w:t>
      </w:r>
    </w:p>
    <w:p w14:paraId="39CC7924" w14:textId="1B9CC0AA" w:rsidR="003F0596" w:rsidRPr="003F0596" w:rsidRDefault="003F0596" w:rsidP="003F059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1" locked="0" layoutInCell="1" allowOverlap="1" wp14:anchorId="30CE5951" wp14:editId="5E36DE37">
            <wp:simplePos x="0" y="0"/>
            <wp:positionH relativeFrom="column">
              <wp:posOffset>3931418</wp:posOffset>
            </wp:positionH>
            <wp:positionV relativeFrom="paragraph">
              <wp:posOffset>6682</wp:posOffset>
            </wp:positionV>
            <wp:extent cx="1064525" cy="394434"/>
            <wp:effectExtent l="0" t="0" r="2540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5" cy="3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026BA" w14:textId="75EDA36A" w:rsidR="003F0596" w:rsidRPr="003F0596" w:rsidRDefault="003F0596" w:rsidP="003F0596">
      <w:pPr>
        <w:spacing w:after="0" w:line="240" w:lineRule="auto"/>
        <w:rPr>
          <w:rFonts w:eastAsia="Times New Roman" w:cstheme="minorHAnsi"/>
        </w:rPr>
      </w:pPr>
    </w:p>
    <w:p w14:paraId="41EAA6CE" w14:textId="77777777" w:rsidR="003F0596" w:rsidRPr="003F0596" w:rsidRDefault="003F0596" w:rsidP="003F0596">
      <w:pPr>
        <w:spacing w:after="0" w:line="240" w:lineRule="auto"/>
        <w:rPr>
          <w:rFonts w:eastAsia="Times New Roman" w:cstheme="minorHAnsi"/>
        </w:rPr>
      </w:pPr>
    </w:p>
    <w:p w14:paraId="278982DD" w14:textId="77777777" w:rsidR="003F0596" w:rsidRDefault="003F0596"/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464"/>
      </w:tblGrid>
      <w:tr w:rsidR="003F0596" w:rsidRPr="003F0596" w14:paraId="6AB06B6F" w14:textId="60A1E6D7" w:rsidTr="003F0596">
        <w:trPr>
          <w:cantSplit/>
          <w:trHeight w:val="1450"/>
        </w:trPr>
        <w:tc>
          <w:tcPr>
            <w:tcW w:w="1260" w:type="dxa"/>
            <w:vAlign w:val="center"/>
          </w:tcPr>
          <w:p w14:paraId="53229CC1" w14:textId="77777777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71E47014" w14:textId="77777777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eastAsia="en-US"/>
              </w:rPr>
              <w:object w:dxaOrig="1665" w:dyaOrig="1530" w14:anchorId="38B9CB62">
                <v:shape id="_x0000_i1026" type="#_x0000_t75" style="width:83.25pt;height:75.75pt" o:ole="">
                  <v:imagedata r:id="rId4" o:title=""/>
                </v:shape>
                <o:OLEObject Type="Embed" ProgID="PBrush" ShapeID="_x0000_i1026" DrawAspect="Content" ObjectID="_1670654828" r:id="rId8"/>
              </w:object>
            </w:r>
          </w:p>
          <w:p w14:paraId="63AC928B" w14:textId="77777777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val="de-DE" w:eastAsia="en-US"/>
              </w:rPr>
              <w:t>REPUBLIKA HRVATSKA</w:t>
            </w:r>
          </w:p>
          <w:p w14:paraId="6E7ED242" w14:textId="77777777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val="de-DE" w:eastAsia="en-US"/>
              </w:rPr>
              <w:t>ZAGREBA</w:t>
            </w:r>
            <w:r w:rsidRPr="003F0596">
              <w:rPr>
                <w:rFonts w:eastAsia="Times New Roman" w:cstheme="minorHAnsi"/>
                <w:b/>
                <w:lang w:eastAsia="en-US"/>
              </w:rPr>
              <w:t>Č</w:t>
            </w:r>
            <w:r w:rsidRPr="003F0596">
              <w:rPr>
                <w:rFonts w:eastAsia="Times New Roman" w:cstheme="minorHAnsi"/>
                <w:b/>
                <w:lang w:val="de-DE" w:eastAsia="en-US"/>
              </w:rPr>
              <w:t>KA</w:t>
            </w:r>
            <w:r w:rsidRPr="003F0596">
              <w:rPr>
                <w:rFonts w:eastAsia="Times New Roman" w:cstheme="minorHAnsi"/>
                <w:b/>
                <w:lang w:eastAsia="en-US"/>
              </w:rPr>
              <w:t xml:space="preserve"> Ž</w:t>
            </w:r>
            <w:r w:rsidRPr="003F0596">
              <w:rPr>
                <w:rFonts w:eastAsia="Times New Roman" w:cstheme="minorHAnsi"/>
                <w:b/>
                <w:lang w:val="de-DE" w:eastAsia="en-US"/>
              </w:rPr>
              <w:t>UPANIJA</w:t>
            </w:r>
          </w:p>
          <w:p w14:paraId="1255202C" w14:textId="77777777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val="de-DE" w:eastAsia="en-US"/>
              </w:rPr>
              <w:t>GRAD SVETI IVAN ZELINA</w:t>
            </w:r>
          </w:p>
          <w:p w14:paraId="66BFE491" w14:textId="77777777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lang w:val="en-GB" w:eastAsia="en-US"/>
              </w:rPr>
              <w:t>GRADSKO VIJEĆE</w:t>
            </w:r>
          </w:p>
        </w:tc>
        <w:tc>
          <w:tcPr>
            <w:tcW w:w="4464" w:type="dxa"/>
          </w:tcPr>
          <w:p w14:paraId="3E21A4F7" w14:textId="5429421C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3F0596" w:rsidRPr="003F0596" w14:paraId="12B29E17" w14:textId="2BC26FEC" w:rsidTr="003F059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D167C96" w14:textId="755C9C5F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3F0596">
              <w:rPr>
                <w:rFonts w:eastAsia="Times New Roman" w:cstheme="minorHAnsi"/>
                <w:b/>
                <w:noProof/>
                <w:lang w:eastAsia="en-US"/>
              </w:rPr>
              <w:drawing>
                <wp:inline distT="0" distB="0" distL="0" distR="0" wp14:anchorId="4ABC472B" wp14:editId="1DAF9E67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2B63240" w14:textId="77777777" w:rsidR="003F0596" w:rsidRPr="003F0596" w:rsidRDefault="003F0596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4464" w:type="dxa"/>
          </w:tcPr>
          <w:p w14:paraId="5D4C828E" w14:textId="77777777" w:rsidR="003F0596" w:rsidRPr="003F0596" w:rsidRDefault="003F0596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3F0596" w:rsidRPr="003F0596" w14:paraId="4EB9E62B" w14:textId="77777777" w:rsidTr="00E80659">
        <w:trPr>
          <w:cantSplit/>
          <w:trHeight w:val="787"/>
        </w:trPr>
        <w:tc>
          <w:tcPr>
            <w:tcW w:w="1260" w:type="dxa"/>
            <w:vAlign w:val="center"/>
          </w:tcPr>
          <w:p w14:paraId="480B2529" w14:textId="77777777" w:rsidR="003F0596" w:rsidRPr="003F0596" w:rsidRDefault="003F0596">
            <w:pPr>
              <w:spacing w:after="0" w:line="252" w:lineRule="auto"/>
              <w:jc w:val="center"/>
              <w:rPr>
                <w:rFonts w:eastAsia="Times New Roman" w:cstheme="minorHAnsi"/>
                <w:b/>
                <w:noProof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6F7C01E5" w14:textId="42247712" w:rsidR="003F0596" w:rsidRPr="003F0596" w:rsidRDefault="003F0596" w:rsidP="003F0596">
            <w:pPr>
              <w:spacing w:after="0" w:line="240" w:lineRule="auto"/>
              <w:rPr>
                <w:rFonts w:eastAsia="Times New Roman" w:cstheme="minorHAnsi"/>
              </w:rPr>
            </w:pPr>
            <w:r w:rsidRPr="003F0596">
              <w:rPr>
                <w:rFonts w:eastAsia="Times New Roman" w:cstheme="minorHAnsi"/>
              </w:rPr>
              <w:t>KLASA:</w:t>
            </w:r>
            <w:r w:rsidR="004E1698">
              <w:rPr>
                <w:rFonts w:eastAsia="Times New Roman" w:cstheme="minorHAnsi"/>
              </w:rPr>
              <w:t xml:space="preserve"> 550-01/20-01/06</w:t>
            </w:r>
          </w:p>
          <w:p w14:paraId="0361AE19" w14:textId="15638587" w:rsidR="003F0596" w:rsidRPr="003F0596" w:rsidRDefault="003F0596" w:rsidP="003F0596">
            <w:pPr>
              <w:spacing w:after="0" w:line="240" w:lineRule="auto"/>
              <w:rPr>
                <w:rFonts w:eastAsia="Times New Roman" w:cstheme="minorHAnsi"/>
              </w:rPr>
            </w:pPr>
            <w:r w:rsidRPr="003F0596">
              <w:rPr>
                <w:rFonts w:eastAsia="Times New Roman" w:cstheme="minorHAnsi"/>
              </w:rPr>
              <w:t>URBROJ:</w:t>
            </w:r>
            <w:r w:rsidR="004E1698">
              <w:rPr>
                <w:rFonts w:eastAsia="Times New Roman" w:cstheme="minorHAnsi"/>
              </w:rPr>
              <w:t xml:space="preserve"> 238/30-</w:t>
            </w:r>
            <w:r w:rsidR="00DD7132">
              <w:rPr>
                <w:rFonts w:eastAsia="Times New Roman" w:cstheme="minorHAnsi"/>
              </w:rPr>
              <w:t>01/01-20-</w:t>
            </w:r>
            <w:r w:rsidR="00F8485D">
              <w:rPr>
                <w:rFonts w:eastAsia="Times New Roman" w:cstheme="minorHAnsi"/>
              </w:rPr>
              <w:t>5</w:t>
            </w:r>
          </w:p>
          <w:p w14:paraId="6E9D720E" w14:textId="735B8ACD" w:rsidR="003F0596" w:rsidRPr="00E80659" w:rsidRDefault="003F0596" w:rsidP="00E8065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Sv. Ivan Zelina</w:t>
            </w:r>
            <w:r w:rsidR="00F8485D">
              <w:rPr>
                <w:rFonts w:eastAsia="Times New Roman" w:cstheme="minorHAnsi"/>
              </w:rPr>
              <w:t>, 21. prosinca 2020.</w:t>
            </w:r>
          </w:p>
        </w:tc>
        <w:tc>
          <w:tcPr>
            <w:tcW w:w="4464" w:type="dxa"/>
          </w:tcPr>
          <w:p w14:paraId="292D6CF6" w14:textId="77777777" w:rsidR="003F0596" w:rsidRPr="003F0596" w:rsidRDefault="003F0596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</w:tbl>
    <w:p w14:paraId="28B5C329" w14:textId="77777777" w:rsidR="00756D20" w:rsidRPr="003F0596" w:rsidRDefault="00756D20" w:rsidP="00756D20">
      <w:pPr>
        <w:spacing w:after="0" w:line="240" w:lineRule="auto"/>
        <w:jc w:val="both"/>
        <w:rPr>
          <w:rFonts w:eastAsia="Times New Roman" w:cstheme="minorHAnsi"/>
        </w:rPr>
      </w:pPr>
    </w:p>
    <w:p w14:paraId="600CD43C" w14:textId="6BE8ECAD" w:rsidR="00756D20" w:rsidRPr="003F0596" w:rsidRDefault="00756D20" w:rsidP="00756D20">
      <w:pPr>
        <w:suppressAutoHyphens/>
        <w:spacing w:after="0" w:line="240" w:lineRule="auto"/>
        <w:jc w:val="both"/>
        <w:rPr>
          <w:rFonts w:eastAsia="Arial" w:cstheme="minorHAnsi"/>
          <w:lang w:eastAsia="ar-SA"/>
        </w:rPr>
      </w:pPr>
      <w:r w:rsidRPr="003F0596">
        <w:rPr>
          <w:rFonts w:eastAsiaTheme="minorHAnsi" w:cstheme="minorHAnsi"/>
          <w:lang w:eastAsia="en-US"/>
        </w:rPr>
        <w:t>Na temelju</w:t>
      </w:r>
      <w:r w:rsidRPr="003F0596">
        <w:rPr>
          <w:rFonts w:eastAsia="Arial" w:cstheme="minorHAnsi"/>
          <w:lang w:eastAsia="ar-SA"/>
        </w:rPr>
        <w:t xml:space="preserve"> članka 16. Statuta Grada Svetog Ivana Zeline („Zelinske novine“, broj </w:t>
      </w:r>
      <w:r w:rsidRPr="003F0596">
        <w:rPr>
          <w:rFonts w:cstheme="minorHAnsi"/>
        </w:rPr>
        <w:t>8/01, 7/02, 10/04, 1/06, 3/06 – pročišćeni tekst, 9/09, 11/09 – pročišćeni tekst, 5/13, 12/13 – pročišćeni tekst,  4/18, 20/18 – pročišćeni tekst i 9/20</w:t>
      </w:r>
      <w:r w:rsidRPr="003F0596">
        <w:rPr>
          <w:rFonts w:eastAsia="Arial" w:cstheme="minorHAnsi"/>
          <w:lang w:eastAsia="ar-SA"/>
        </w:rPr>
        <w:t xml:space="preserve">) i članka 20. stavka 1. Odluke o socijalnoj skrbi Grada Svetog Ivana Zeline („Zelinske novine“, br. 28/20) Gradsko vijeće Grada Svetog Ivana Zeline na </w:t>
      </w:r>
      <w:r w:rsidR="00F8485D">
        <w:rPr>
          <w:rFonts w:eastAsia="Arial" w:cstheme="minorHAnsi"/>
          <w:lang w:eastAsia="ar-SA"/>
        </w:rPr>
        <w:t>21.</w:t>
      </w:r>
      <w:r w:rsidRPr="003F0596">
        <w:rPr>
          <w:rFonts w:eastAsia="Arial" w:cstheme="minorHAnsi"/>
          <w:lang w:eastAsia="ar-SA"/>
        </w:rPr>
        <w:t xml:space="preserve"> sjednici održanoj dana </w:t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Pr="003F0596">
        <w:rPr>
          <w:rFonts w:eastAsia="Arial" w:cstheme="minorHAnsi"/>
          <w:lang w:eastAsia="ar-SA"/>
        </w:rPr>
        <w:softHyphen/>
      </w:r>
      <w:r w:rsidR="00F8485D">
        <w:rPr>
          <w:rFonts w:eastAsia="Arial" w:cstheme="minorHAnsi"/>
          <w:lang w:eastAsia="ar-SA"/>
        </w:rPr>
        <w:t>21. prosinca</w:t>
      </w:r>
      <w:r w:rsidRPr="003F0596">
        <w:rPr>
          <w:rFonts w:eastAsia="Arial" w:cstheme="minorHAnsi"/>
          <w:lang w:eastAsia="ar-SA"/>
        </w:rPr>
        <w:t xml:space="preserve"> 2020. godine donijelo je</w:t>
      </w:r>
    </w:p>
    <w:p w14:paraId="6736E18E" w14:textId="77777777" w:rsidR="00756D20" w:rsidRPr="003F0596" w:rsidRDefault="00756D20" w:rsidP="00756D20">
      <w:pPr>
        <w:suppressAutoHyphens/>
        <w:spacing w:after="0" w:line="240" w:lineRule="auto"/>
        <w:jc w:val="both"/>
        <w:rPr>
          <w:rFonts w:eastAsia="Arial" w:cstheme="minorHAnsi"/>
          <w:lang w:eastAsia="ar-SA"/>
        </w:rPr>
      </w:pPr>
    </w:p>
    <w:p w14:paraId="3F77E3AC" w14:textId="77777777" w:rsidR="00756D20" w:rsidRPr="003F0596" w:rsidRDefault="00756D20" w:rsidP="00756D2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5660437" w14:textId="77777777" w:rsidR="00756D20" w:rsidRPr="003F0596" w:rsidRDefault="00756D20" w:rsidP="00756D2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F0596">
        <w:rPr>
          <w:rFonts w:eastAsia="Times New Roman" w:cstheme="minorHAnsi"/>
          <w:b/>
          <w:lang w:eastAsia="ar-SA"/>
        </w:rPr>
        <w:t xml:space="preserve">PROGRAM FINANCIRANJA POTREBA SOCIJALNE SKRBI </w:t>
      </w:r>
    </w:p>
    <w:p w14:paraId="65BC9DCD" w14:textId="77777777" w:rsidR="00756D20" w:rsidRPr="003F0596" w:rsidRDefault="00756D20" w:rsidP="00756D20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F0596">
        <w:rPr>
          <w:rFonts w:eastAsia="Times New Roman" w:cstheme="minorHAnsi"/>
          <w:b/>
          <w:lang w:eastAsia="ar-SA"/>
        </w:rPr>
        <w:t>GRADA SVETOG IVANA ZELINE ZA 2021. GODINU</w:t>
      </w:r>
    </w:p>
    <w:p w14:paraId="0FFEAA00" w14:textId="77777777" w:rsidR="00756D20" w:rsidRPr="003F0596" w:rsidRDefault="00756D20" w:rsidP="00756D20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37CC8463" w14:textId="77777777" w:rsidR="00756D20" w:rsidRPr="003F0596" w:rsidRDefault="00756D20" w:rsidP="00756D20">
      <w:pPr>
        <w:spacing w:after="0" w:line="240" w:lineRule="auto"/>
        <w:jc w:val="both"/>
        <w:rPr>
          <w:rFonts w:eastAsiaTheme="minorHAnsi" w:cstheme="minorHAnsi"/>
          <w:lang w:eastAsia="en-US"/>
        </w:rPr>
      </w:pPr>
    </w:p>
    <w:p w14:paraId="3BFFA142" w14:textId="77777777" w:rsidR="00756D20" w:rsidRPr="003F0596" w:rsidRDefault="00756D20" w:rsidP="00756D20">
      <w:pPr>
        <w:spacing w:after="160" w:line="256" w:lineRule="auto"/>
        <w:jc w:val="center"/>
        <w:rPr>
          <w:rFonts w:eastAsiaTheme="minorHAnsi" w:cstheme="minorHAnsi"/>
          <w:b/>
          <w:bCs/>
          <w:lang w:eastAsia="en-US"/>
        </w:rPr>
      </w:pPr>
      <w:r w:rsidRPr="003F0596">
        <w:rPr>
          <w:rFonts w:eastAsiaTheme="minorHAnsi" w:cstheme="minorHAnsi"/>
          <w:b/>
          <w:bCs/>
          <w:lang w:eastAsia="en-US"/>
        </w:rPr>
        <w:t>Članak 1.</w:t>
      </w:r>
    </w:p>
    <w:p w14:paraId="44D32F55" w14:textId="41EF5E1C" w:rsidR="00756D20" w:rsidRPr="003F0596" w:rsidRDefault="00756D20" w:rsidP="00756D20">
      <w:pPr>
        <w:spacing w:after="160" w:line="256" w:lineRule="auto"/>
        <w:jc w:val="both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>Ovim Programom planiraju se sredstva za ostvarivanje prava iz socijalne skrbi propisana Odlukom o socijalnoj skrbi Grada Svetog Ivana Zeline („Zelinske novine“, br. 28/20), koja se financiraju iz Proračuna Grada Svetog Ivana Zeline za 2021. godinu, osim naknada za troškove ogrjeva koje se financiraju iz Proračuna Zagrebačke županije.</w:t>
      </w:r>
    </w:p>
    <w:p w14:paraId="74CBB7BA" w14:textId="77777777" w:rsidR="00756D20" w:rsidRPr="003F0596" w:rsidRDefault="00756D20" w:rsidP="00756D20">
      <w:pPr>
        <w:spacing w:after="160" w:line="256" w:lineRule="auto"/>
        <w:jc w:val="center"/>
        <w:rPr>
          <w:rFonts w:eastAsiaTheme="minorHAnsi" w:cstheme="minorHAnsi"/>
          <w:b/>
          <w:bCs/>
          <w:lang w:eastAsia="en-US"/>
        </w:rPr>
      </w:pPr>
      <w:r w:rsidRPr="003F0596">
        <w:rPr>
          <w:rFonts w:eastAsiaTheme="minorHAnsi" w:cstheme="minorHAnsi"/>
          <w:b/>
          <w:bCs/>
          <w:lang w:eastAsia="en-US"/>
        </w:rPr>
        <w:t>Članak 2.</w:t>
      </w:r>
    </w:p>
    <w:p w14:paraId="46545155" w14:textId="6448B3DE" w:rsidR="00756D20" w:rsidRPr="003F0596" w:rsidRDefault="00756D20" w:rsidP="00756D20">
      <w:pPr>
        <w:pStyle w:val="Bezproreda"/>
        <w:jc w:val="both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 xml:space="preserve">Ukupno planirana sredstava za ovaj Program iznose </w:t>
      </w:r>
      <w:r w:rsidR="004E1698">
        <w:rPr>
          <w:rFonts w:eastAsiaTheme="minorHAnsi" w:cstheme="minorHAnsi"/>
          <w:lang w:eastAsia="en-US"/>
        </w:rPr>
        <w:t>1.1</w:t>
      </w:r>
      <w:r w:rsidRPr="003F0596">
        <w:rPr>
          <w:rFonts w:eastAsiaTheme="minorHAnsi" w:cstheme="minorHAnsi"/>
          <w:lang w:eastAsia="en-US"/>
        </w:rPr>
        <w:t>95.000,00 kuna, a  za namjene, kako slijedi:</w:t>
      </w:r>
    </w:p>
    <w:p w14:paraId="2BC0FFF9" w14:textId="77777777" w:rsidR="00756D20" w:rsidRPr="003F0596" w:rsidRDefault="00756D20" w:rsidP="00756D20">
      <w:pPr>
        <w:pStyle w:val="Bezproreda"/>
        <w:rPr>
          <w:rFonts w:eastAsiaTheme="minorHAnsi" w:cstheme="minorHAnsi"/>
          <w:lang w:eastAsia="en-US"/>
        </w:rPr>
      </w:pPr>
    </w:p>
    <w:p w14:paraId="2628C1FC" w14:textId="77777777" w:rsidR="00756D20" w:rsidRPr="003F0596" w:rsidRDefault="00756D20" w:rsidP="00756D20">
      <w:pPr>
        <w:spacing w:after="160" w:line="256" w:lineRule="auto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>1. naknada za troškove stanovanja - 60.000,00 kuna</w:t>
      </w:r>
    </w:p>
    <w:p w14:paraId="04A6A1D0" w14:textId="1469A2FD" w:rsidR="00756D20" w:rsidRPr="003F0596" w:rsidRDefault="00756D20" w:rsidP="00756D20">
      <w:pPr>
        <w:spacing w:after="160" w:line="256" w:lineRule="auto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 xml:space="preserve">2. naknada za novorođeno dijete - </w:t>
      </w:r>
      <w:r w:rsidR="004E1698">
        <w:rPr>
          <w:rFonts w:eastAsiaTheme="minorHAnsi" w:cstheme="minorHAnsi"/>
          <w:lang w:eastAsia="en-US"/>
        </w:rPr>
        <w:t>6</w:t>
      </w:r>
      <w:r w:rsidRPr="003F0596">
        <w:rPr>
          <w:rFonts w:eastAsiaTheme="minorHAnsi" w:cstheme="minorHAnsi"/>
          <w:lang w:eastAsia="en-US"/>
        </w:rPr>
        <w:t>00.000,00 kuna</w:t>
      </w:r>
    </w:p>
    <w:p w14:paraId="079A640F" w14:textId="77777777" w:rsidR="00756D20" w:rsidRPr="003F0596" w:rsidRDefault="00756D20" w:rsidP="00756D2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3F0596">
        <w:rPr>
          <w:rFonts w:eastAsiaTheme="minorHAnsi" w:cstheme="minorHAnsi"/>
          <w:lang w:eastAsia="en-US"/>
        </w:rPr>
        <w:t>3. subvencioniranje t</w:t>
      </w:r>
      <w:r w:rsidRPr="003F0596">
        <w:rPr>
          <w:rFonts w:eastAsia="Times New Roman" w:cstheme="minorHAnsi"/>
          <w:lang w:eastAsia="ar-SA"/>
        </w:rPr>
        <w:t xml:space="preserve">roškova prijevoza osoba s invaliditetom, odnosno djece s teškoćama u  </w:t>
      </w:r>
    </w:p>
    <w:p w14:paraId="48FD4F77" w14:textId="77777777" w:rsidR="00756D20" w:rsidRPr="003F0596" w:rsidRDefault="00756D20" w:rsidP="00756D2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3F0596">
        <w:rPr>
          <w:rFonts w:eastAsia="Times New Roman" w:cstheme="minorHAnsi"/>
          <w:lang w:eastAsia="ar-SA"/>
        </w:rPr>
        <w:t xml:space="preserve">    razvoju - 10.000,00 kuna</w:t>
      </w:r>
    </w:p>
    <w:p w14:paraId="38DE7507" w14:textId="77777777" w:rsidR="00756D20" w:rsidRPr="003F0596" w:rsidRDefault="00756D20" w:rsidP="00756D2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93C5D7E" w14:textId="77777777" w:rsidR="00756D20" w:rsidRPr="003F0596" w:rsidRDefault="00756D20" w:rsidP="00756D20">
      <w:pPr>
        <w:spacing w:after="160" w:line="256" w:lineRule="auto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>4. naknada za pogrebne troškove -  5.000,00 kuna</w:t>
      </w:r>
    </w:p>
    <w:p w14:paraId="2BDB7D59" w14:textId="77777777" w:rsidR="00756D20" w:rsidRPr="003F0596" w:rsidRDefault="00756D20" w:rsidP="00756D20">
      <w:pPr>
        <w:spacing w:after="160" w:line="256" w:lineRule="auto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>5. naknada umirovljenicima - Božićnica - 400.000,00 kuna</w:t>
      </w:r>
    </w:p>
    <w:p w14:paraId="0F8C75C1" w14:textId="676D94E1" w:rsidR="00756D20" w:rsidRPr="003F0596" w:rsidRDefault="00756D20" w:rsidP="00E80659">
      <w:pPr>
        <w:pStyle w:val="Bezproreda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>6. subvencioniranje prigodnih uskršnjih i božićnih poklon paketa za djecu i starije - 60.000,00 kuna</w:t>
      </w:r>
    </w:p>
    <w:p w14:paraId="6EEEBD42" w14:textId="77777777" w:rsidR="00E80659" w:rsidRDefault="00E80659" w:rsidP="00756D20">
      <w:pPr>
        <w:suppressAutoHyphens/>
        <w:spacing w:after="0" w:line="240" w:lineRule="auto"/>
        <w:rPr>
          <w:rFonts w:eastAsiaTheme="minorHAnsi" w:cstheme="minorHAnsi"/>
          <w:lang w:eastAsia="en-US"/>
        </w:rPr>
      </w:pPr>
    </w:p>
    <w:p w14:paraId="1A8E1700" w14:textId="71F569F4" w:rsidR="00756D20" w:rsidRPr="003F0596" w:rsidRDefault="00756D20" w:rsidP="00756D20">
      <w:pPr>
        <w:suppressAutoHyphens/>
        <w:spacing w:after="0" w:line="240" w:lineRule="auto"/>
        <w:rPr>
          <w:rFonts w:eastAsia="Arial" w:cstheme="minorHAnsi"/>
          <w:lang w:eastAsia="ar-SA"/>
        </w:rPr>
      </w:pPr>
      <w:r w:rsidRPr="003F0596">
        <w:rPr>
          <w:rFonts w:eastAsiaTheme="minorHAnsi" w:cstheme="minorHAnsi"/>
          <w:lang w:eastAsia="en-US"/>
        </w:rPr>
        <w:t>7. r</w:t>
      </w:r>
      <w:r w:rsidRPr="003F0596">
        <w:rPr>
          <w:rFonts w:eastAsia="Arial" w:cstheme="minorHAnsi"/>
          <w:lang w:eastAsia="ar-SA"/>
        </w:rPr>
        <w:t>adovi za opće dobro -  5.000,00 kuna</w:t>
      </w:r>
    </w:p>
    <w:p w14:paraId="58152314" w14:textId="77777777" w:rsidR="00756D20" w:rsidRPr="003F0596" w:rsidRDefault="00756D20" w:rsidP="00756D20">
      <w:pPr>
        <w:suppressAutoHyphens/>
        <w:spacing w:after="0" w:line="240" w:lineRule="auto"/>
        <w:rPr>
          <w:rFonts w:eastAsia="Arial" w:cstheme="minorHAnsi"/>
          <w:lang w:eastAsia="ar-SA"/>
        </w:rPr>
      </w:pPr>
    </w:p>
    <w:p w14:paraId="3DEFAC6E" w14:textId="77777777" w:rsidR="00756D20" w:rsidRPr="003F0596" w:rsidRDefault="00756D20" w:rsidP="00756D20">
      <w:pPr>
        <w:spacing w:after="160" w:line="256" w:lineRule="auto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>8. ostali oblici pomoći – 55.000,00 kuna.</w:t>
      </w:r>
    </w:p>
    <w:p w14:paraId="2EB6BC99" w14:textId="77777777" w:rsidR="00756D20" w:rsidRPr="003F0596" w:rsidRDefault="00756D20" w:rsidP="00756D20">
      <w:pPr>
        <w:spacing w:after="160" w:line="256" w:lineRule="auto"/>
        <w:jc w:val="center"/>
        <w:rPr>
          <w:rFonts w:eastAsiaTheme="minorHAnsi" w:cstheme="minorHAnsi"/>
          <w:b/>
          <w:bCs/>
          <w:lang w:eastAsia="en-US"/>
        </w:rPr>
      </w:pPr>
      <w:r w:rsidRPr="003F0596">
        <w:rPr>
          <w:rFonts w:eastAsiaTheme="minorHAnsi" w:cstheme="minorHAnsi"/>
          <w:b/>
          <w:bCs/>
          <w:lang w:eastAsia="en-US"/>
        </w:rPr>
        <w:t>Članak 3.</w:t>
      </w:r>
    </w:p>
    <w:p w14:paraId="336DFBBF" w14:textId="77777777" w:rsidR="00756D20" w:rsidRPr="003F0596" w:rsidRDefault="00756D20" w:rsidP="00756D20">
      <w:pPr>
        <w:spacing w:after="160" w:line="256" w:lineRule="auto"/>
        <w:jc w:val="both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 xml:space="preserve">Prava iz socijalne skrbi, korisnici socijalne skrbi te postupak ostvarivanja tih prava propisani su Odlukom o socijalnoj skrbi Grada Svetog Ivana Zeline („Zelinske novine“, br. 28/20). </w:t>
      </w:r>
    </w:p>
    <w:p w14:paraId="7641D338" w14:textId="77777777" w:rsidR="00756D20" w:rsidRPr="003F0596" w:rsidRDefault="00756D20" w:rsidP="00756D20">
      <w:pPr>
        <w:spacing w:after="0" w:line="256" w:lineRule="auto"/>
        <w:ind w:left="1080"/>
        <w:contextualSpacing/>
        <w:rPr>
          <w:rFonts w:eastAsiaTheme="minorHAnsi" w:cstheme="minorHAnsi"/>
          <w:lang w:eastAsia="en-US"/>
        </w:rPr>
      </w:pPr>
    </w:p>
    <w:p w14:paraId="5650FCA2" w14:textId="77777777" w:rsidR="00756D20" w:rsidRPr="003F0596" w:rsidRDefault="00756D20" w:rsidP="00756D20">
      <w:pPr>
        <w:spacing w:after="160" w:line="256" w:lineRule="auto"/>
        <w:jc w:val="center"/>
        <w:rPr>
          <w:rFonts w:eastAsiaTheme="minorHAnsi" w:cstheme="minorHAnsi"/>
          <w:b/>
          <w:bCs/>
          <w:lang w:eastAsia="en-US"/>
        </w:rPr>
      </w:pPr>
      <w:bookmarkStart w:id="0" w:name="_Hlk56412514"/>
      <w:r w:rsidRPr="003F0596">
        <w:rPr>
          <w:rFonts w:eastAsiaTheme="minorHAnsi" w:cstheme="minorHAnsi"/>
          <w:b/>
          <w:bCs/>
          <w:lang w:eastAsia="en-US"/>
        </w:rPr>
        <w:t>Članak 4.</w:t>
      </w:r>
    </w:p>
    <w:bookmarkEnd w:id="0"/>
    <w:p w14:paraId="7BF8C544" w14:textId="77777777" w:rsidR="00756D20" w:rsidRPr="003F0596" w:rsidRDefault="00756D20" w:rsidP="00756D20">
      <w:pPr>
        <w:spacing w:after="160" w:line="256" w:lineRule="auto"/>
        <w:jc w:val="both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>Ovaj Program stupa na snagu dana 1. siječnja 2021. godine, a objavit će se u „Zelinskim novinama“, službenom glasilu Grada Svetog Ivana Zeline.</w:t>
      </w:r>
    </w:p>
    <w:p w14:paraId="11B4A98F" w14:textId="77777777" w:rsidR="00756D20" w:rsidRPr="003F0596" w:rsidRDefault="00756D20" w:rsidP="00756D20">
      <w:pPr>
        <w:spacing w:after="160" w:line="256" w:lineRule="auto"/>
        <w:ind w:left="360"/>
        <w:rPr>
          <w:rFonts w:eastAsiaTheme="minorHAnsi" w:cstheme="minorHAnsi"/>
          <w:lang w:eastAsia="en-US"/>
        </w:rPr>
      </w:pPr>
    </w:p>
    <w:p w14:paraId="5AD97D22" w14:textId="77777777" w:rsidR="00756D20" w:rsidRPr="003F0596" w:rsidRDefault="00756D20" w:rsidP="00756D20">
      <w:pPr>
        <w:spacing w:after="160" w:line="256" w:lineRule="auto"/>
        <w:ind w:left="360"/>
        <w:rPr>
          <w:rFonts w:eastAsiaTheme="minorHAnsi" w:cstheme="minorHAnsi"/>
          <w:lang w:eastAsia="en-US"/>
        </w:rPr>
      </w:pPr>
      <w:r w:rsidRPr="003F0596">
        <w:rPr>
          <w:rFonts w:eastAsiaTheme="minorHAnsi" w:cstheme="minorHAnsi"/>
          <w:lang w:eastAsia="en-US"/>
        </w:rPr>
        <w:tab/>
      </w:r>
      <w:r w:rsidRPr="003F0596">
        <w:rPr>
          <w:rFonts w:eastAsiaTheme="minorHAnsi" w:cstheme="minorHAnsi"/>
          <w:lang w:eastAsia="en-US"/>
        </w:rPr>
        <w:tab/>
      </w:r>
      <w:r w:rsidRPr="003F0596">
        <w:rPr>
          <w:rFonts w:eastAsiaTheme="minorHAnsi" w:cstheme="minorHAnsi"/>
          <w:lang w:eastAsia="en-US"/>
        </w:rPr>
        <w:tab/>
      </w:r>
      <w:r w:rsidRPr="003F0596">
        <w:rPr>
          <w:rFonts w:eastAsiaTheme="minorHAnsi" w:cstheme="minorHAnsi"/>
          <w:lang w:eastAsia="en-US"/>
        </w:rPr>
        <w:tab/>
      </w:r>
      <w:r w:rsidRPr="003F0596">
        <w:rPr>
          <w:rFonts w:eastAsiaTheme="minorHAnsi" w:cstheme="minorHAnsi"/>
          <w:lang w:eastAsia="en-US"/>
        </w:rPr>
        <w:tab/>
      </w:r>
      <w:r w:rsidRPr="003F0596">
        <w:rPr>
          <w:rFonts w:eastAsiaTheme="minorHAnsi" w:cstheme="minorHAnsi"/>
          <w:lang w:eastAsia="en-US"/>
        </w:rPr>
        <w:tab/>
      </w:r>
      <w:r w:rsidRPr="003F0596">
        <w:rPr>
          <w:rFonts w:eastAsiaTheme="minorHAnsi" w:cstheme="minorHAnsi"/>
          <w:lang w:eastAsia="en-US"/>
        </w:rPr>
        <w:tab/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756D20" w:rsidRPr="003F0596" w14:paraId="45154703" w14:textId="77777777" w:rsidTr="00756D20">
        <w:tc>
          <w:tcPr>
            <w:tcW w:w="4247" w:type="dxa"/>
            <w:vAlign w:val="center"/>
            <w:hideMark/>
          </w:tcPr>
          <w:p w14:paraId="64A2654E" w14:textId="77777777" w:rsidR="00756D20" w:rsidRPr="003F0596" w:rsidRDefault="00756D20">
            <w:pPr>
              <w:spacing w:after="0" w:line="254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  <w:r w:rsidRPr="003F0596">
              <w:rPr>
                <w:rFonts w:eastAsia="Calibri" w:cstheme="minorHAnsi"/>
                <w:b/>
                <w:bCs/>
                <w:lang w:eastAsia="en-US"/>
              </w:rPr>
              <w:t>PREDSJEDNIK GRADSKOG VIJEĆA</w:t>
            </w:r>
          </w:p>
        </w:tc>
      </w:tr>
      <w:tr w:rsidR="00756D20" w:rsidRPr="003F0596" w14:paraId="31030B84" w14:textId="77777777" w:rsidTr="00756D20">
        <w:tc>
          <w:tcPr>
            <w:tcW w:w="4247" w:type="dxa"/>
            <w:vAlign w:val="center"/>
          </w:tcPr>
          <w:p w14:paraId="5C522A96" w14:textId="77777777" w:rsidR="00756D20" w:rsidRPr="003F0596" w:rsidRDefault="00756D20">
            <w:pPr>
              <w:spacing w:after="0" w:line="254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  <w:r w:rsidRPr="003F0596">
              <w:rPr>
                <w:rFonts w:eastAsia="Calibri" w:cstheme="minorHAnsi"/>
                <w:b/>
                <w:bCs/>
                <w:lang w:eastAsia="en-US"/>
              </w:rPr>
              <w:t>GRADA SVETOG IVANA ZELINE</w:t>
            </w:r>
          </w:p>
          <w:p w14:paraId="573896EE" w14:textId="77777777" w:rsidR="00756D20" w:rsidRPr="003F0596" w:rsidRDefault="00756D20">
            <w:pPr>
              <w:spacing w:after="0" w:line="254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</w:p>
        </w:tc>
      </w:tr>
      <w:tr w:rsidR="00756D20" w:rsidRPr="003F0596" w14:paraId="3E2C14E2" w14:textId="77777777" w:rsidTr="00756D20">
        <w:tc>
          <w:tcPr>
            <w:tcW w:w="4247" w:type="dxa"/>
            <w:vAlign w:val="center"/>
            <w:hideMark/>
          </w:tcPr>
          <w:p w14:paraId="5CDDA5BC" w14:textId="77777777" w:rsidR="00756D20" w:rsidRPr="00E80659" w:rsidRDefault="00756D20">
            <w:pPr>
              <w:spacing w:after="0" w:line="254" w:lineRule="auto"/>
              <w:jc w:val="center"/>
              <w:rPr>
                <w:rFonts w:eastAsia="Calibri" w:cstheme="minorHAnsi"/>
                <w:b/>
                <w:lang w:eastAsia="en-US"/>
              </w:rPr>
            </w:pPr>
            <w:r w:rsidRPr="00E80659">
              <w:rPr>
                <w:rFonts w:eastAsia="Calibri" w:cstheme="minorHAnsi"/>
                <w:b/>
                <w:lang w:eastAsia="en-US"/>
              </w:rPr>
              <w:t xml:space="preserve">Darko Bistrički, </w:t>
            </w:r>
            <w:proofErr w:type="spellStart"/>
            <w:r w:rsidRPr="00E80659">
              <w:rPr>
                <w:rFonts w:eastAsia="Calibri" w:cstheme="minorHAnsi"/>
                <w:b/>
                <w:lang w:eastAsia="en-US"/>
              </w:rPr>
              <w:t>struc.spec.ing.građ</w:t>
            </w:r>
            <w:proofErr w:type="spellEnd"/>
            <w:r w:rsidRPr="00E80659">
              <w:rPr>
                <w:rFonts w:eastAsia="Calibri" w:cstheme="minorHAnsi"/>
                <w:b/>
                <w:lang w:eastAsia="en-US"/>
              </w:rPr>
              <w:t>.</w:t>
            </w:r>
          </w:p>
        </w:tc>
      </w:tr>
    </w:tbl>
    <w:p w14:paraId="3C29F80B" w14:textId="77777777" w:rsidR="00756D20" w:rsidRPr="003F0596" w:rsidRDefault="00756D20" w:rsidP="00756D20">
      <w:pPr>
        <w:rPr>
          <w:rFonts w:cstheme="minorHAnsi"/>
        </w:rPr>
      </w:pPr>
    </w:p>
    <w:p w14:paraId="311DA4F3" w14:textId="77777777" w:rsidR="00756D20" w:rsidRPr="003F0596" w:rsidRDefault="00756D20" w:rsidP="00756D20">
      <w:pPr>
        <w:rPr>
          <w:rFonts w:cstheme="minorHAnsi"/>
        </w:rPr>
      </w:pPr>
    </w:p>
    <w:p w14:paraId="594DC7C8" w14:textId="77777777" w:rsidR="00756D20" w:rsidRPr="003F0596" w:rsidRDefault="00756D20" w:rsidP="00756D20">
      <w:pPr>
        <w:rPr>
          <w:rFonts w:cstheme="minorHAnsi"/>
        </w:rPr>
      </w:pPr>
    </w:p>
    <w:p w14:paraId="17F624C4" w14:textId="77777777" w:rsidR="00756D20" w:rsidRPr="003F0596" w:rsidRDefault="00756D20" w:rsidP="00756D20">
      <w:pPr>
        <w:rPr>
          <w:rFonts w:cstheme="minorHAnsi"/>
        </w:rPr>
      </w:pPr>
    </w:p>
    <w:p w14:paraId="58ED3643" w14:textId="77777777" w:rsidR="00756D20" w:rsidRPr="003F0596" w:rsidRDefault="00756D20" w:rsidP="00756D20">
      <w:pPr>
        <w:rPr>
          <w:rFonts w:cstheme="minorHAnsi"/>
        </w:rPr>
      </w:pPr>
    </w:p>
    <w:p w14:paraId="1F4797FC" w14:textId="77777777" w:rsidR="00756D20" w:rsidRPr="003F0596" w:rsidRDefault="00756D20" w:rsidP="00756D20">
      <w:pPr>
        <w:rPr>
          <w:rFonts w:cstheme="minorHAnsi"/>
        </w:rPr>
      </w:pPr>
    </w:p>
    <w:p w14:paraId="7628D43F" w14:textId="77777777" w:rsidR="00756D20" w:rsidRPr="003F0596" w:rsidRDefault="00756D20" w:rsidP="00756D20">
      <w:pPr>
        <w:spacing w:after="0" w:line="240" w:lineRule="auto"/>
        <w:rPr>
          <w:rFonts w:eastAsia="Times New Roman" w:cstheme="minorHAnsi"/>
        </w:rPr>
      </w:pPr>
    </w:p>
    <w:p w14:paraId="176374B8" w14:textId="77777777" w:rsidR="00756D20" w:rsidRPr="003F0596" w:rsidRDefault="00756D20" w:rsidP="00756D20">
      <w:pPr>
        <w:spacing w:after="0" w:line="240" w:lineRule="auto"/>
        <w:rPr>
          <w:rFonts w:eastAsia="Times New Roman" w:cstheme="minorHAnsi"/>
        </w:rPr>
      </w:pPr>
    </w:p>
    <w:p w14:paraId="5D8165D3" w14:textId="77777777" w:rsidR="00756D20" w:rsidRPr="003F0596" w:rsidRDefault="00756D20" w:rsidP="00756D20">
      <w:pPr>
        <w:spacing w:after="0" w:line="240" w:lineRule="auto"/>
        <w:rPr>
          <w:rFonts w:eastAsia="Times New Roman" w:cstheme="minorHAnsi"/>
        </w:rPr>
      </w:pPr>
    </w:p>
    <w:p w14:paraId="482C2538" w14:textId="77777777" w:rsidR="00756D20" w:rsidRPr="003F0596" w:rsidRDefault="00756D20" w:rsidP="00756D20">
      <w:pPr>
        <w:spacing w:after="0" w:line="240" w:lineRule="auto"/>
        <w:rPr>
          <w:rFonts w:eastAsia="Times New Roman" w:cstheme="minorHAnsi"/>
        </w:rPr>
      </w:pPr>
      <w:r w:rsidRPr="003F0596">
        <w:rPr>
          <w:rFonts w:eastAsia="Times New Roman" w:cstheme="minorHAnsi"/>
        </w:rPr>
        <w:tab/>
      </w:r>
    </w:p>
    <w:p w14:paraId="609CBFD1" w14:textId="77777777" w:rsidR="00756D20" w:rsidRPr="003F0596" w:rsidRDefault="00756D20" w:rsidP="00756D20">
      <w:pPr>
        <w:spacing w:after="0" w:line="240" w:lineRule="auto"/>
        <w:rPr>
          <w:rFonts w:eastAsia="Times New Roman" w:cstheme="minorHAnsi"/>
        </w:rPr>
      </w:pPr>
      <w:r w:rsidRPr="003F0596">
        <w:rPr>
          <w:rFonts w:eastAsia="Times New Roman" w:cstheme="minorHAnsi"/>
        </w:rPr>
        <w:tab/>
      </w:r>
      <w:r w:rsidRPr="003F0596">
        <w:rPr>
          <w:rFonts w:eastAsia="Times New Roman" w:cstheme="minorHAnsi"/>
        </w:rPr>
        <w:tab/>
      </w:r>
      <w:r w:rsidRPr="003F0596">
        <w:rPr>
          <w:rFonts w:eastAsia="Times New Roman" w:cstheme="minorHAnsi"/>
        </w:rPr>
        <w:tab/>
      </w:r>
      <w:r w:rsidRPr="003F0596">
        <w:rPr>
          <w:rFonts w:eastAsia="Times New Roman" w:cstheme="minorHAnsi"/>
        </w:rPr>
        <w:tab/>
      </w:r>
      <w:r w:rsidRPr="003F0596">
        <w:rPr>
          <w:rFonts w:eastAsia="Times New Roman" w:cstheme="minorHAnsi"/>
        </w:rPr>
        <w:tab/>
        <w:t xml:space="preserve">   </w:t>
      </w:r>
    </w:p>
    <w:p w14:paraId="78779308" w14:textId="77777777" w:rsidR="00756D20" w:rsidRPr="003F0596" w:rsidRDefault="00756D20" w:rsidP="00756D20">
      <w:pPr>
        <w:spacing w:after="0" w:line="240" w:lineRule="auto"/>
        <w:jc w:val="both"/>
        <w:rPr>
          <w:rFonts w:eastAsia="Times New Roman" w:cstheme="minorHAnsi"/>
        </w:rPr>
      </w:pPr>
      <w:r w:rsidRPr="003F0596">
        <w:rPr>
          <w:rFonts w:eastAsia="Times New Roman" w:cstheme="minorHAnsi"/>
        </w:rPr>
        <w:t xml:space="preserve"> </w:t>
      </w:r>
    </w:p>
    <w:p w14:paraId="48B902E3" w14:textId="77777777" w:rsidR="00021556" w:rsidRPr="003F0596" w:rsidRDefault="00021556">
      <w:pPr>
        <w:rPr>
          <w:rFonts w:cstheme="minorHAnsi"/>
        </w:rPr>
      </w:pPr>
    </w:p>
    <w:sectPr w:rsidR="00021556" w:rsidRPr="003F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20"/>
    <w:rsid w:val="00021556"/>
    <w:rsid w:val="00092342"/>
    <w:rsid w:val="003F0596"/>
    <w:rsid w:val="004E1698"/>
    <w:rsid w:val="00756D20"/>
    <w:rsid w:val="007849CC"/>
    <w:rsid w:val="007A02E2"/>
    <w:rsid w:val="00DD7132"/>
    <w:rsid w:val="00E80659"/>
    <w:rsid w:val="00F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ACE48B"/>
  <w15:chartTrackingRefBased/>
  <w15:docId w15:val="{387B1AFA-EC73-4E40-A252-31A59DC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D2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7</cp:revision>
  <cp:lastPrinted>2020-12-28T08:59:00Z</cp:lastPrinted>
  <dcterms:created xsi:type="dcterms:W3CDTF">2020-11-26T08:40:00Z</dcterms:created>
  <dcterms:modified xsi:type="dcterms:W3CDTF">2020-12-28T09:01:00Z</dcterms:modified>
</cp:coreProperties>
</file>