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34" w:type="dxa"/>
        <w:tblLayout w:type="fixed"/>
        <w:tblLook w:val="0000" w:firstRow="0" w:lastRow="0" w:firstColumn="0" w:lastColumn="0" w:noHBand="0" w:noVBand="0"/>
      </w:tblPr>
      <w:tblGrid>
        <w:gridCol w:w="1135"/>
        <w:gridCol w:w="3507"/>
        <w:gridCol w:w="4714"/>
      </w:tblGrid>
      <w:tr w:rsidR="00071548" w:rsidRPr="00CC4EFC" w14:paraId="5530D8BA" w14:textId="77777777" w:rsidTr="00053353">
        <w:trPr>
          <w:cantSplit/>
          <w:trHeight w:val="1450"/>
        </w:trPr>
        <w:tc>
          <w:tcPr>
            <w:tcW w:w="1135" w:type="dxa"/>
            <w:vAlign w:val="center"/>
          </w:tcPr>
          <w:p w14:paraId="47219452" w14:textId="0B3080A1" w:rsidR="00071548" w:rsidRPr="00CC4EFC" w:rsidRDefault="00071548" w:rsidP="00053353">
            <w:pPr>
              <w:jc w:val="both"/>
              <w:rPr>
                <w:rFonts w:ascii="Calibri" w:hAnsi="Calibri" w:cs="Calibri"/>
                <w:b/>
              </w:rPr>
            </w:pPr>
            <w:r w:rsidRPr="00CC4EFC">
              <w:rPr>
                <w:rFonts w:ascii="Calibri" w:hAnsi="Calibri" w:cs="Calibri"/>
              </w:rPr>
              <w:t xml:space="preserve">                              </w:t>
            </w:r>
            <w:bookmarkStart w:id="0" w:name="Logo"/>
          </w:p>
        </w:tc>
        <w:tc>
          <w:tcPr>
            <w:tcW w:w="3507" w:type="dxa"/>
            <w:vMerge w:val="restart"/>
          </w:tcPr>
          <w:p w14:paraId="6E43E587" w14:textId="77777777" w:rsidR="00071548" w:rsidRPr="00CC4EFC" w:rsidRDefault="00071548" w:rsidP="00053353">
            <w:pPr>
              <w:jc w:val="center"/>
              <w:rPr>
                <w:rFonts w:ascii="Calibri" w:hAnsi="Calibri" w:cs="Calibri"/>
                <w:b/>
              </w:rPr>
            </w:pPr>
            <w:r w:rsidRPr="00CC4EFC">
              <w:rPr>
                <w:rFonts w:ascii="Calibri" w:hAnsi="Calibri" w:cs="Calibri"/>
                <w:b/>
              </w:rPr>
              <w:object w:dxaOrig="2625" w:dyaOrig="2385" w14:anchorId="63247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8" o:title=""/>
                </v:shape>
                <o:OLEObject Type="Embed" ProgID="PBrush" ShapeID="_x0000_i1025" DrawAspect="Content" ObjectID="_1779524908" r:id="rId9"/>
              </w:object>
            </w:r>
          </w:p>
          <w:p w14:paraId="3DC960C8" w14:textId="77777777" w:rsidR="00071548" w:rsidRPr="00071548" w:rsidRDefault="00071548" w:rsidP="00071548">
            <w:pPr>
              <w:pStyle w:val="Bezproreda"/>
              <w:jc w:val="center"/>
              <w:rPr>
                <w:b/>
                <w:bCs/>
              </w:rPr>
            </w:pPr>
            <w:r w:rsidRPr="00071548">
              <w:rPr>
                <w:b/>
                <w:bCs/>
              </w:rPr>
              <w:t>REPUBLIKA HRVATSKA</w:t>
            </w:r>
          </w:p>
          <w:p w14:paraId="7192B27E" w14:textId="77777777" w:rsidR="00071548" w:rsidRPr="00071548" w:rsidRDefault="00071548" w:rsidP="00071548">
            <w:pPr>
              <w:pStyle w:val="Bezproreda"/>
              <w:jc w:val="center"/>
              <w:rPr>
                <w:b/>
                <w:bCs/>
              </w:rPr>
            </w:pPr>
            <w:r w:rsidRPr="00071548">
              <w:rPr>
                <w:b/>
                <w:bCs/>
              </w:rPr>
              <w:t>ZAGREBAČKA ŽUPANIJA</w:t>
            </w:r>
          </w:p>
          <w:p w14:paraId="23D683D0" w14:textId="77777777" w:rsidR="00071548" w:rsidRPr="00071548" w:rsidRDefault="00071548" w:rsidP="00071548">
            <w:pPr>
              <w:pStyle w:val="Bezproreda"/>
              <w:jc w:val="center"/>
              <w:rPr>
                <w:b/>
                <w:bCs/>
              </w:rPr>
            </w:pPr>
            <w:r w:rsidRPr="00071548">
              <w:rPr>
                <w:b/>
                <w:bCs/>
              </w:rPr>
              <w:t>GRAD SVETI IVAN ZELINA</w:t>
            </w:r>
          </w:p>
          <w:p w14:paraId="778B75BC" w14:textId="77777777" w:rsidR="00071548" w:rsidRPr="00071548" w:rsidRDefault="00071548" w:rsidP="00071548">
            <w:pPr>
              <w:pStyle w:val="Bezproreda"/>
              <w:jc w:val="center"/>
              <w:rPr>
                <w:b/>
                <w:bCs/>
              </w:rPr>
            </w:pPr>
            <w:r w:rsidRPr="00071548">
              <w:rPr>
                <w:b/>
                <w:bCs/>
              </w:rPr>
              <w:t>GRADONAČELNIK</w:t>
            </w:r>
          </w:p>
          <w:p w14:paraId="3C30AFD3" w14:textId="77777777" w:rsidR="00071548" w:rsidRPr="00CC4EFC" w:rsidRDefault="00071548" w:rsidP="00053353">
            <w:pPr>
              <w:rPr>
                <w:rFonts w:ascii="Calibri" w:hAnsi="Calibri" w:cs="Calibri"/>
                <w:b/>
              </w:rPr>
            </w:pPr>
          </w:p>
        </w:tc>
        <w:tc>
          <w:tcPr>
            <w:tcW w:w="4714" w:type="dxa"/>
            <w:vMerge w:val="restart"/>
          </w:tcPr>
          <w:p w14:paraId="32D5F550" w14:textId="77777777" w:rsidR="00071548" w:rsidRPr="00CC4EFC" w:rsidRDefault="00071548" w:rsidP="00053353">
            <w:pPr>
              <w:jc w:val="both"/>
              <w:rPr>
                <w:rFonts w:ascii="Calibri" w:hAnsi="Calibri" w:cs="Calibri"/>
                <w:b/>
              </w:rPr>
            </w:pPr>
          </w:p>
        </w:tc>
      </w:tr>
      <w:tr w:rsidR="00071548" w:rsidRPr="00CC4EFC" w14:paraId="355BC459" w14:textId="77777777" w:rsidTr="00053353">
        <w:trPr>
          <w:cantSplit/>
          <w:trHeight w:val="1450"/>
        </w:trPr>
        <w:tc>
          <w:tcPr>
            <w:tcW w:w="1135" w:type="dxa"/>
            <w:vAlign w:val="center"/>
          </w:tcPr>
          <w:p w14:paraId="4DF7292B" w14:textId="34C775C8" w:rsidR="00071548" w:rsidRPr="00CC4EFC" w:rsidRDefault="00071548" w:rsidP="00053353">
            <w:pPr>
              <w:jc w:val="both"/>
              <w:rPr>
                <w:rFonts w:ascii="Calibri" w:hAnsi="Calibri" w:cs="Calibri"/>
                <w:bCs/>
              </w:rPr>
            </w:pPr>
            <w:r w:rsidRPr="00CC4EFC">
              <w:rPr>
                <w:rFonts w:ascii="Calibri" w:hAnsi="Calibri" w:cs="Calibri"/>
                <w:b/>
                <w:noProof/>
              </w:rPr>
              <w:drawing>
                <wp:inline distT="0" distB="0" distL="0" distR="0" wp14:anchorId="093CCA8B" wp14:editId="4C535A99">
                  <wp:extent cx="584835" cy="733425"/>
                  <wp:effectExtent l="0" t="0" r="5715" b="9525"/>
                  <wp:docPr id="617429877"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835" cy="733425"/>
                          </a:xfrm>
                          <a:prstGeom prst="rect">
                            <a:avLst/>
                          </a:prstGeom>
                          <a:noFill/>
                          <a:ln>
                            <a:noFill/>
                          </a:ln>
                        </pic:spPr>
                      </pic:pic>
                    </a:graphicData>
                  </a:graphic>
                </wp:inline>
              </w:drawing>
            </w:r>
          </w:p>
        </w:tc>
        <w:tc>
          <w:tcPr>
            <w:tcW w:w="3507" w:type="dxa"/>
            <w:vMerge/>
            <w:vAlign w:val="center"/>
          </w:tcPr>
          <w:p w14:paraId="1DF3290B" w14:textId="77777777" w:rsidR="00071548" w:rsidRPr="00CC4EFC" w:rsidRDefault="00071548" w:rsidP="00053353">
            <w:pPr>
              <w:jc w:val="both"/>
              <w:rPr>
                <w:rFonts w:ascii="Calibri" w:hAnsi="Calibri" w:cs="Calibri"/>
                <w:b/>
                <w:bCs/>
              </w:rPr>
            </w:pPr>
          </w:p>
        </w:tc>
        <w:tc>
          <w:tcPr>
            <w:tcW w:w="4714" w:type="dxa"/>
            <w:vMerge/>
            <w:vAlign w:val="center"/>
          </w:tcPr>
          <w:p w14:paraId="147A5D58" w14:textId="77777777" w:rsidR="00071548" w:rsidRPr="00CC4EFC" w:rsidRDefault="00071548" w:rsidP="00053353">
            <w:pPr>
              <w:jc w:val="both"/>
              <w:rPr>
                <w:rFonts w:ascii="Calibri" w:hAnsi="Calibri" w:cs="Calibri"/>
                <w:b/>
              </w:rPr>
            </w:pPr>
          </w:p>
        </w:tc>
      </w:tr>
      <w:tr w:rsidR="00071548" w:rsidRPr="00CC4EFC" w14:paraId="74C7B1B2" w14:textId="77777777" w:rsidTr="00053353">
        <w:trPr>
          <w:cantSplit/>
          <w:trHeight w:val="695"/>
        </w:trPr>
        <w:tc>
          <w:tcPr>
            <w:tcW w:w="4642" w:type="dxa"/>
            <w:gridSpan w:val="2"/>
            <w:vAlign w:val="center"/>
          </w:tcPr>
          <w:p w14:paraId="6C7923A4" w14:textId="77777777" w:rsidR="00BE29AA" w:rsidRDefault="00BE29AA" w:rsidP="00BE29AA">
            <w:pPr>
              <w:pStyle w:val="Bezproreda"/>
            </w:pPr>
            <w:bookmarkStart w:id="1" w:name="_Hlk152584881"/>
            <w:bookmarkStart w:id="2" w:name="_Hlk157756428"/>
            <w:r>
              <w:t>KLASA: 406-02/24-01/48</w:t>
            </w:r>
          </w:p>
          <w:p w14:paraId="7E592A1C" w14:textId="63A7B9E8" w:rsidR="00BE29AA" w:rsidRDefault="00BE29AA" w:rsidP="00BE29AA">
            <w:pPr>
              <w:pStyle w:val="Bezproreda"/>
            </w:pPr>
            <w:r>
              <w:t xml:space="preserve">URBROJ: </w:t>
            </w:r>
            <w:bookmarkEnd w:id="1"/>
            <w:r>
              <w:t>238-30-02/19-24-2</w:t>
            </w:r>
          </w:p>
          <w:p w14:paraId="15BE9A83" w14:textId="3DB164CA" w:rsidR="00071548" w:rsidRPr="00E008B8" w:rsidRDefault="00BE29AA" w:rsidP="00BE29AA">
            <w:pPr>
              <w:pStyle w:val="Bezproreda"/>
              <w:rPr>
                <w:b/>
              </w:rPr>
            </w:pPr>
            <w:r>
              <w:t>Sveti Ivan Zelina, 10.06.2024.</w:t>
            </w:r>
          </w:p>
        </w:tc>
        <w:tc>
          <w:tcPr>
            <w:tcW w:w="4714" w:type="dxa"/>
          </w:tcPr>
          <w:p w14:paraId="4C3A547A" w14:textId="77777777" w:rsidR="00071548" w:rsidRPr="00CC4EFC" w:rsidRDefault="00071548" w:rsidP="00053353">
            <w:pPr>
              <w:jc w:val="both"/>
              <w:rPr>
                <w:rFonts w:ascii="Calibri" w:hAnsi="Calibri" w:cs="Calibri"/>
                <w:b/>
              </w:rPr>
            </w:pPr>
          </w:p>
        </w:tc>
      </w:tr>
    </w:tbl>
    <w:bookmarkEnd w:id="0"/>
    <w:p w14:paraId="2BF8F0A7" w14:textId="562FC6E8" w:rsidR="00071548" w:rsidRPr="00597861" w:rsidRDefault="00BE29AA" w:rsidP="00071548">
      <w:pPr>
        <w:spacing w:before="120"/>
        <w:ind w:firstLine="709"/>
        <w:jc w:val="both"/>
        <w:rPr>
          <w:rFonts w:ascii="Calibri" w:hAnsi="Calibri" w:cs="Calibri"/>
        </w:rPr>
      </w:pPr>
      <w:r w:rsidRPr="005C119E">
        <w:rPr>
          <w:rFonts w:ascii="Calibri" w:eastAsia="Times New Roman" w:hAnsi="Calibri" w:cs="Calibri"/>
          <w:lang w:eastAsia="hr-HR"/>
        </w:rPr>
        <w:t>Na temelju članaka 7. i 9. Pravilnika o provođenju postupaka jednostavne nabave („Zelinske novine“, br. 05/23), članovi stručnog povjerenstva iz Odluke o početku jednostavne nabave KLASA: 406-02/24-01/4</w:t>
      </w:r>
      <w:r>
        <w:rPr>
          <w:rFonts w:ascii="Calibri" w:eastAsia="Times New Roman" w:hAnsi="Calibri" w:cs="Calibri"/>
          <w:lang w:eastAsia="hr-HR"/>
        </w:rPr>
        <w:t>8</w:t>
      </w:r>
      <w:r w:rsidRPr="005C119E">
        <w:rPr>
          <w:rFonts w:ascii="Calibri" w:eastAsia="Times New Roman" w:hAnsi="Calibri" w:cs="Calibri"/>
          <w:lang w:eastAsia="hr-HR"/>
        </w:rPr>
        <w:t>, URBROJ: 238-30-02/19-24-1 od 10.06.2024. godine, utvrđuju te upućuju</w:t>
      </w:r>
    </w:p>
    <w:bookmarkEnd w:id="2"/>
    <w:p w14:paraId="0834FB3B" w14:textId="77777777" w:rsidR="00071548" w:rsidRPr="00CC4EFC" w:rsidRDefault="00071548" w:rsidP="00071548">
      <w:pPr>
        <w:widowControl w:val="0"/>
        <w:rPr>
          <w:rFonts w:ascii="Calibri" w:hAnsi="Calibri" w:cs="Calibri"/>
        </w:rPr>
      </w:pPr>
    </w:p>
    <w:p w14:paraId="7396C1A0" w14:textId="77777777" w:rsidR="00071548" w:rsidRPr="00597861" w:rsidRDefault="00071548" w:rsidP="00071548">
      <w:pPr>
        <w:widowControl w:val="0"/>
        <w:jc w:val="center"/>
        <w:rPr>
          <w:rFonts w:ascii="Calibri" w:hAnsi="Calibri" w:cs="Calibri"/>
          <w:b/>
        </w:rPr>
      </w:pPr>
      <w:r w:rsidRPr="00597861">
        <w:rPr>
          <w:rFonts w:ascii="Calibri" w:hAnsi="Calibri" w:cs="Calibri"/>
          <w:b/>
        </w:rPr>
        <w:t xml:space="preserve">POZIV </w:t>
      </w:r>
      <w:r>
        <w:rPr>
          <w:rFonts w:ascii="Calibri" w:hAnsi="Calibri" w:cs="Calibri"/>
          <w:b/>
        </w:rPr>
        <w:t>N</w:t>
      </w:r>
      <w:r w:rsidRPr="00597861">
        <w:rPr>
          <w:rFonts w:ascii="Calibri" w:hAnsi="Calibri" w:cs="Calibri"/>
          <w:b/>
        </w:rPr>
        <w:t>A DOSTAVU PONUDE</w:t>
      </w:r>
    </w:p>
    <w:p w14:paraId="7E9924A0" w14:textId="77777777" w:rsidR="00071548" w:rsidRDefault="00071548" w:rsidP="00071548">
      <w:pPr>
        <w:widowControl w:val="0"/>
        <w:jc w:val="center"/>
        <w:rPr>
          <w:rFonts w:ascii="Calibri" w:hAnsi="Calibri" w:cs="Calibri"/>
          <w:b/>
          <w:bCs/>
        </w:rPr>
      </w:pPr>
      <w:r w:rsidRPr="003A3315">
        <w:rPr>
          <w:rFonts w:ascii="Calibri" w:hAnsi="Calibri" w:cs="Calibri"/>
          <w:b/>
          <w:bCs/>
        </w:rPr>
        <w:t xml:space="preserve">Usluga upravljanja projektom gradnje (voditelj projekta) </w:t>
      </w:r>
    </w:p>
    <w:p w14:paraId="541F09FB" w14:textId="77777777" w:rsidR="00071548" w:rsidRDefault="00071548" w:rsidP="00071548">
      <w:pPr>
        <w:widowControl w:val="0"/>
        <w:jc w:val="center"/>
        <w:rPr>
          <w:rFonts w:ascii="Calibri" w:hAnsi="Calibri" w:cs="Calibri"/>
          <w:b/>
          <w:bCs/>
        </w:rPr>
      </w:pPr>
      <w:r w:rsidRPr="00126DDA">
        <w:rPr>
          <w:rFonts w:ascii="Calibri" w:hAnsi="Calibri" w:cs="Calibri"/>
          <w:b/>
          <w:bCs/>
        </w:rPr>
        <w:t xml:space="preserve">u okviru EU projekta </w:t>
      </w:r>
    </w:p>
    <w:p w14:paraId="45CEC5C3" w14:textId="77777777" w:rsidR="00071548" w:rsidRDefault="00071548" w:rsidP="00071548">
      <w:pPr>
        <w:widowControl w:val="0"/>
        <w:jc w:val="center"/>
        <w:rPr>
          <w:rFonts w:ascii="Calibri" w:hAnsi="Calibri" w:cs="Calibri"/>
          <w:b/>
          <w:bCs/>
        </w:rPr>
      </w:pPr>
      <w:r w:rsidRPr="00126DDA">
        <w:rPr>
          <w:rFonts w:ascii="Calibri" w:hAnsi="Calibri" w:cs="Calibri"/>
          <w:b/>
          <w:bCs/>
        </w:rPr>
        <w:t>„Sanacija zatvorenog odlagališta Cerovka“, referentni broj: NPOO.C1.3.R2-I2.01.0005.</w:t>
      </w:r>
    </w:p>
    <w:p w14:paraId="2885B30A" w14:textId="77777777" w:rsidR="00071548" w:rsidRPr="00597861" w:rsidRDefault="00071548" w:rsidP="00071548">
      <w:pPr>
        <w:widowControl w:val="0"/>
        <w:jc w:val="center"/>
        <w:rPr>
          <w:rFonts w:ascii="Calibri" w:hAnsi="Calibri" w:cs="Calibri"/>
        </w:rPr>
      </w:pPr>
    </w:p>
    <w:p w14:paraId="2C32615F" w14:textId="77777777" w:rsidR="00071548" w:rsidRPr="00CC4EFC" w:rsidRDefault="00071548" w:rsidP="00071548">
      <w:pPr>
        <w:pStyle w:val="podnaslov"/>
        <w:rPr>
          <w:rFonts w:cs="Calibri"/>
        </w:rPr>
      </w:pPr>
      <w:r w:rsidRPr="00CC4EFC">
        <w:rPr>
          <w:rFonts w:cs="Calibri"/>
        </w:rPr>
        <w:t>PODACI O NARUČITELJU</w:t>
      </w:r>
    </w:p>
    <w:p w14:paraId="23CE5214" w14:textId="77777777" w:rsidR="00071548" w:rsidRPr="00CC4EFC" w:rsidRDefault="00071548" w:rsidP="00D07C2C">
      <w:pPr>
        <w:pStyle w:val="Bezproreda"/>
      </w:pPr>
      <w:r w:rsidRPr="00CC4EFC">
        <w:t xml:space="preserve">Grad Sveti Ivan Zelina </w:t>
      </w:r>
    </w:p>
    <w:p w14:paraId="3D2F9791" w14:textId="77777777" w:rsidR="00071548" w:rsidRPr="00CC4EFC" w:rsidRDefault="00071548" w:rsidP="00D07C2C">
      <w:pPr>
        <w:pStyle w:val="Bezproreda"/>
      </w:pPr>
      <w:r w:rsidRPr="00CC4EFC">
        <w:t>Trg A. Starčevića 12, 10380 Sv. Ivan Zelina</w:t>
      </w:r>
    </w:p>
    <w:p w14:paraId="65D66865" w14:textId="77777777" w:rsidR="00071548" w:rsidRPr="00CC4EFC" w:rsidRDefault="00071548" w:rsidP="00D07C2C">
      <w:pPr>
        <w:pStyle w:val="Bezproreda"/>
      </w:pPr>
      <w:r w:rsidRPr="00CC4EFC">
        <w:t>OIB: 49654336134</w:t>
      </w:r>
    </w:p>
    <w:p w14:paraId="6D6FD8E9" w14:textId="77777777" w:rsidR="00071548" w:rsidRPr="00CC4EFC" w:rsidRDefault="00071548" w:rsidP="00D07C2C">
      <w:pPr>
        <w:pStyle w:val="Bezproreda"/>
      </w:pPr>
      <w:r w:rsidRPr="00CC4EFC">
        <w:t>tel.: 385 (01) 2019-200, fax.: 385 (01) 2019-202</w:t>
      </w:r>
    </w:p>
    <w:p w14:paraId="76E143E6" w14:textId="77777777" w:rsidR="00071548" w:rsidRPr="00CC4EFC" w:rsidRDefault="00071548" w:rsidP="00D07C2C">
      <w:pPr>
        <w:pStyle w:val="Bezproreda"/>
      </w:pPr>
      <w:r w:rsidRPr="00CC4EFC">
        <w:t xml:space="preserve">internetska adresa: </w:t>
      </w:r>
      <w:hyperlink r:id="rId11" w:history="1">
        <w:r w:rsidRPr="00CC4EFC">
          <w:rPr>
            <w:rStyle w:val="Hiperveza"/>
            <w:rFonts w:ascii="Calibri" w:hAnsi="Calibri" w:cs="Calibri"/>
          </w:rPr>
          <w:t>www.zelina.hr</w:t>
        </w:r>
      </w:hyperlink>
    </w:p>
    <w:p w14:paraId="3AF6C611" w14:textId="77777777" w:rsidR="00071548" w:rsidRPr="00CC4EFC" w:rsidRDefault="00071548" w:rsidP="00D07C2C">
      <w:pPr>
        <w:pStyle w:val="Bezproreda"/>
      </w:pPr>
      <w:r w:rsidRPr="00CC4EFC">
        <w:t xml:space="preserve">e-mail: </w:t>
      </w:r>
      <w:hyperlink r:id="rId12" w:history="1">
        <w:r w:rsidRPr="00CC4EFC">
          <w:rPr>
            <w:rStyle w:val="Hiperveza"/>
            <w:rFonts w:ascii="Calibri" w:hAnsi="Calibri" w:cs="Calibri"/>
          </w:rPr>
          <w:t>grad@zelina.hr</w:t>
        </w:r>
      </w:hyperlink>
    </w:p>
    <w:p w14:paraId="2819493A" w14:textId="77777777" w:rsidR="00071548" w:rsidRPr="00CC4EFC" w:rsidRDefault="00071548" w:rsidP="00071548">
      <w:pPr>
        <w:pStyle w:val="podnaslov"/>
        <w:rPr>
          <w:rFonts w:cs="Calibri"/>
        </w:rPr>
      </w:pPr>
      <w:bookmarkStart w:id="3" w:name="_Toc450644906"/>
      <w:r w:rsidRPr="00CC4EFC">
        <w:rPr>
          <w:rFonts w:cs="Calibri"/>
        </w:rPr>
        <w:t>OSOBA ILI SLUŽBA ZADUŽENA ZA KONTAKT</w:t>
      </w:r>
      <w:bookmarkEnd w:id="3"/>
    </w:p>
    <w:p w14:paraId="6D1B01BF" w14:textId="77777777" w:rsidR="00071548" w:rsidRPr="00CC4EFC" w:rsidRDefault="00071548" w:rsidP="00071548">
      <w:pPr>
        <w:jc w:val="both"/>
        <w:rPr>
          <w:rFonts w:ascii="Calibri" w:hAnsi="Calibri" w:cs="Calibri"/>
          <w:color w:val="FF0000"/>
        </w:rPr>
      </w:pPr>
      <w:r w:rsidRPr="004D42C2">
        <w:rPr>
          <w:rFonts w:ascii="Calibri" w:hAnsi="Calibri" w:cs="Calibri"/>
          <w:color w:val="000000"/>
        </w:rPr>
        <w:t>Grad Sveti Ivan Zelina</w:t>
      </w:r>
      <w:r w:rsidRPr="004D42C2">
        <w:rPr>
          <w:rFonts w:ascii="Calibri" w:hAnsi="Calibri" w:cs="Calibri"/>
        </w:rPr>
        <w:t xml:space="preserve">, </w:t>
      </w:r>
      <w:r w:rsidRPr="004D42C2">
        <w:rPr>
          <w:rFonts w:ascii="Calibri" w:hAnsi="Calibri" w:cs="Calibri"/>
          <w:color w:val="000000"/>
        </w:rPr>
        <w:t>Trg A. Starčevića 12, 10380 Sv. Ivan Zelina</w:t>
      </w:r>
      <w:r w:rsidRPr="004D42C2">
        <w:rPr>
          <w:rFonts w:ascii="Calibri" w:hAnsi="Calibri" w:cs="Calibri"/>
        </w:rPr>
        <w:t xml:space="preserve">, tel.: 385 (01) 2019-214, Dragutin Mahnet, dipl.iur. ili e-mail: </w:t>
      </w:r>
      <w:hyperlink r:id="rId13" w:history="1">
        <w:r w:rsidRPr="004D42C2">
          <w:rPr>
            <w:rFonts w:ascii="Calibri" w:hAnsi="Calibri" w:cs="Calibri"/>
            <w:color w:val="0000FF"/>
            <w:u w:val="single"/>
          </w:rPr>
          <w:t>dragutin.mahnet@zelina.hr</w:t>
        </w:r>
      </w:hyperlink>
      <w:r w:rsidRPr="00CC4EFC">
        <w:rPr>
          <w:rFonts w:ascii="Calibri" w:hAnsi="Calibri" w:cs="Calibri"/>
          <w:highlight w:val="yellow"/>
        </w:rPr>
        <w:t xml:space="preserve"> </w:t>
      </w:r>
    </w:p>
    <w:p w14:paraId="7CADE28D" w14:textId="77777777" w:rsidR="00071548" w:rsidRPr="00CC4EFC" w:rsidRDefault="00071548" w:rsidP="00071548">
      <w:pPr>
        <w:jc w:val="both"/>
        <w:rPr>
          <w:rFonts w:ascii="Calibri" w:hAnsi="Calibri" w:cs="Calibri"/>
        </w:rPr>
      </w:pPr>
      <w:bookmarkStart w:id="4" w:name="_Hlk157762831"/>
      <w:r w:rsidRPr="00CC4EFC">
        <w:rPr>
          <w:rFonts w:ascii="Calibri" w:hAnsi="Calibri" w:cs="Calibri"/>
          <w:bCs/>
        </w:rPr>
        <w:t xml:space="preserve">Komunikacija i svaka druga razmjena informacija između Naručitelja i gospodarskih subjekata može se obavljati u pismenom obliku putem </w:t>
      </w:r>
      <w:r w:rsidRPr="00CC4EFC">
        <w:rPr>
          <w:rFonts w:ascii="Calibri" w:hAnsi="Calibri" w:cs="Calibri"/>
        </w:rPr>
        <w:t xml:space="preserve">elektroničke pošte (osobama zaduženim za kontakt). </w:t>
      </w:r>
      <w:r w:rsidRPr="00CC4EFC">
        <w:rPr>
          <w:rFonts w:ascii="Calibri" w:hAnsi="Calibri" w:cs="Calibri"/>
          <w:bCs/>
        </w:rPr>
        <w:t xml:space="preserve">Gospodarski subjekt može za vrijeme roka za dostavu ponuda zahtijevati dodatne informacije i objašnjenja vezana uz ovaj Poziv. </w:t>
      </w:r>
    </w:p>
    <w:p w14:paraId="35D93CB3" w14:textId="77777777" w:rsidR="00071548" w:rsidRPr="004D42C2" w:rsidRDefault="00071548" w:rsidP="00071548">
      <w:pPr>
        <w:pStyle w:val="podnaslov"/>
        <w:rPr>
          <w:rFonts w:cs="Calibri"/>
        </w:rPr>
      </w:pPr>
      <w:bookmarkStart w:id="5" w:name="_Hlk157762862"/>
      <w:bookmarkEnd w:id="4"/>
      <w:r w:rsidRPr="004D42C2">
        <w:rPr>
          <w:rFonts w:cs="Calibri"/>
        </w:rPr>
        <w:t>EVIDENCIJSKI BROJ NABAVE</w:t>
      </w:r>
    </w:p>
    <w:p w14:paraId="69FA7412" w14:textId="77777777" w:rsidR="00071548" w:rsidRPr="00767AF4" w:rsidRDefault="00071548" w:rsidP="00071548">
      <w:pPr>
        <w:pStyle w:val="podnaslov"/>
        <w:numPr>
          <w:ilvl w:val="0"/>
          <w:numId w:val="0"/>
        </w:numPr>
        <w:rPr>
          <w:rFonts w:cs="Calibri"/>
        </w:rPr>
      </w:pPr>
      <w:r w:rsidRPr="00767AF4">
        <w:rPr>
          <w:rFonts w:cs="Calibri"/>
          <w:b w:val="0"/>
        </w:rPr>
        <w:t>EV-82/24</w:t>
      </w:r>
    </w:p>
    <w:p w14:paraId="4843B699" w14:textId="77777777" w:rsidR="00071548" w:rsidRPr="00597861" w:rsidRDefault="00071548" w:rsidP="00071548">
      <w:pPr>
        <w:pStyle w:val="podnaslov"/>
        <w:rPr>
          <w:rFonts w:cs="Calibri"/>
        </w:rPr>
      </w:pPr>
      <w:bookmarkStart w:id="6" w:name="_Hlk157762889"/>
      <w:bookmarkEnd w:id="5"/>
      <w:r w:rsidRPr="00597861">
        <w:rPr>
          <w:rFonts w:cs="Calibri"/>
        </w:rPr>
        <w:lastRenderedPageBreak/>
        <w:t>POPIS GOSPODARSKIH SUBJEKATA S KOJIMA JE NARUČITELJ U SUKOBU INTERESA</w:t>
      </w:r>
    </w:p>
    <w:p w14:paraId="68C0E02D" w14:textId="77777777" w:rsidR="00071548" w:rsidRPr="00597861" w:rsidRDefault="00071548" w:rsidP="00071548">
      <w:pPr>
        <w:autoSpaceDE w:val="0"/>
        <w:autoSpaceDN w:val="0"/>
        <w:adjustRightInd w:val="0"/>
        <w:jc w:val="both"/>
        <w:rPr>
          <w:rFonts w:ascii="Calibri" w:hAnsi="Calibri" w:cs="Calibri"/>
        </w:rPr>
      </w:pPr>
      <w:r w:rsidRPr="00597861">
        <w:rPr>
          <w:rFonts w:ascii="Calibri" w:hAnsi="Calibri" w:cs="Calibri"/>
        </w:rPr>
        <w:t xml:space="preserve">Sukladno članku 80. ZJN, a vezano uz odredbe članaka 76. i 77. ZJN i sprječavanje sukoba interesa, Naručitelj ne smije u ovom postupku javne nabave sklapati ugovore o javnoj nabavi sa sljedećim gospodarskim subjektima (u svojstvu ponuditelja, člana zajednice gospodarskih subjekata, podugovaratelja odabranom ponuditelju i/ili gospodarskog subjekta na kojeg se ponuditelj oslanja): </w:t>
      </w:r>
    </w:p>
    <w:p w14:paraId="4A64FAF5" w14:textId="77777777" w:rsidR="00071548" w:rsidRPr="00786E1F" w:rsidRDefault="00071548" w:rsidP="00071548">
      <w:pPr>
        <w:numPr>
          <w:ilvl w:val="0"/>
          <w:numId w:val="29"/>
        </w:numPr>
        <w:spacing w:after="0" w:line="240" w:lineRule="auto"/>
        <w:jc w:val="both"/>
        <w:rPr>
          <w:rFonts w:ascii="Calibri" w:hAnsi="Calibri" w:cs="Calibri"/>
          <w:i/>
          <w:iCs/>
        </w:rPr>
      </w:pPr>
      <w:r w:rsidRPr="00786E1F">
        <w:rPr>
          <w:rFonts w:ascii="Calibri" w:hAnsi="Calibri" w:cs="Calibri"/>
          <w:i/>
          <w:iCs/>
        </w:rPr>
        <w:t>PRIVATNA ORDINACIJA OPĆE MEDICINE DR. MIRJANA HRANJEC BANOVEC, Ulica Matije Gupca 2, 10380 Sv. Ivan Zelina;</w:t>
      </w:r>
    </w:p>
    <w:p w14:paraId="1EFC7654" w14:textId="77777777" w:rsidR="00071548" w:rsidRPr="00786E1F" w:rsidRDefault="00071548" w:rsidP="00071548">
      <w:pPr>
        <w:numPr>
          <w:ilvl w:val="0"/>
          <w:numId w:val="29"/>
        </w:numPr>
        <w:spacing w:after="0" w:line="240" w:lineRule="auto"/>
        <w:jc w:val="both"/>
        <w:rPr>
          <w:rFonts w:ascii="Calibri" w:hAnsi="Calibri" w:cs="Calibri"/>
          <w:i/>
          <w:iCs/>
        </w:rPr>
      </w:pPr>
      <w:r w:rsidRPr="00786E1F">
        <w:rPr>
          <w:rFonts w:ascii="Calibri" w:hAnsi="Calibri" w:cs="Calibri"/>
          <w:i/>
          <w:iCs/>
        </w:rPr>
        <w:t xml:space="preserve">HRVATSKI CRVENI KRIŽ, GRADSKO DRUŠTVO CRVENOG KRIŽA SVETI IVAN ZELINA, </w:t>
      </w:r>
      <w:r>
        <w:rPr>
          <w:rFonts w:ascii="Calibri" w:hAnsi="Calibri" w:cs="Calibri"/>
          <w:i/>
          <w:iCs/>
        </w:rPr>
        <w:t>Bocakova ulica 1</w:t>
      </w:r>
      <w:r w:rsidRPr="00786E1F">
        <w:rPr>
          <w:rFonts w:ascii="Calibri" w:hAnsi="Calibri" w:cs="Calibri"/>
          <w:i/>
          <w:iCs/>
        </w:rPr>
        <w:t>3, 10380 Sveti Ivan Zelina;</w:t>
      </w:r>
    </w:p>
    <w:p w14:paraId="56542884" w14:textId="77777777" w:rsidR="00071548" w:rsidRPr="00786E1F" w:rsidRDefault="00071548" w:rsidP="00071548">
      <w:pPr>
        <w:numPr>
          <w:ilvl w:val="0"/>
          <w:numId w:val="29"/>
        </w:numPr>
        <w:spacing w:after="0" w:line="240" w:lineRule="auto"/>
        <w:jc w:val="both"/>
        <w:rPr>
          <w:rFonts w:ascii="Calibri" w:hAnsi="Calibri" w:cs="Calibri"/>
          <w:i/>
          <w:iCs/>
        </w:rPr>
      </w:pPr>
      <w:r w:rsidRPr="00786E1F">
        <w:rPr>
          <w:rFonts w:ascii="Calibri" w:hAnsi="Calibri" w:cs="Calibri"/>
          <w:i/>
          <w:iCs/>
        </w:rPr>
        <w:t>MEDIC CENTAR TALUS d.o.o., Ulica Matije Gupca 2, 10380 Sv. Ivan Zelina;</w:t>
      </w:r>
    </w:p>
    <w:p w14:paraId="75A32C09" w14:textId="77777777" w:rsidR="00071548" w:rsidRPr="00786E1F" w:rsidRDefault="00071548" w:rsidP="00071548">
      <w:pPr>
        <w:numPr>
          <w:ilvl w:val="0"/>
          <w:numId w:val="29"/>
        </w:numPr>
        <w:spacing w:after="0" w:line="240" w:lineRule="auto"/>
        <w:jc w:val="both"/>
        <w:rPr>
          <w:rFonts w:ascii="Calibri" w:hAnsi="Calibri" w:cs="Calibri"/>
          <w:i/>
          <w:iCs/>
        </w:rPr>
      </w:pPr>
      <w:r w:rsidRPr="00786E1F">
        <w:rPr>
          <w:rFonts w:ascii="Calibri" w:hAnsi="Calibri" w:cs="Calibri"/>
          <w:i/>
          <w:iCs/>
        </w:rPr>
        <w:t>M.B.R. – ING d.o.o., Ul. Vladimira Nazora 82, Sveti Ivan Zelina;</w:t>
      </w:r>
    </w:p>
    <w:p w14:paraId="0FDD5E8B" w14:textId="77777777" w:rsidR="00071548" w:rsidRPr="00E90C6A" w:rsidRDefault="00071548" w:rsidP="00071548">
      <w:pPr>
        <w:numPr>
          <w:ilvl w:val="0"/>
          <w:numId w:val="29"/>
        </w:numPr>
        <w:spacing w:after="0" w:line="240" w:lineRule="auto"/>
        <w:jc w:val="both"/>
        <w:rPr>
          <w:rFonts w:ascii="Calibri" w:hAnsi="Calibri" w:cs="Calibri"/>
        </w:rPr>
      </w:pPr>
      <w:r w:rsidRPr="00786E1F">
        <w:rPr>
          <w:rFonts w:ascii="Calibri" w:hAnsi="Calibri" w:cs="Calibri"/>
          <w:i/>
          <w:iCs/>
        </w:rPr>
        <w:t>VODOOPSKRBA I ODVODNJA ZAGREBAČKE ŽUPANIJE d.o.o., Vukomerečka cesta 89, Grad Zagreb</w:t>
      </w:r>
      <w:r>
        <w:rPr>
          <w:rFonts w:ascii="Calibri" w:hAnsi="Calibri" w:cs="Calibri"/>
          <w:i/>
          <w:iCs/>
        </w:rPr>
        <w:t>.</w:t>
      </w:r>
    </w:p>
    <w:p w14:paraId="3A80A4FB" w14:textId="77777777" w:rsidR="00071548" w:rsidRPr="00E90C6A" w:rsidRDefault="00071548" w:rsidP="00071548">
      <w:pPr>
        <w:pStyle w:val="podnaslov"/>
        <w:rPr>
          <w:lang w:bidi="hr-HR"/>
        </w:rPr>
      </w:pPr>
      <w:bookmarkStart w:id="7" w:name="_Toc157778492"/>
      <w:r w:rsidRPr="00E90C6A">
        <w:rPr>
          <w:lang w:bidi="hr-HR"/>
        </w:rPr>
        <w:t>IZJAVA VEZANA ZA AGRESIJU RUSKE FEDERACIJE NA REPUBLIKU UKRAJINU</w:t>
      </w:r>
      <w:bookmarkEnd w:id="7"/>
    </w:p>
    <w:p w14:paraId="74460AA5" w14:textId="77777777" w:rsidR="00071548" w:rsidRPr="00E90C6A" w:rsidRDefault="00071548" w:rsidP="00071548">
      <w:pPr>
        <w:jc w:val="both"/>
        <w:rPr>
          <w:rFonts w:ascii="Calibri" w:hAnsi="Calibri" w:cs="Calibri"/>
          <w:lang w:bidi="hr-HR"/>
        </w:rPr>
      </w:pPr>
      <w:r w:rsidRPr="00E90C6A">
        <w:rPr>
          <w:rFonts w:ascii="Calibri" w:hAnsi="Calibri" w:cs="Calibri"/>
          <w:lang w:bidi="hr-HR"/>
        </w:rPr>
        <w:t>Nastavno na trenutnu situaciju vezanu za agresiju Ruske Federacije na Republiku Ukrajinu, Vijeće Europske unije je odlučilo uvesti peti paket gospodarskih i pojedinačnih sankcija protiv Rusije kojim se nastoji pojačati pritisak na rusku vladu i gospodarstvo te ograničiti resurse koje Kremlj ima na raspolaganju za agresiju.</w:t>
      </w:r>
    </w:p>
    <w:p w14:paraId="07109136" w14:textId="77777777" w:rsidR="00071548" w:rsidRPr="00E90C6A" w:rsidRDefault="00071548" w:rsidP="00071548">
      <w:pPr>
        <w:jc w:val="both"/>
        <w:rPr>
          <w:rFonts w:ascii="Calibri" w:hAnsi="Calibri" w:cs="Calibri"/>
          <w:lang w:bidi="hr-HR"/>
        </w:rPr>
      </w:pPr>
      <w:r w:rsidRPr="00E90C6A">
        <w:rPr>
          <w:rFonts w:ascii="Calibri" w:hAnsi="Calibri" w:cs="Calibri"/>
          <w:lang w:bidi="hr-HR"/>
        </w:rPr>
        <w:t>Zabranjuje se dodjela bilo kojeg ugovora o javnoj nabavi ili ugovora o koncesiji koji su obuhvaćeni područjem primjene direktiva 2014/23/EU, 2014/24/EU, 2014/25/EU i 2009/81/EZ Europskog parlamenta i Vijeća, kao i članka 10. stavaka 1. i 3., stavka 6. točaka od (a) do (e) te stavaka 8., 9. i 10. i članaka 11., 12., 13. i 14. Direktive 2014/23/EU, članaka 7. i 8., članka 10. točaka od (b) do (f) te od (h) do (j) Direktive 2014/24/EU, članka 18., članka 21. točaka od (b) do (e) te od (g) do (i) i članaka 29. i 30. Direktive 2014/25/EU te članka 13. točaka od (a) do (d) i od (f) do (h) i točke (j) Direktive 2009/81/EZ, sljedećim osobama, subjektima ili tijelima, ili nastavak izvršavanja bilo kojeg takvog ugovora sa sljedećim osobama, subjektima ili tijelima:</w:t>
      </w:r>
    </w:p>
    <w:p w14:paraId="219F7194" w14:textId="77777777" w:rsidR="00071548" w:rsidRPr="00E90C6A" w:rsidRDefault="00071548" w:rsidP="00071548">
      <w:pPr>
        <w:numPr>
          <w:ilvl w:val="0"/>
          <w:numId w:val="32"/>
        </w:numPr>
        <w:spacing w:after="0" w:line="240" w:lineRule="auto"/>
        <w:jc w:val="both"/>
        <w:rPr>
          <w:rFonts w:ascii="Calibri" w:hAnsi="Calibri" w:cs="Calibri"/>
          <w:lang w:bidi="hr-HR"/>
        </w:rPr>
      </w:pPr>
      <w:r w:rsidRPr="00E90C6A">
        <w:rPr>
          <w:rFonts w:ascii="Calibri" w:hAnsi="Calibri" w:cs="Calibri"/>
          <w:lang w:bidi="hr-HR"/>
        </w:rPr>
        <w:t>ruski državljanin ili fizička ili pravna osoba, subjekt ili tijelo s poslovnim nastanom u Rusiji;</w:t>
      </w:r>
    </w:p>
    <w:p w14:paraId="7CD4EDA3" w14:textId="77777777" w:rsidR="00071548" w:rsidRPr="00E90C6A" w:rsidRDefault="00071548" w:rsidP="00071548">
      <w:pPr>
        <w:numPr>
          <w:ilvl w:val="0"/>
          <w:numId w:val="32"/>
        </w:numPr>
        <w:spacing w:after="0" w:line="240" w:lineRule="auto"/>
        <w:jc w:val="both"/>
        <w:rPr>
          <w:rFonts w:ascii="Calibri" w:hAnsi="Calibri" w:cs="Calibri"/>
          <w:lang w:bidi="hr-HR"/>
        </w:rPr>
      </w:pPr>
      <w:r w:rsidRPr="00E90C6A">
        <w:rPr>
          <w:rFonts w:ascii="Calibri" w:hAnsi="Calibri" w:cs="Calibri"/>
          <w:lang w:bidi="hr-HR"/>
        </w:rPr>
        <w:t>pravna osoba, subjekt ili tijelo u čijim vlasničkim pravima subjekt iz točke (a) ovog stavka ima izravno ili neizravno više od 50 % udjela; ili</w:t>
      </w:r>
    </w:p>
    <w:p w14:paraId="0FAD933C" w14:textId="77777777" w:rsidR="00071548" w:rsidRPr="00E90C6A" w:rsidRDefault="00071548" w:rsidP="00071548">
      <w:pPr>
        <w:numPr>
          <w:ilvl w:val="0"/>
          <w:numId w:val="32"/>
        </w:numPr>
        <w:spacing w:after="0" w:line="240" w:lineRule="auto"/>
        <w:jc w:val="both"/>
        <w:rPr>
          <w:rFonts w:ascii="Calibri" w:hAnsi="Calibri" w:cs="Calibri"/>
          <w:lang w:bidi="hr-HR"/>
        </w:rPr>
      </w:pPr>
      <w:r w:rsidRPr="00E90C6A">
        <w:rPr>
          <w:rFonts w:ascii="Calibri" w:hAnsi="Calibri" w:cs="Calibri"/>
          <w:lang w:bidi="hr-HR"/>
        </w:rPr>
        <w:t>fizička ili pravna osoba, subjekt ili tijelo koji djeluju za račun ili prema uputama subjekta iz točke (a) ili (b), uključujući, ako oni čine više od 10 % vrijednosti ugovora, podugovaratelje, dobavljače ili subjekte na čije se kapacitete oslanja u smislu direktiva 2014/23/EU, 2014/24/EU, 2014/25.</w:t>
      </w:r>
    </w:p>
    <w:p w14:paraId="10F61295" w14:textId="77777777" w:rsidR="00071548" w:rsidRPr="00E90C6A" w:rsidRDefault="00071548" w:rsidP="00071548">
      <w:pPr>
        <w:jc w:val="both"/>
        <w:rPr>
          <w:rFonts w:ascii="Calibri" w:hAnsi="Calibri" w:cs="Calibri"/>
          <w:lang w:bidi="hr-HR"/>
        </w:rPr>
      </w:pPr>
    </w:p>
    <w:p w14:paraId="4B3390EE" w14:textId="77777777" w:rsidR="00071548" w:rsidRPr="00E90C6A" w:rsidRDefault="00071548" w:rsidP="00071548">
      <w:pPr>
        <w:jc w:val="both"/>
        <w:rPr>
          <w:rFonts w:ascii="Calibri" w:hAnsi="Calibri" w:cs="Calibri"/>
          <w:lang w:bidi="hr-HR"/>
        </w:rPr>
      </w:pPr>
      <w:r w:rsidRPr="00E90C6A">
        <w:rPr>
          <w:rFonts w:ascii="Calibri" w:hAnsi="Calibri" w:cs="Calibri"/>
          <w:lang w:bidi="hr-HR"/>
        </w:rPr>
        <w:t xml:space="preserve">Za potrebe dokazivanja odsutnosti za zabranu dodjele ugovora o nabavi sukladno gore navedenim pravnim aktima ponuditelj je obvezan </w:t>
      </w:r>
      <w:r w:rsidRPr="00E90C6A">
        <w:rPr>
          <w:rFonts w:ascii="Calibri" w:hAnsi="Calibri" w:cs="Calibri"/>
          <w:b/>
          <w:bCs/>
          <w:lang w:bidi="hr-HR"/>
        </w:rPr>
        <w:t>u ponudi</w:t>
      </w:r>
      <w:r w:rsidRPr="00E90C6A">
        <w:rPr>
          <w:rFonts w:ascii="Calibri" w:hAnsi="Calibri" w:cs="Calibri"/>
          <w:lang w:bidi="hr-HR"/>
        </w:rPr>
        <w:t xml:space="preserve"> dostaviti Izjav</w:t>
      </w:r>
      <w:r>
        <w:rPr>
          <w:rFonts w:ascii="Calibri" w:hAnsi="Calibri" w:cs="Calibri"/>
          <w:lang w:bidi="hr-HR"/>
        </w:rPr>
        <w:t>u/</w:t>
      </w:r>
      <w:r w:rsidRPr="00E90C6A">
        <w:rPr>
          <w:rFonts w:ascii="Calibri" w:hAnsi="Calibri" w:cs="Calibri"/>
          <w:lang w:bidi="hr-HR"/>
        </w:rPr>
        <w:t>e o nepostojanju osnove za zabranu dodjele ugovora o nabavi (P</w:t>
      </w:r>
      <w:r>
        <w:rPr>
          <w:rFonts w:ascii="Calibri" w:hAnsi="Calibri" w:cs="Calibri"/>
          <w:lang w:bidi="hr-HR"/>
        </w:rPr>
        <w:t>rilog</w:t>
      </w:r>
      <w:r w:rsidRPr="00E90C6A">
        <w:rPr>
          <w:rFonts w:ascii="Calibri" w:hAnsi="Calibri" w:cs="Calibri"/>
          <w:lang w:bidi="hr-HR"/>
        </w:rPr>
        <w:t xml:space="preserve"> </w:t>
      </w:r>
      <w:r>
        <w:rPr>
          <w:rFonts w:ascii="Calibri" w:hAnsi="Calibri" w:cs="Calibri"/>
          <w:lang w:bidi="hr-HR"/>
        </w:rPr>
        <w:t>3</w:t>
      </w:r>
      <w:r w:rsidRPr="00E90C6A">
        <w:rPr>
          <w:rFonts w:ascii="Calibri" w:hAnsi="Calibri" w:cs="Calibri"/>
          <w:lang w:bidi="hr-HR"/>
        </w:rPr>
        <w:t xml:space="preserve">. ovog Poziva). </w:t>
      </w:r>
    </w:p>
    <w:p w14:paraId="144BDA26" w14:textId="77777777" w:rsidR="00071548" w:rsidRPr="00E90C6A" w:rsidRDefault="00071548" w:rsidP="00071548">
      <w:pPr>
        <w:jc w:val="both"/>
        <w:rPr>
          <w:rFonts w:ascii="Calibri" w:hAnsi="Calibri" w:cs="Calibri"/>
        </w:rPr>
      </w:pPr>
      <w:r w:rsidRPr="00E90C6A">
        <w:rPr>
          <w:rFonts w:ascii="Calibri" w:hAnsi="Calibri" w:cs="Calibri"/>
          <w:lang w:bidi="hr-HR"/>
        </w:rPr>
        <w:t>Izjavu dostavlja ponuditelj; svi članove zajednice ponuditelja (ako ponudu podnosi zajednica ponuditelja); podugovaratelj i/ili gospodarski subjekti na čiju se sposobnost oslanja ponuditelj ako oni čine više od 10 % vrijednosti ugovora.</w:t>
      </w:r>
    </w:p>
    <w:p w14:paraId="3CFC958F" w14:textId="77777777" w:rsidR="00071548" w:rsidRPr="00CC4EFC" w:rsidRDefault="00071548" w:rsidP="00071548">
      <w:pPr>
        <w:pStyle w:val="podnaslov"/>
        <w:rPr>
          <w:rFonts w:cs="Calibri"/>
        </w:rPr>
      </w:pPr>
      <w:bookmarkStart w:id="8" w:name="_Hlk157762922"/>
      <w:bookmarkEnd w:id="6"/>
      <w:r w:rsidRPr="00CC4EFC">
        <w:rPr>
          <w:rFonts w:cs="Calibri"/>
        </w:rPr>
        <w:t>VRSTA POSTUPKA NABAVE</w:t>
      </w:r>
    </w:p>
    <w:p w14:paraId="410259CE" w14:textId="77777777" w:rsidR="00071548" w:rsidRPr="00CC4EFC" w:rsidRDefault="00071548" w:rsidP="00071548">
      <w:pPr>
        <w:widowControl w:val="0"/>
        <w:jc w:val="both"/>
        <w:rPr>
          <w:rFonts w:ascii="Calibri" w:hAnsi="Calibri" w:cs="Calibri"/>
        </w:rPr>
      </w:pPr>
      <w:r w:rsidRPr="00597861">
        <w:rPr>
          <w:rFonts w:ascii="Calibri" w:hAnsi="Calibri" w:cs="Calibri"/>
        </w:rPr>
        <w:t xml:space="preserve">Postupak jednostavne nabave sukladno odredbama Pravilnika </w:t>
      </w:r>
      <w:r w:rsidRPr="00384A4F">
        <w:rPr>
          <w:rFonts w:ascii="Calibri" w:hAnsi="Calibri" w:cs="Calibri"/>
        </w:rPr>
        <w:t xml:space="preserve">o provođenju postupaka jednostavne nabave </w:t>
      </w:r>
      <w:bookmarkStart w:id="9" w:name="_Hlk163111301"/>
      <w:r w:rsidRPr="00384A4F">
        <w:rPr>
          <w:rFonts w:ascii="Calibri" w:hAnsi="Calibri" w:cs="Calibri"/>
        </w:rPr>
        <w:t>(„Zelinske novine“, br. 05/23)</w:t>
      </w:r>
      <w:bookmarkEnd w:id="9"/>
      <w:r>
        <w:rPr>
          <w:rFonts w:ascii="Calibri" w:hAnsi="Calibri" w:cs="Calibri"/>
        </w:rPr>
        <w:t>.</w:t>
      </w:r>
    </w:p>
    <w:bookmarkEnd w:id="8"/>
    <w:p w14:paraId="123BF8EC" w14:textId="77777777" w:rsidR="00071548" w:rsidRPr="00CC4EFC" w:rsidRDefault="00071548" w:rsidP="00071548">
      <w:pPr>
        <w:pStyle w:val="podnaslov"/>
        <w:rPr>
          <w:rFonts w:cs="Calibri"/>
        </w:rPr>
      </w:pPr>
      <w:r w:rsidRPr="00CC4EFC">
        <w:rPr>
          <w:rFonts w:cs="Calibri"/>
        </w:rPr>
        <w:t xml:space="preserve">PROCIJENJENA VRIJEDNOST NABAVE </w:t>
      </w:r>
    </w:p>
    <w:p w14:paraId="21C93B58" w14:textId="77777777" w:rsidR="00071548" w:rsidRPr="00CC4EFC" w:rsidRDefault="00071548" w:rsidP="00071548">
      <w:pPr>
        <w:widowControl w:val="0"/>
        <w:jc w:val="both"/>
        <w:rPr>
          <w:rFonts w:ascii="Calibri" w:hAnsi="Calibri" w:cs="Calibri"/>
        </w:rPr>
      </w:pPr>
      <w:r w:rsidRPr="00CC4EFC">
        <w:rPr>
          <w:rFonts w:ascii="Calibri" w:hAnsi="Calibri" w:cs="Calibri"/>
        </w:rPr>
        <w:t xml:space="preserve">Procijenjena vrijednost nabave je 26.000,00 eura (bez PDV-a) te se nabava provodi postupkom jednostavne </w:t>
      </w:r>
      <w:r w:rsidRPr="00CC4EFC">
        <w:rPr>
          <w:rFonts w:ascii="Calibri" w:hAnsi="Calibri" w:cs="Calibri"/>
        </w:rPr>
        <w:lastRenderedPageBreak/>
        <w:t xml:space="preserve">nabave sukladno čl. 7. i 9. Pravilnika o provođenju postupaka jednostavne nabave </w:t>
      </w:r>
      <w:r w:rsidRPr="00384A4F">
        <w:rPr>
          <w:rFonts w:ascii="Calibri" w:hAnsi="Calibri" w:cs="Calibri"/>
        </w:rPr>
        <w:t>(„Zelinske novine“, br. 05/23). Temeljem</w:t>
      </w:r>
      <w:r w:rsidRPr="00CC4EFC">
        <w:rPr>
          <w:rFonts w:ascii="Calibri" w:hAnsi="Calibri" w:cs="Calibri"/>
        </w:rPr>
        <w:t xml:space="preserve"> provedenog postupka sklapa se ugovor o nabavi usluga.</w:t>
      </w:r>
    </w:p>
    <w:p w14:paraId="3FF66EFE" w14:textId="77777777" w:rsidR="00071548" w:rsidRPr="00CC4EFC" w:rsidRDefault="00071548" w:rsidP="00071548">
      <w:pPr>
        <w:pStyle w:val="podnaslov"/>
        <w:rPr>
          <w:rFonts w:cs="Calibri"/>
        </w:rPr>
      </w:pPr>
      <w:bookmarkStart w:id="10" w:name="_Hlk157762956"/>
      <w:r w:rsidRPr="00CC4EFC">
        <w:rPr>
          <w:rFonts w:cs="Calibri"/>
        </w:rPr>
        <w:t xml:space="preserve">VRSTA UGOVORA </w:t>
      </w:r>
    </w:p>
    <w:p w14:paraId="6C0CDFCF" w14:textId="77777777" w:rsidR="00071548" w:rsidRDefault="00071548" w:rsidP="00071548">
      <w:pPr>
        <w:widowControl w:val="0"/>
        <w:rPr>
          <w:rFonts w:ascii="Calibri" w:hAnsi="Calibri" w:cs="Calibri"/>
        </w:rPr>
      </w:pPr>
      <w:r w:rsidRPr="00CC4EFC">
        <w:rPr>
          <w:rFonts w:ascii="Calibri" w:hAnsi="Calibri" w:cs="Calibri"/>
        </w:rPr>
        <w:t>Ugovor o nabavi usluga.</w:t>
      </w:r>
    </w:p>
    <w:bookmarkEnd w:id="10"/>
    <w:p w14:paraId="3AEF453B" w14:textId="77777777" w:rsidR="00071548" w:rsidRPr="00CC4EFC" w:rsidRDefault="00071548" w:rsidP="00071548">
      <w:pPr>
        <w:pStyle w:val="podnaslov"/>
        <w:rPr>
          <w:rFonts w:cs="Calibri"/>
        </w:rPr>
      </w:pPr>
      <w:r w:rsidRPr="00CC4EFC">
        <w:rPr>
          <w:rFonts w:cs="Calibri"/>
        </w:rPr>
        <w:t>OPIS PREDMETA NABAVE</w:t>
      </w:r>
    </w:p>
    <w:p w14:paraId="083FC31A" w14:textId="77777777" w:rsidR="00071548" w:rsidRPr="00767AF4" w:rsidRDefault="00071548" w:rsidP="00071548">
      <w:pPr>
        <w:pStyle w:val="podnaslov"/>
        <w:numPr>
          <w:ilvl w:val="0"/>
          <w:numId w:val="0"/>
        </w:numPr>
        <w:spacing w:before="0"/>
        <w:rPr>
          <w:rFonts w:cs="Calibri"/>
          <w:b w:val="0"/>
          <w:bCs/>
        </w:rPr>
      </w:pPr>
      <w:bookmarkStart w:id="11" w:name="_Hlk157763041"/>
      <w:r w:rsidRPr="00767AF4">
        <w:rPr>
          <w:rFonts w:cs="Calibri"/>
          <w:b w:val="0"/>
          <w:bCs/>
        </w:rPr>
        <w:t xml:space="preserve">Predmet nabave je usluga upravljanja projektom gradnje (voditelj projekta) </w:t>
      </w:r>
      <w:r w:rsidRPr="00126DDA">
        <w:rPr>
          <w:rFonts w:cs="Calibri"/>
          <w:b w:val="0"/>
          <w:bCs/>
        </w:rPr>
        <w:t>u okviru EU projekta „Sanacija zatvorenog odlagališta Cerovka“, referentni broj: NPOO.C1.3.R2-I2.01.0005.</w:t>
      </w:r>
      <w:r>
        <w:rPr>
          <w:rFonts w:cs="Calibri"/>
          <w:b w:val="0"/>
          <w:bCs/>
        </w:rPr>
        <w:t xml:space="preserve"> </w:t>
      </w:r>
      <w:r w:rsidRPr="00767AF4">
        <w:rPr>
          <w:rFonts w:cs="Calibri"/>
          <w:b w:val="0"/>
          <w:bCs/>
        </w:rPr>
        <w:t>sukladno Zakonu o poslovima i djelatnostima prostornog uređenja i gradnje (NN 78/15 i 118/18, 110/19).</w:t>
      </w:r>
    </w:p>
    <w:p w14:paraId="112C67AF" w14:textId="77777777" w:rsidR="00071548" w:rsidRPr="00767AF4" w:rsidRDefault="00071548" w:rsidP="00071548">
      <w:pPr>
        <w:pStyle w:val="podnaslov"/>
        <w:numPr>
          <w:ilvl w:val="0"/>
          <w:numId w:val="0"/>
        </w:numPr>
        <w:rPr>
          <w:rFonts w:cs="Calibri"/>
          <w:b w:val="0"/>
          <w:bCs/>
        </w:rPr>
      </w:pPr>
      <w:r w:rsidRPr="00767AF4">
        <w:rPr>
          <w:rFonts w:cs="Calibri"/>
          <w:b w:val="0"/>
          <w:bCs/>
        </w:rPr>
        <w:t>CPV oznaka predmeta nabave:</w:t>
      </w:r>
    </w:p>
    <w:p w14:paraId="6F9250A1" w14:textId="77777777" w:rsidR="00071548" w:rsidRPr="00767AF4" w:rsidRDefault="00071548" w:rsidP="00071548">
      <w:pPr>
        <w:widowControl w:val="0"/>
        <w:numPr>
          <w:ilvl w:val="0"/>
          <w:numId w:val="4"/>
        </w:numPr>
        <w:spacing w:after="0" w:line="240" w:lineRule="auto"/>
        <w:jc w:val="both"/>
        <w:rPr>
          <w:rFonts w:ascii="Calibri" w:hAnsi="Calibri" w:cs="Calibri"/>
        </w:rPr>
      </w:pPr>
      <w:r w:rsidRPr="00767AF4">
        <w:rPr>
          <w:rFonts w:ascii="Calibri" w:hAnsi="Calibri" w:cs="Calibri"/>
          <w:bCs/>
        </w:rPr>
        <w:t>72224000-1 Usluge savjetovanja na području vođenja projekta</w:t>
      </w:r>
    </w:p>
    <w:bookmarkEnd w:id="11"/>
    <w:p w14:paraId="5B2C2932" w14:textId="77777777" w:rsidR="00071548" w:rsidRPr="00CC4EFC" w:rsidRDefault="00071548" w:rsidP="00071548">
      <w:pPr>
        <w:pStyle w:val="podnaslov"/>
        <w:rPr>
          <w:rFonts w:cs="Calibri"/>
        </w:rPr>
      </w:pPr>
      <w:r w:rsidRPr="00CC4EFC">
        <w:rPr>
          <w:rFonts w:cs="Calibri"/>
        </w:rPr>
        <w:t>KOLIČINA PREDMETA NABAVE</w:t>
      </w:r>
    </w:p>
    <w:p w14:paraId="483554FB" w14:textId="77777777" w:rsidR="00071548" w:rsidRPr="00CC4EFC" w:rsidRDefault="00071548" w:rsidP="00071548">
      <w:pPr>
        <w:autoSpaceDE w:val="0"/>
        <w:autoSpaceDN w:val="0"/>
        <w:adjustRightInd w:val="0"/>
        <w:jc w:val="both"/>
        <w:rPr>
          <w:rFonts w:ascii="Calibri" w:hAnsi="Calibri" w:cs="Calibri"/>
        </w:rPr>
      </w:pPr>
      <w:bookmarkStart w:id="12" w:name="_Hlk157763060"/>
      <w:bookmarkStart w:id="13" w:name="_Hlk157764775"/>
      <w:r w:rsidRPr="00CC4EFC">
        <w:rPr>
          <w:rFonts w:ascii="Calibri" w:hAnsi="Calibri" w:cs="Calibri"/>
        </w:rPr>
        <w:t xml:space="preserve">Količina predmeta nabave navedena je u obrascu troškovnika koji je sastavni dio </w:t>
      </w:r>
      <w:r w:rsidRPr="00CC4EFC">
        <w:rPr>
          <w:rFonts w:ascii="Calibri" w:hAnsi="Calibri" w:cs="Calibri"/>
          <w:color w:val="000000"/>
        </w:rPr>
        <w:t xml:space="preserve">ovog </w:t>
      </w:r>
      <w:r>
        <w:rPr>
          <w:rFonts w:ascii="Calibri" w:hAnsi="Calibri" w:cs="Calibri"/>
          <w:color w:val="000000"/>
        </w:rPr>
        <w:t>Poziva na</w:t>
      </w:r>
      <w:r w:rsidRPr="00CC4EFC">
        <w:rPr>
          <w:rFonts w:ascii="Calibri" w:hAnsi="Calibri" w:cs="Calibri"/>
        </w:rPr>
        <w:t xml:space="preserve"> dostavu ponuda. </w:t>
      </w:r>
    </w:p>
    <w:bookmarkEnd w:id="12"/>
    <w:p w14:paraId="4109F7A7" w14:textId="77777777" w:rsidR="00071548" w:rsidRPr="00CC4EFC" w:rsidRDefault="00071548" w:rsidP="00071548">
      <w:pPr>
        <w:autoSpaceDE w:val="0"/>
        <w:autoSpaceDN w:val="0"/>
        <w:adjustRightInd w:val="0"/>
        <w:jc w:val="both"/>
        <w:rPr>
          <w:rFonts w:ascii="Calibri" w:hAnsi="Calibri" w:cs="Calibri"/>
        </w:rPr>
      </w:pPr>
      <w:r w:rsidRPr="00CC4EFC">
        <w:rPr>
          <w:rFonts w:ascii="Calibri" w:hAnsi="Calibri" w:cs="Calibri"/>
        </w:rPr>
        <w:t>Ponuditelji moraju ponuditi cjelokupni predmet nabave. Nuđenje dijelova predmeta nabave nije dozvoljeno.</w:t>
      </w:r>
    </w:p>
    <w:bookmarkEnd w:id="13"/>
    <w:p w14:paraId="366E8CAC" w14:textId="77777777" w:rsidR="00071548" w:rsidRPr="00CC4EFC" w:rsidRDefault="00071548" w:rsidP="00071548">
      <w:pPr>
        <w:pStyle w:val="podnaslov"/>
        <w:rPr>
          <w:rFonts w:cs="Calibri"/>
        </w:rPr>
      </w:pPr>
      <w:r w:rsidRPr="00CC4EFC">
        <w:rPr>
          <w:rFonts w:cs="Calibri"/>
        </w:rPr>
        <w:t>TROŠKOVNIK</w:t>
      </w:r>
    </w:p>
    <w:p w14:paraId="4A177581" w14:textId="77777777" w:rsidR="00071548" w:rsidRPr="00CC4EFC" w:rsidRDefault="00071548" w:rsidP="00071548">
      <w:pPr>
        <w:pStyle w:val="Tijeloteksta"/>
        <w:widowControl w:val="0"/>
        <w:tabs>
          <w:tab w:val="left" w:pos="426"/>
        </w:tabs>
        <w:rPr>
          <w:rFonts w:ascii="Calibri" w:hAnsi="Calibri" w:cs="Calibri"/>
          <w:szCs w:val="22"/>
          <w:lang w:val="hr-HR"/>
        </w:rPr>
      </w:pPr>
      <w:r w:rsidRPr="00CC4EFC">
        <w:rPr>
          <w:rFonts w:ascii="Calibri" w:hAnsi="Calibri" w:cs="Calibri"/>
          <w:szCs w:val="22"/>
          <w:lang w:val="hr-HR"/>
        </w:rPr>
        <w:t xml:space="preserve">Troškovnik se nalazi u prilogu ovog </w:t>
      </w:r>
      <w:r>
        <w:rPr>
          <w:rFonts w:ascii="Calibri" w:hAnsi="Calibri" w:cs="Calibri"/>
          <w:szCs w:val="22"/>
          <w:lang w:val="hr-HR"/>
        </w:rPr>
        <w:t>Poziva na</w:t>
      </w:r>
      <w:r w:rsidRPr="00CC4EFC">
        <w:rPr>
          <w:rFonts w:ascii="Calibri" w:hAnsi="Calibri" w:cs="Calibri"/>
          <w:szCs w:val="22"/>
          <w:lang w:val="hr-HR"/>
        </w:rPr>
        <w:t xml:space="preserve"> dostavu ponuda te čini njegov sastavni dio. Troškovnik je potrebno ispuniti po svim stavkama, potpisati od strane ovlaštene osobe ponuditelja i ovjeriti pečatom.</w:t>
      </w:r>
    </w:p>
    <w:p w14:paraId="0103B999" w14:textId="77777777" w:rsidR="00071548" w:rsidRPr="00CC4EFC" w:rsidRDefault="00071548" w:rsidP="00071548">
      <w:pPr>
        <w:pStyle w:val="Tijeloteksta"/>
        <w:widowControl w:val="0"/>
        <w:tabs>
          <w:tab w:val="left" w:pos="426"/>
        </w:tabs>
        <w:rPr>
          <w:rFonts w:ascii="Calibri" w:hAnsi="Calibri" w:cs="Calibri"/>
          <w:szCs w:val="22"/>
          <w:lang w:val="hr-HR"/>
        </w:rPr>
      </w:pPr>
      <w:r w:rsidRPr="00CC4EFC">
        <w:rPr>
          <w:rFonts w:ascii="Calibri" w:hAnsi="Calibri" w:cs="Calibri"/>
          <w:szCs w:val="22"/>
          <w:lang w:val="hr-HR"/>
        </w:rPr>
        <w:t>Ponuditelj je dužan za svaku stavku Troškovnika ispuniti jediničnu cijenu stavke (po jedinici mjere) i ukupnu cijenu stavke. Cijena ponude izražava se u eurima bez PDV-a.</w:t>
      </w:r>
    </w:p>
    <w:p w14:paraId="06F3CCFF" w14:textId="77777777" w:rsidR="00071548" w:rsidRPr="00CC4EFC" w:rsidRDefault="00071548" w:rsidP="00071548">
      <w:pPr>
        <w:pStyle w:val="podnaslov"/>
        <w:rPr>
          <w:rFonts w:cs="Calibri"/>
        </w:rPr>
      </w:pPr>
      <w:r w:rsidRPr="00CC4EFC">
        <w:rPr>
          <w:rFonts w:cs="Calibri"/>
        </w:rPr>
        <w:t>TEHNIČKA SPECIFIKACIJA PREDMETA NABAVE</w:t>
      </w:r>
    </w:p>
    <w:p w14:paraId="520BFEC5" w14:textId="77777777" w:rsidR="00071548" w:rsidRPr="00767AF4" w:rsidRDefault="00071548" w:rsidP="00071548">
      <w:pPr>
        <w:autoSpaceDE w:val="0"/>
        <w:autoSpaceDN w:val="0"/>
        <w:adjustRightInd w:val="0"/>
        <w:jc w:val="both"/>
        <w:rPr>
          <w:rFonts w:ascii="Calibri" w:eastAsia="Calibri" w:hAnsi="Calibri" w:cs="Calibri"/>
        </w:rPr>
      </w:pPr>
      <w:r w:rsidRPr="00767AF4">
        <w:rPr>
          <w:rFonts w:ascii="Calibri" w:eastAsia="Calibri" w:hAnsi="Calibri" w:cs="Calibri"/>
        </w:rPr>
        <w:t>Prema odredbama Zakona o poslovima i djelatnostima prostornog uređenja i gradnje (NN 78/15 i 118/18, 110/19), Projekt zbog svoje investicijske vrijednosti ulazi u obavezu imenovanja Voditelja Projekta od strane Naručitelja. Obavljanje poslova i djelatnosti upravljanja projektom gradnje provodi se sukladno člancima 33.- 39. Zakona o poslovima i djelatnostima prostornog uređenja i gradnje (Narodne novine, broj 78/15 i 118/18, 110/19), te drugim podzakonskim propisima.</w:t>
      </w:r>
    </w:p>
    <w:p w14:paraId="0D307579" w14:textId="77777777" w:rsidR="00071548" w:rsidRPr="00767AF4" w:rsidRDefault="00071548" w:rsidP="00071548">
      <w:pPr>
        <w:autoSpaceDE w:val="0"/>
        <w:autoSpaceDN w:val="0"/>
        <w:adjustRightInd w:val="0"/>
        <w:jc w:val="both"/>
        <w:rPr>
          <w:rFonts w:ascii="Calibri" w:eastAsia="Calibri" w:hAnsi="Calibri" w:cs="Calibri"/>
        </w:rPr>
      </w:pPr>
      <w:r w:rsidRPr="00767AF4">
        <w:rPr>
          <w:rFonts w:ascii="Calibri" w:eastAsia="Calibri" w:hAnsi="Calibri" w:cs="Calibri"/>
        </w:rPr>
        <w:t>Pružatelj usluge će imenovati voditelja projekta koji će koordinirati rad članova tima za upravljanje projektom.</w:t>
      </w:r>
      <w:r w:rsidRPr="00767AF4">
        <w:rPr>
          <w:sz w:val="20"/>
          <w:szCs w:val="20"/>
        </w:rPr>
        <w:t xml:space="preserve"> </w:t>
      </w:r>
      <w:r w:rsidRPr="00767AF4">
        <w:rPr>
          <w:rFonts w:ascii="Calibri" w:eastAsia="Calibri" w:hAnsi="Calibri" w:cs="Calibri"/>
        </w:rPr>
        <w:t>Voditelj projekta će voditi projekt od početka radova do ishođenja uporabne dozvole sukladno zakonskim i podzakonskim propisima kojima je regulirana djelatnost upravljanja projektom i obuhvaća između ostalog i sljedeće poslove:</w:t>
      </w:r>
    </w:p>
    <w:p w14:paraId="17175C94" w14:textId="77777777" w:rsidR="00071548" w:rsidRPr="00767AF4" w:rsidRDefault="00071548" w:rsidP="00071548">
      <w:pPr>
        <w:numPr>
          <w:ilvl w:val="0"/>
          <w:numId w:val="36"/>
        </w:numPr>
        <w:autoSpaceDE w:val="0"/>
        <w:autoSpaceDN w:val="0"/>
        <w:adjustRightInd w:val="0"/>
        <w:spacing w:after="0"/>
        <w:jc w:val="both"/>
        <w:rPr>
          <w:rFonts w:ascii="Calibri" w:eastAsia="Calibri" w:hAnsi="Calibri" w:cs="Calibri"/>
        </w:rPr>
      </w:pPr>
      <w:r w:rsidRPr="00767AF4">
        <w:rPr>
          <w:rFonts w:ascii="Calibri" w:eastAsia="Calibri" w:hAnsi="Calibri" w:cs="Calibri"/>
        </w:rPr>
        <w:t>kontrolu i praćenje provedbe ugovora ostalih sudionika na Projektu;</w:t>
      </w:r>
    </w:p>
    <w:p w14:paraId="76476763" w14:textId="77777777" w:rsidR="00071548" w:rsidRPr="00767AF4" w:rsidRDefault="00071548" w:rsidP="00071548">
      <w:pPr>
        <w:numPr>
          <w:ilvl w:val="0"/>
          <w:numId w:val="36"/>
        </w:numPr>
        <w:autoSpaceDE w:val="0"/>
        <w:autoSpaceDN w:val="0"/>
        <w:adjustRightInd w:val="0"/>
        <w:spacing w:after="0"/>
        <w:jc w:val="both"/>
        <w:rPr>
          <w:rFonts w:ascii="Calibri" w:eastAsia="Calibri" w:hAnsi="Calibri" w:cs="Calibri"/>
        </w:rPr>
      </w:pPr>
      <w:r w:rsidRPr="00767AF4">
        <w:rPr>
          <w:rFonts w:ascii="Calibri" w:eastAsia="Calibri" w:hAnsi="Calibri" w:cs="Calibri"/>
        </w:rPr>
        <w:t>financijsko, pravno i tehničko savjetovanje u vezi s građenjem i uporabom građevine</w:t>
      </w:r>
    </w:p>
    <w:p w14:paraId="2C564810" w14:textId="77777777" w:rsidR="00071548" w:rsidRPr="00767AF4" w:rsidRDefault="00071548" w:rsidP="00071548">
      <w:pPr>
        <w:numPr>
          <w:ilvl w:val="0"/>
          <w:numId w:val="36"/>
        </w:numPr>
        <w:autoSpaceDE w:val="0"/>
        <w:autoSpaceDN w:val="0"/>
        <w:adjustRightInd w:val="0"/>
        <w:spacing w:after="0"/>
        <w:jc w:val="both"/>
        <w:rPr>
          <w:rFonts w:ascii="Calibri" w:eastAsia="Calibri" w:hAnsi="Calibri" w:cs="Calibri"/>
        </w:rPr>
      </w:pPr>
      <w:r w:rsidRPr="00767AF4">
        <w:rPr>
          <w:rFonts w:ascii="Calibri" w:eastAsia="Calibri" w:hAnsi="Calibri" w:cs="Calibri"/>
        </w:rPr>
        <w:t>financijsku, pravnu i tehničku pripremu i planiranje poslova u vezi s gradnjom te praćenje provođenja tog plana</w:t>
      </w:r>
    </w:p>
    <w:p w14:paraId="05175479" w14:textId="77777777" w:rsidR="00071548" w:rsidRPr="00767AF4" w:rsidRDefault="00071548" w:rsidP="00071548">
      <w:pPr>
        <w:numPr>
          <w:ilvl w:val="0"/>
          <w:numId w:val="36"/>
        </w:numPr>
        <w:autoSpaceDE w:val="0"/>
        <w:autoSpaceDN w:val="0"/>
        <w:adjustRightInd w:val="0"/>
        <w:spacing w:after="0"/>
        <w:jc w:val="both"/>
        <w:rPr>
          <w:rFonts w:ascii="Calibri" w:eastAsia="Calibri" w:hAnsi="Calibri" w:cs="Calibri"/>
        </w:rPr>
      </w:pPr>
      <w:r w:rsidRPr="00767AF4">
        <w:rPr>
          <w:rFonts w:ascii="Calibri" w:eastAsia="Calibri" w:hAnsi="Calibri" w:cs="Calibri"/>
        </w:rPr>
        <w:t>koordinaciju i zastupanje interesa Naručitelja kod ostalih sudionika Projekta u procesu izvođenja radova i ishođenja dozvola (Izvođač radova, Nadzorni inženjer, Projektant, Revident, nadležna javno-pravna tijela, tijela državne uprave), u cilju uspješne realizacije Projekta;</w:t>
      </w:r>
    </w:p>
    <w:p w14:paraId="6B106472" w14:textId="77777777" w:rsidR="00071548" w:rsidRPr="00767AF4" w:rsidRDefault="00071548" w:rsidP="00071548">
      <w:pPr>
        <w:numPr>
          <w:ilvl w:val="0"/>
          <w:numId w:val="36"/>
        </w:numPr>
        <w:autoSpaceDE w:val="0"/>
        <w:autoSpaceDN w:val="0"/>
        <w:adjustRightInd w:val="0"/>
        <w:spacing w:after="0"/>
        <w:jc w:val="both"/>
        <w:rPr>
          <w:rFonts w:ascii="Calibri" w:eastAsia="Calibri" w:hAnsi="Calibri" w:cs="Calibri"/>
        </w:rPr>
      </w:pPr>
      <w:r w:rsidRPr="00767AF4">
        <w:rPr>
          <w:rFonts w:ascii="Calibri" w:eastAsia="Calibri" w:hAnsi="Calibri" w:cs="Calibri"/>
        </w:rPr>
        <w:t>savjetovanje Naručitelja oko ugovornih obveza angažiranih tehničkih stručnjaka ostalih sudionika na Projektu</w:t>
      </w:r>
    </w:p>
    <w:p w14:paraId="6EEA55FC" w14:textId="77777777" w:rsidR="00071548" w:rsidRPr="00767AF4" w:rsidRDefault="00071548" w:rsidP="00071548">
      <w:pPr>
        <w:numPr>
          <w:ilvl w:val="0"/>
          <w:numId w:val="36"/>
        </w:numPr>
        <w:autoSpaceDE w:val="0"/>
        <w:autoSpaceDN w:val="0"/>
        <w:adjustRightInd w:val="0"/>
        <w:spacing w:after="0"/>
        <w:jc w:val="both"/>
        <w:rPr>
          <w:rFonts w:ascii="Calibri" w:eastAsia="Calibri" w:hAnsi="Calibri" w:cs="Calibri"/>
        </w:rPr>
      </w:pPr>
      <w:r w:rsidRPr="00767AF4">
        <w:rPr>
          <w:rFonts w:ascii="Calibri" w:eastAsia="Calibri" w:hAnsi="Calibri" w:cs="Calibri"/>
        </w:rPr>
        <w:lastRenderedPageBreak/>
        <w:t>povezivanje i usklađivanje rada Projektanta, Revidenta, Nadzornog inženjera, Izvođača radova i drugih osoba koje sudjeluju u gradnji te nadzor nad njihovim radom u svrhu zaštite prava i interesa investitora;</w:t>
      </w:r>
    </w:p>
    <w:p w14:paraId="2EF18608" w14:textId="77777777" w:rsidR="00071548" w:rsidRPr="00767AF4" w:rsidRDefault="00071548" w:rsidP="00071548">
      <w:pPr>
        <w:numPr>
          <w:ilvl w:val="0"/>
          <w:numId w:val="36"/>
        </w:numPr>
        <w:autoSpaceDE w:val="0"/>
        <w:autoSpaceDN w:val="0"/>
        <w:adjustRightInd w:val="0"/>
        <w:spacing w:after="0"/>
        <w:jc w:val="both"/>
        <w:rPr>
          <w:rFonts w:ascii="Calibri" w:eastAsia="Calibri" w:hAnsi="Calibri" w:cs="Calibri"/>
        </w:rPr>
      </w:pPr>
      <w:r w:rsidRPr="00767AF4">
        <w:rPr>
          <w:rFonts w:ascii="Calibri" w:eastAsia="Calibri" w:hAnsi="Calibri" w:cs="Calibri"/>
        </w:rPr>
        <w:t>vođenje tjednih i mjesečnih sastanaka sa sudionicima u gradnji i sastavljanje zapisnika te vođenje sastanaka po pozivu Naručitelja koji se vode s predstavnicima nadležnih tijela, a u vezi provedbe Projekta;</w:t>
      </w:r>
    </w:p>
    <w:p w14:paraId="02AFA086" w14:textId="77777777" w:rsidR="00071548" w:rsidRPr="00767AF4" w:rsidRDefault="00071548" w:rsidP="00071548">
      <w:pPr>
        <w:numPr>
          <w:ilvl w:val="0"/>
          <w:numId w:val="36"/>
        </w:numPr>
        <w:autoSpaceDE w:val="0"/>
        <w:autoSpaceDN w:val="0"/>
        <w:adjustRightInd w:val="0"/>
        <w:spacing w:after="0"/>
        <w:jc w:val="both"/>
        <w:rPr>
          <w:rFonts w:ascii="Calibri" w:eastAsia="Calibri" w:hAnsi="Calibri" w:cs="Calibri"/>
        </w:rPr>
      </w:pPr>
      <w:r w:rsidRPr="00767AF4">
        <w:rPr>
          <w:rFonts w:ascii="Calibri" w:eastAsia="Calibri" w:hAnsi="Calibri" w:cs="Calibri"/>
        </w:rPr>
        <w:t>očitovanja na zahtijevane izmjene ugovora ostalih sudionika na Projektu;</w:t>
      </w:r>
    </w:p>
    <w:p w14:paraId="26ADF053" w14:textId="77777777" w:rsidR="00071548" w:rsidRPr="00767AF4" w:rsidRDefault="00071548" w:rsidP="00071548">
      <w:pPr>
        <w:numPr>
          <w:ilvl w:val="0"/>
          <w:numId w:val="36"/>
        </w:numPr>
        <w:autoSpaceDE w:val="0"/>
        <w:autoSpaceDN w:val="0"/>
        <w:adjustRightInd w:val="0"/>
        <w:spacing w:after="0"/>
        <w:jc w:val="both"/>
        <w:rPr>
          <w:rFonts w:ascii="Calibri" w:eastAsia="Calibri" w:hAnsi="Calibri" w:cs="Calibri"/>
        </w:rPr>
      </w:pPr>
      <w:r w:rsidRPr="00767AF4">
        <w:rPr>
          <w:rFonts w:ascii="Calibri" w:eastAsia="Calibri" w:hAnsi="Calibri" w:cs="Calibri"/>
        </w:rPr>
        <w:t>pripremu dopisa, odgovora, pojašnjenja, zahtjeva za izmjenom ugovora i drugih dokumenata u ime Naručitelja u odnosu na sve stručne upite vezane uz predmet Projekta, osobito upite vezane uz tehničku i zakonodavno-regulatornu problematiku, a prema PT1 i PT2;</w:t>
      </w:r>
    </w:p>
    <w:p w14:paraId="79E96A1B" w14:textId="77777777" w:rsidR="00071548" w:rsidRPr="00767AF4" w:rsidRDefault="00071548" w:rsidP="00071548">
      <w:pPr>
        <w:numPr>
          <w:ilvl w:val="0"/>
          <w:numId w:val="36"/>
        </w:numPr>
        <w:autoSpaceDE w:val="0"/>
        <w:autoSpaceDN w:val="0"/>
        <w:adjustRightInd w:val="0"/>
        <w:spacing w:after="0"/>
        <w:jc w:val="both"/>
        <w:rPr>
          <w:rFonts w:ascii="Calibri" w:eastAsia="Calibri" w:hAnsi="Calibri" w:cs="Calibri"/>
        </w:rPr>
      </w:pPr>
      <w:r w:rsidRPr="00767AF4">
        <w:rPr>
          <w:rFonts w:ascii="Calibri" w:eastAsia="Calibri" w:hAnsi="Calibri" w:cs="Calibri"/>
        </w:rPr>
        <w:t>pribavljanje svih dokumenata te obavljanje radnji koje je Naručitelj dužan obavljati tijekom građenja građevine;</w:t>
      </w:r>
    </w:p>
    <w:p w14:paraId="0A98895E" w14:textId="77777777" w:rsidR="00071548" w:rsidRPr="00767AF4" w:rsidRDefault="00071548" w:rsidP="00071548">
      <w:pPr>
        <w:numPr>
          <w:ilvl w:val="0"/>
          <w:numId w:val="36"/>
        </w:numPr>
        <w:autoSpaceDE w:val="0"/>
        <w:autoSpaceDN w:val="0"/>
        <w:adjustRightInd w:val="0"/>
        <w:spacing w:after="0"/>
        <w:jc w:val="both"/>
        <w:rPr>
          <w:rFonts w:ascii="Calibri" w:eastAsia="Calibri" w:hAnsi="Calibri" w:cs="Calibri"/>
        </w:rPr>
      </w:pPr>
      <w:r w:rsidRPr="00767AF4">
        <w:rPr>
          <w:rFonts w:ascii="Calibri" w:eastAsia="Calibri" w:hAnsi="Calibri" w:cs="Calibri"/>
        </w:rPr>
        <w:t>pribavljanje svih dokumenata i savjetovanje Naručitelja u sklapanju svih pravnih poslova potrebnih za izdavanje akata za uporabu (uključujući provođenje tehničkog pregleda) i pomoć prilikom pribavljanja tih akata</w:t>
      </w:r>
    </w:p>
    <w:p w14:paraId="18DAA2DC" w14:textId="77777777" w:rsidR="00071548" w:rsidRPr="00767AF4" w:rsidRDefault="00071548" w:rsidP="00071548">
      <w:pPr>
        <w:numPr>
          <w:ilvl w:val="0"/>
          <w:numId w:val="36"/>
        </w:numPr>
        <w:autoSpaceDE w:val="0"/>
        <w:autoSpaceDN w:val="0"/>
        <w:adjustRightInd w:val="0"/>
        <w:spacing w:after="0"/>
        <w:jc w:val="both"/>
        <w:rPr>
          <w:rFonts w:ascii="Calibri" w:eastAsia="Calibri" w:hAnsi="Calibri" w:cs="Calibri"/>
        </w:rPr>
      </w:pPr>
      <w:r w:rsidRPr="00767AF4">
        <w:rPr>
          <w:rFonts w:ascii="Calibri" w:eastAsia="Calibri" w:hAnsi="Calibri" w:cs="Calibri"/>
        </w:rPr>
        <w:t>razvoj sustava kontrole projekta te praćenje i kontrola realizacije, što uključuje izradu i prikaz planiranog vremenskog izvršenja s angažiranim resursima, ažuriranje početno planiranog u odnosu na realizaciju projekta (Plan provedbe projekta), dinamičku analizu rizika kroz cjeloživotni vijek projekta, izvješća o kontroli kvalitete ostvarenja investicija, prijedloge rješenja tekućih ili predviđenih problema u vremenskom, tehnološkom i troškovnom aspektu realizacije;</w:t>
      </w:r>
    </w:p>
    <w:p w14:paraId="16A67EE2" w14:textId="77777777" w:rsidR="00071548" w:rsidRPr="00767AF4" w:rsidRDefault="00071548" w:rsidP="00071548">
      <w:pPr>
        <w:numPr>
          <w:ilvl w:val="0"/>
          <w:numId w:val="36"/>
        </w:numPr>
        <w:autoSpaceDE w:val="0"/>
        <w:autoSpaceDN w:val="0"/>
        <w:adjustRightInd w:val="0"/>
        <w:spacing w:after="0"/>
        <w:jc w:val="both"/>
        <w:rPr>
          <w:rFonts w:ascii="Calibri" w:eastAsia="Calibri" w:hAnsi="Calibri" w:cs="Calibri"/>
        </w:rPr>
      </w:pPr>
      <w:r w:rsidRPr="00767AF4">
        <w:rPr>
          <w:rFonts w:ascii="Calibri" w:eastAsia="Calibri" w:hAnsi="Calibri" w:cs="Calibri"/>
        </w:rPr>
        <w:t>provjeru obračunskih faktura, izvještaja ostalih sudionika na Projektu i sve ostale dokumentacije koja je predmet odobrenja od strane Naručitelja;</w:t>
      </w:r>
    </w:p>
    <w:p w14:paraId="0C5E56FB" w14:textId="77777777" w:rsidR="00071548" w:rsidRPr="00767AF4" w:rsidRDefault="00071548" w:rsidP="00071548">
      <w:pPr>
        <w:autoSpaceDE w:val="0"/>
        <w:autoSpaceDN w:val="0"/>
        <w:adjustRightInd w:val="0"/>
        <w:jc w:val="both"/>
        <w:rPr>
          <w:rFonts w:ascii="Calibri" w:eastAsia="Calibri" w:hAnsi="Calibri" w:cs="Calibri"/>
        </w:rPr>
      </w:pPr>
    </w:p>
    <w:p w14:paraId="1A3B9B7A" w14:textId="77777777" w:rsidR="00071548" w:rsidRPr="00767AF4" w:rsidRDefault="00071548" w:rsidP="00071548">
      <w:pPr>
        <w:autoSpaceDE w:val="0"/>
        <w:autoSpaceDN w:val="0"/>
        <w:adjustRightInd w:val="0"/>
        <w:jc w:val="both"/>
        <w:rPr>
          <w:rFonts w:ascii="Calibri" w:eastAsia="Calibri" w:hAnsi="Calibri" w:cs="Calibri"/>
        </w:rPr>
      </w:pPr>
      <w:r w:rsidRPr="00767AF4">
        <w:rPr>
          <w:rFonts w:ascii="Calibri" w:eastAsia="Calibri" w:hAnsi="Calibri" w:cs="Calibri"/>
        </w:rPr>
        <w:t>Izvršitelj će savjetovati Naručitelja o mjerama za prevladavanje problema, a sve u cilju realizacije Projekta. Izvršitelj će pripremiti i Naručitelju predati sljedeća pisana izvješća:</w:t>
      </w:r>
    </w:p>
    <w:p w14:paraId="7BC844F3" w14:textId="77777777" w:rsidR="00071548" w:rsidRPr="00767AF4" w:rsidRDefault="00071548" w:rsidP="00071548">
      <w:pPr>
        <w:autoSpaceDE w:val="0"/>
        <w:autoSpaceDN w:val="0"/>
        <w:adjustRightInd w:val="0"/>
        <w:jc w:val="both"/>
        <w:rPr>
          <w:rFonts w:ascii="Calibri" w:eastAsia="Calibri" w:hAnsi="Calibri" w:cs="Calibri"/>
          <w:u w:val="single"/>
        </w:rPr>
      </w:pPr>
      <w:r w:rsidRPr="00767AF4">
        <w:rPr>
          <w:rFonts w:ascii="Calibri" w:eastAsia="Calibri" w:hAnsi="Calibri" w:cs="Calibri"/>
          <w:u w:val="single"/>
        </w:rPr>
        <w:t>- Početno izvješće</w:t>
      </w:r>
    </w:p>
    <w:p w14:paraId="4D0A0FDE" w14:textId="77777777" w:rsidR="00071548" w:rsidRPr="00767AF4" w:rsidRDefault="00071548" w:rsidP="00071548">
      <w:pPr>
        <w:autoSpaceDE w:val="0"/>
        <w:autoSpaceDN w:val="0"/>
        <w:adjustRightInd w:val="0"/>
        <w:jc w:val="both"/>
        <w:rPr>
          <w:rFonts w:ascii="Calibri" w:eastAsia="Calibri" w:hAnsi="Calibri" w:cs="Calibri"/>
        </w:rPr>
      </w:pPr>
      <w:r w:rsidRPr="00767AF4">
        <w:rPr>
          <w:rFonts w:ascii="Calibri" w:eastAsia="Calibri" w:hAnsi="Calibri" w:cs="Calibri"/>
        </w:rPr>
        <w:t>Izvršitelj će Naručitelju podnijeti Početno izvješće u roku od 15 dana od dana potpisa ugovora. Izvješće treba sadržavati informacije o statusu Projekta, raspored provođenja aktivnosti Projekta usklađen s realnim stanjem te plan rada Izvršitelja za sljedeći mjesec. Sadržaj izvješća potrebno je prilagoditi fazi Projekta u kojoj se sklapa ugovor o uslugama. Izvršitelj će po potrebi komentirati probleme koji već postoje ili je njihovo javljanje izgledno ili mogu utjecati na proces provedbe Projekta.</w:t>
      </w:r>
    </w:p>
    <w:p w14:paraId="160F9F94" w14:textId="77777777" w:rsidR="00071548" w:rsidRPr="00767AF4" w:rsidRDefault="00071548" w:rsidP="00071548">
      <w:pPr>
        <w:autoSpaceDE w:val="0"/>
        <w:autoSpaceDN w:val="0"/>
        <w:adjustRightInd w:val="0"/>
        <w:jc w:val="both"/>
        <w:rPr>
          <w:rFonts w:ascii="Calibri" w:eastAsia="Calibri" w:hAnsi="Calibri" w:cs="Calibri"/>
          <w:u w:val="single"/>
        </w:rPr>
      </w:pPr>
      <w:r w:rsidRPr="00767AF4">
        <w:rPr>
          <w:rFonts w:ascii="Calibri" w:eastAsia="Calibri" w:hAnsi="Calibri" w:cs="Calibri"/>
          <w:u w:val="single"/>
        </w:rPr>
        <w:t>- Mjesečna izvješća</w:t>
      </w:r>
    </w:p>
    <w:p w14:paraId="7069A1C4" w14:textId="77777777" w:rsidR="00071548" w:rsidRPr="00767AF4" w:rsidRDefault="00071548" w:rsidP="00071548">
      <w:pPr>
        <w:autoSpaceDE w:val="0"/>
        <w:autoSpaceDN w:val="0"/>
        <w:adjustRightInd w:val="0"/>
        <w:jc w:val="both"/>
        <w:rPr>
          <w:rFonts w:ascii="Calibri" w:eastAsia="Calibri" w:hAnsi="Calibri" w:cs="Calibri"/>
        </w:rPr>
      </w:pPr>
      <w:r w:rsidRPr="00767AF4">
        <w:rPr>
          <w:rFonts w:ascii="Calibri" w:eastAsia="Calibri" w:hAnsi="Calibri" w:cs="Calibri"/>
        </w:rPr>
        <w:t>Tijekom cijelog razdoblja provedbe Projekta, Izvršitelj će Naručitelju podnositi mjesečna izvješća o napretku Projekta. Mjesečno izvješće je potrebno dostaviti Naručitelju u roku od 15 dana od isteka svakog mjeseca izvršenja ugovora, te sadržavati prikaz poduzetih aktivnosti od strane Izvršitelja te napredak po svakom od glavnih zadataka Izvršitelja. Osim navedenoga, mora sadržavati i:</w:t>
      </w:r>
    </w:p>
    <w:p w14:paraId="1F6FD477" w14:textId="77777777" w:rsidR="00071548" w:rsidRPr="00767AF4" w:rsidRDefault="00071548" w:rsidP="00071548">
      <w:pPr>
        <w:numPr>
          <w:ilvl w:val="1"/>
          <w:numId w:val="35"/>
        </w:numPr>
        <w:autoSpaceDE w:val="0"/>
        <w:autoSpaceDN w:val="0"/>
        <w:adjustRightInd w:val="0"/>
        <w:spacing w:after="0"/>
        <w:ind w:left="567"/>
        <w:jc w:val="both"/>
        <w:rPr>
          <w:rFonts w:ascii="Calibri" w:eastAsia="Calibri" w:hAnsi="Calibri" w:cs="Calibri"/>
        </w:rPr>
      </w:pPr>
      <w:r w:rsidRPr="00767AF4">
        <w:rPr>
          <w:rFonts w:ascii="Calibri" w:eastAsia="Calibri" w:hAnsi="Calibri" w:cs="Calibri"/>
        </w:rPr>
        <w:t>usporedbu stvarnog stanja Projekta i planiranog napretka Projekta u referentnom razdoblju uključujući i postotak završenosti određene aktivnosti);</w:t>
      </w:r>
    </w:p>
    <w:p w14:paraId="2036A13D" w14:textId="77777777" w:rsidR="00071548" w:rsidRPr="00767AF4" w:rsidRDefault="00071548" w:rsidP="00071548">
      <w:pPr>
        <w:numPr>
          <w:ilvl w:val="1"/>
          <w:numId w:val="35"/>
        </w:numPr>
        <w:autoSpaceDE w:val="0"/>
        <w:autoSpaceDN w:val="0"/>
        <w:adjustRightInd w:val="0"/>
        <w:spacing w:after="0"/>
        <w:ind w:left="567"/>
        <w:jc w:val="both"/>
        <w:rPr>
          <w:rFonts w:ascii="Calibri" w:eastAsia="Calibri" w:hAnsi="Calibri" w:cs="Calibri"/>
        </w:rPr>
      </w:pPr>
      <w:r w:rsidRPr="00767AF4">
        <w:rPr>
          <w:rFonts w:ascii="Calibri" w:eastAsia="Calibri" w:hAnsi="Calibri" w:cs="Calibri"/>
        </w:rPr>
        <w:t>detalje o svakom problemu koja može ugroziti završetak svakog pojedinog ugovora predmetnog Projekta te mjere koje su poduzete ili će biti poduzete kako bi se problem riješio;</w:t>
      </w:r>
    </w:p>
    <w:p w14:paraId="6AD469FD" w14:textId="77777777" w:rsidR="00071548" w:rsidRPr="00767AF4" w:rsidRDefault="00071548" w:rsidP="00071548">
      <w:pPr>
        <w:numPr>
          <w:ilvl w:val="1"/>
          <w:numId w:val="35"/>
        </w:numPr>
        <w:autoSpaceDE w:val="0"/>
        <w:autoSpaceDN w:val="0"/>
        <w:adjustRightInd w:val="0"/>
        <w:spacing w:after="0"/>
        <w:ind w:left="567"/>
        <w:jc w:val="both"/>
        <w:rPr>
          <w:rFonts w:ascii="Calibri" w:eastAsia="Calibri" w:hAnsi="Calibri" w:cs="Calibri"/>
        </w:rPr>
      </w:pPr>
      <w:r w:rsidRPr="00767AF4">
        <w:rPr>
          <w:rFonts w:ascii="Calibri" w:eastAsia="Calibri" w:hAnsi="Calibri" w:cs="Calibri"/>
        </w:rPr>
        <w:t>financijski sažetak referentnog razdoblja i plan za buduće izvještajno razdoblje;</w:t>
      </w:r>
    </w:p>
    <w:p w14:paraId="71F2FE07" w14:textId="77777777" w:rsidR="00071548" w:rsidRPr="00767AF4" w:rsidRDefault="00071548" w:rsidP="00071548">
      <w:pPr>
        <w:numPr>
          <w:ilvl w:val="1"/>
          <w:numId w:val="35"/>
        </w:numPr>
        <w:autoSpaceDE w:val="0"/>
        <w:autoSpaceDN w:val="0"/>
        <w:adjustRightInd w:val="0"/>
        <w:spacing w:after="0"/>
        <w:ind w:left="567"/>
        <w:jc w:val="both"/>
        <w:rPr>
          <w:rFonts w:ascii="Calibri" w:eastAsia="Calibri" w:hAnsi="Calibri" w:cs="Calibri"/>
        </w:rPr>
      </w:pPr>
      <w:r w:rsidRPr="00767AF4">
        <w:rPr>
          <w:rFonts w:ascii="Calibri" w:eastAsia="Calibri" w:hAnsi="Calibri" w:cs="Calibri"/>
        </w:rPr>
        <w:t>ostale informacije sukladno ranije navedenim poslovima voditelja projekta gradnje.</w:t>
      </w:r>
    </w:p>
    <w:p w14:paraId="12083AC5" w14:textId="77777777" w:rsidR="00071548" w:rsidRPr="00767AF4" w:rsidRDefault="00071548" w:rsidP="00071548">
      <w:pPr>
        <w:autoSpaceDE w:val="0"/>
        <w:autoSpaceDN w:val="0"/>
        <w:adjustRightInd w:val="0"/>
        <w:jc w:val="both"/>
        <w:rPr>
          <w:rFonts w:ascii="Calibri" w:eastAsia="Calibri" w:hAnsi="Calibri" w:cs="Calibri"/>
          <w:u w:val="single"/>
        </w:rPr>
      </w:pPr>
      <w:r w:rsidRPr="00767AF4">
        <w:rPr>
          <w:rFonts w:ascii="Calibri" w:eastAsia="Calibri" w:hAnsi="Calibri" w:cs="Calibri"/>
          <w:u w:val="single"/>
        </w:rPr>
        <w:t>- Završno izvješće</w:t>
      </w:r>
    </w:p>
    <w:p w14:paraId="60C36484" w14:textId="77777777" w:rsidR="00071548" w:rsidRPr="00767AF4" w:rsidRDefault="00071548" w:rsidP="00071548">
      <w:pPr>
        <w:autoSpaceDE w:val="0"/>
        <w:autoSpaceDN w:val="0"/>
        <w:adjustRightInd w:val="0"/>
        <w:jc w:val="both"/>
        <w:rPr>
          <w:rFonts w:ascii="Calibri" w:eastAsia="Calibri" w:hAnsi="Calibri" w:cs="Calibri"/>
        </w:rPr>
      </w:pPr>
      <w:r w:rsidRPr="00767AF4">
        <w:rPr>
          <w:rFonts w:ascii="Calibri" w:eastAsia="Calibri" w:hAnsi="Calibri" w:cs="Calibri"/>
        </w:rPr>
        <w:lastRenderedPageBreak/>
        <w:t>Izvršitelj će dostaviti završno izvješće voditelja projekta gradnje po završetku predmetnih radova.</w:t>
      </w:r>
    </w:p>
    <w:p w14:paraId="42F40AB3" w14:textId="77777777" w:rsidR="00071548" w:rsidRPr="00767AF4" w:rsidRDefault="00071548" w:rsidP="00071548">
      <w:pPr>
        <w:autoSpaceDE w:val="0"/>
        <w:autoSpaceDN w:val="0"/>
        <w:adjustRightInd w:val="0"/>
        <w:jc w:val="both"/>
        <w:rPr>
          <w:rFonts w:ascii="Calibri" w:eastAsia="Calibri" w:hAnsi="Calibri" w:cs="Calibri"/>
        </w:rPr>
      </w:pPr>
      <w:r w:rsidRPr="00767AF4">
        <w:rPr>
          <w:rFonts w:ascii="Calibri" w:eastAsia="Calibri" w:hAnsi="Calibri" w:cs="Calibri"/>
        </w:rPr>
        <w:t>Izvješće će sadržavati sumarni pregled poduzetih aktivnosti Izvršitelja i zaključke. Sadržaj završnog izvješća mora biti usklađen sa zahtjevima Naručitelja, te sadržavati sve bitne informacije o cjelokupnom projektu.</w:t>
      </w:r>
    </w:p>
    <w:p w14:paraId="0C09CFC2" w14:textId="77777777" w:rsidR="00071548" w:rsidRDefault="00071548" w:rsidP="00071548">
      <w:pPr>
        <w:widowControl w:val="0"/>
        <w:jc w:val="both"/>
        <w:rPr>
          <w:rFonts w:ascii="Calibri" w:eastAsia="Calibri" w:hAnsi="Calibri" w:cs="Calibri"/>
        </w:rPr>
      </w:pPr>
      <w:r w:rsidRPr="00767AF4">
        <w:rPr>
          <w:rFonts w:ascii="Calibri" w:eastAsia="Calibri" w:hAnsi="Calibri" w:cs="Calibri"/>
        </w:rPr>
        <w:t>Uslugu upravljanja projektom provodi Voditelj projekta kojeg je odabrani ponuditelj nominirao za taj položaj u svojoj ponudi (stručnjak koji će biti angažiran na izvršenju ugovora kao voditelj projekta). Odabrani ponuditelj dužan je Naručitelju prilikom potpisa ugovora o nabavi dostaviti imenovanje tog Voditelja projekta. Nakon dodjele ugovora, tijekom provedbe usluge, odabrani ponuditelj može zatražiti od Naručitelja zamjenu stručnjaka – Voditelja projekta koji je naveden u ponudi. Naručitelj će prihvatiti zamjenu samo u slučaju kad odabrani ponuditelj dokaže da navedeni stručnjak nije u mogućnosti izvršavati uslugu za koju je nominiran. U tom slučaju, odabrani ponuditelj mora osigurati da predloženi novi stručnjak posjeduje minimalno isto specifično iskustvo kao stručnjak koji u sklopu odabrane ponude bio predložen za izvršenje ugovora o nabavi.</w:t>
      </w:r>
    </w:p>
    <w:p w14:paraId="6F740922" w14:textId="77777777" w:rsidR="00071548" w:rsidRPr="00CC4EFC" w:rsidRDefault="00071548" w:rsidP="00071548">
      <w:pPr>
        <w:pStyle w:val="podnaslov"/>
        <w:rPr>
          <w:rFonts w:cs="Calibri"/>
        </w:rPr>
      </w:pPr>
      <w:r w:rsidRPr="00CC4EFC">
        <w:rPr>
          <w:rFonts w:cs="Calibri"/>
        </w:rPr>
        <w:t>MJESTO IZVRŠENJA UGOVORA</w:t>
      </w:r>
    </w:p>
    <w:p w14:paraId="518F5E61" w14:textId="77777777" w:rsidR="00071548" w:rsidRPr="00CC4EFC" w:rsidRDefault="00071548" w:rsidP="00071548">
      <w:pPr>
        <w:widowControl w:val="0"/>
        <w:jc w:val="both"/>
        <w:rPr>
          <w:rFonts w:ascii="Calibri" w:hAnsi="Calibri" w:cs="Calibri"/>
        </w:rPr>
      </w:pPr>
      <w:r w:rsidRPr="00767AF4">
        <w:rPr>
          <w:rFonts w:ascii="Calibri" w:hAnsi="Calibri" w:cs="Calibri"/>
        </w:rPr>
        <w:t>Grad Sveti Ivan Zelina, Trg Ante Starčevića 12, 10380 Sveti Ivan Zelina te ured odabranog ponuditelja.</w:t>
      </w:r>
    </w:p>
    <w:p w14:paraId="042480FD" w14:textId="77777777" w:rsidR="00071548" w:rsidRPr="00CC4EFC" w:rsidRDefault="00071548" w:rsidP="00071548">
      <w:pPr>
        <w:pStyle w:val="podnaslov"/>
        <w:rPr>
          <w:rFonts w:cs="Calibri"/>
        </w:rPr>
      </w:pPr>
      <w:r w:rsidRPr="00CC4EFC">
        <w:rPr>
          <w:rFonts w:cs="Calibri"/>
        </w:rPr>
        <w:t xml:space="preserve">ROK POČETKA I ZAVRŠETKA IZVRŠENJA UGOVORA </w:t>
      </w:r>
    </w:p>
    <w:p w14:paraId="077523E9" w14:textId="77777777" w:rsidR="00071548" w:rsidRPr="00767AF4" w:rsidRDefault="00071548" w:rsidP="00071548">
      <w:pPr>
        <w:widowControl w:val="0"/>
        <w:jc w:val="both"/>
        <w:rPr>
          <w:rFonts w:ascii="Calibri" w:hAnsi="Calibri" w:cs="Calibri"/>
        </w:rPr>
      </w:pPr>
      <w:r w:rsidRPr="00767AF4">
        <w:rPr>
          <w:rFonts w:ascii="Calibri" w:hAnsi="Calibri" w:cs="Calibri"/>
        </w:rPr>
        <w:t xml:space="preserve">Početak usluge je odmah nakon zaključenja ugovora između Naručitelja i odabranog ponuditelja. </w:t>
      </w:r>
    </w:p>
    <w:p w14:paraId="33EF4563" w14:textId="77777777" w:rsidR="00071548" w:rsidRDefault="00071548" w:rsidP="00071548">
      <w:pPr>
        <w:widowControl w:val="0"/>
        <w:jc w:val="both"/>
        <w:rPr>
          <w:rFonts w:ascii="Calibri" w:hAnsi="Calibri" w:cs="Calibri"/>
        </w:rPr>
      </w:pPr>
      <w:r w:rsidRPr="00767AF4">
        <w:rPr>
          <w:rFonts w:ascii="Calibri" w:hAnsi="Calibri" w:cs="Calibri"/>
        </w:rPr>
        <w:t>Predviđeni rok izvršenja ugovora je 12 (dvanaest) mjeseci. Izvršitelj usluge je suglasan i u obvezi prilagoditi se s izvršenjem usluge stvarnim rokovima početka i završetka realizacije projekta.</w:t>
      </w:r>
    </w:p>
    <w:p w14:paraId="75F4682C" w14:textId="77777777" w:rsidR="00071548" w:rsidRPr="002126DC" w:rsidRDefault="00071548" w:rsidP="00071548">
      <w:pPr>
        <w:widowControl w:val="0"/>
        <w:jc w:val="both"/>
        <w:rPr>
          <w:rFonts w:ascii="Calibri" w:hAnsi="Calibri" w:cs="Calibri"/>
        </w:rPr>
      </w:pPr>
      <w:r>
        <w:rPr>
          <w:rFonts w:ascii="Calibri" w:hAnsi="Calibri" w:cs="Calibri"/>
          <w:lang w:bidi="hr-HR"/>
        </w:rPr>
        <w:t>U</w:t>
      </w:r>
      <w:r w:rsidRPr="001E609C">
        <w:rPr>
          <w:rFonts w:ascii="Calibri" w:hAnsi="Calibri" w:cs="Calibri"/>
          <w:lang w:bidi="hr-HR"/>
        </w:rPr>
        <w:t xml:space="preserve"> slučaju produženja roka </w:t>
      </w:r>
      <w:r w:rsidRPr="00767AF4">
        <w:rPr>
          <w:rFonts w:ascii="Calibri" w:hAnsi="Calibri" w:cs="Calibri"/>
          <w:lang w:bidi="hr-HR"/>
        </w:rPr>
        <w:t xml:space="preserve">završetka realizacije projekta </w:t>
      </w:r>
      <w:r w:rsidRPr="001E609C">
        <w:rPr>
          <w:rFonts w:ascii="Calibri" w:hAnsi="Calibri" w:cs="Calibri"/>
          <w:lang w:bidi="hr-HR"/>
        </w:rPr>
        <w:t>odabrani ponuditelj nema pravo na povećanje ugovorene cijene.</w:t>
      </w:r>
      <w:r w:rsidRPr="002126DC">
        <w:rPr>
          <w:rFonts w:ascii="Calibri" w:hAnsi="Calibri" w:cs="Calibri"/>
        </w:rPr>
        <w:t xml:space="preserve">   </w:t>
      </w:r>
    </w:p>
    <w:p w14:paraId="3C4D52B3" w14:textId="77777777" w:rsidR="00071548" w:rsidRPr="00CC4EFC" w:rsidRDefault="00071548" w:rsidP="00071548">
      <w:pPr>
        <w:pStyle w:val="podnaslov"/>
        <w:rPr>
          <w:rFonts w:cs="Calibri"/>
        </w:rPr>
      </w:pPr>
      <w:r w:rsidRPr="00CC4EFC">
        <w:rPr>
          <w:rFonts w:cs="Calibri"/>
        </w:rPr>
        <w:t xml:space="preserve">OBVEZNE OSNOVE ZA ISKLJUČENJE GOSPODARSKOG SUBJEKTA </w:t>
      </w:r>
    </w:p>
    <w:p w14:paraId="7D6A7A76" w14:textId="77777777" w:rsidR="00071548" w:rsidRPr="00CC4EFC" w:rsidRDefault="00071548" w:rsidP="00071548">
      <w:pPr>
        <w:pStyle w:val="box453040"/>
        <w:spacing w:before="0" w:beforeAutospacing="0" w:after="0"/>
        <w:jc w:val="both"/>
        <w:rPr>
          <w:rFonts w:ascii="Calibri" w:hAnsi="Calibri" w:cs="Calibri"/>
          <w:sz w:val="22"/>
          <w:szCs w:val="22"/>
        </w:rPr>
      </w:pPr>
      <w:bookmarkStart w:id="14" w:name="_Toc69214040"/>
      <w:bookmarkStart w:id="15" w:name="_Toc132101627"/>
      <w:r w:rsidRPr="00CC4EFC">
        <w:rPr>
          <w:rFonts w:ascii="Calibri" w:hAnsi="Calibri" w:cs="Calibri"/>
          <w:b/>
          <w:bCs/>
          <w:sz w:val="22"/>
          <w:szCs w:val="22"/>
        </w:rPr>
        <w:t>1</w:t>
      </w:r>
      <w:r>
        <w:rPr>
          <w:rFonts w:ascii="Calibri" w:hAnsi="Calibri" w:cs="Calibri"/>
          <w:b/>
          <w:bCs/>
          <w:sz w:val="22"/>
          <w:szCs w:val="22"/>
        </w:rPr>
        <w:t>5</w:t>
      </w:r>
      <w:r w:rsidRPr="00CC4EFC">
        <w:rPr>
          <w:rFonts w:ascii="Calibri" w:hAnsi="Calibri" w:cs="Calibri"/>
          <w:b/>
          <w:bCs/>
          <w:sz w:val="22"/>
          <w:szCs w:val="22"/>
        </w:rPr>
        <w:t>.1. Neplaćanje dospjelih poreznih obveza i obveza za mirovinsko i zdravstveno osiguranje</w:t>
      </w:r>
      <w:bookmarkEnd w:id="14"/>
      <w:bookmarkEnd w:id="15"/>
    </w:p>
    <w:p w14:paraId="78E8EE1C" w14:textId="77777777" w:rsidR="00071548" w:rsidRPr="00CC4EFC" w:rsidRDefault="00071548" w:rsidP="00071548">
      <w:pPr>
        <w:pStyle w:val="box453040"/>
        <w:spacing w:before="0" w:beforeAutospacing="0" w:after="0"/>
        <w:jc w:val="both"/>
        <w:rPr>
          <w:rFonts w:ascii="Calibri" w:hAnsi="Calibri" w:cs="Calibri"/>
          <w:sz w:val="22"/>
          <w:szCs w:val="22"/>
        </w:rPr>
      </w:pPr>
      <w:r w:rsidRPr="00CC4EFC">
        <w:rPr>
          <w:rFonts w:ascii="Calibri" w:hAnsi="Calibri" w:cs="Calibri"/>
          <w:sz w:val="22"/>
          <w:szCs w:val="22"/>
        </w:rPr>
        <w:t>Naručitelj će isključiti gospodarski subjekt iz postupka ako nije ispunio obvezu plaćanja dospjelih poreznih obveza i obveza za mirovinsko i zdravstveno osiguranje:</w:t>
      </w:r>
    </w:p>
    <w:p w14:paraId="1B03A215" w14:textId="77777777" w:rsidR="00071548" w:rsidRPr="00CC4EFC" w:rsidRDefault="00071548" w:rsidP="00071548">
      <w:pPr>
        <w:pStyle w:val="box453040"/>
        <w:spacing w:before="0" w:beforeAutospacing="0" w:after="0"/>
        <w:jc w:val="both"/>
        <w:rPr>
          <w:rFonts w:ascii="Calibri" w:hAnsi="Calibri" w:cs="Calibri"/>
          <w:sz w:val="22"/>
          <w:szCs w:val="22"/>
        </w:rPr>
      </w:pPr>
      <w:r w:rsidRPr="00CC4EFC">
        <w:rPr>
          <w:rFonts w:ascii="Calibri" w:hAnsi="Calibri" w:cs="Calibri"/>
          <w:sz w:val="22"/>
          <w:szCs w:val="22"/>
        </w:rPr>
        <w:t>a) u Republici Hrvatskoj, ako gospodarski subjekt ima poslovni nastan u Republici Hrvatskoj,</w:t>
      </w:r>
    </w:p>
    <w:p w14:paraId="756DC77B" w14:textId="77777777" w:rsidR="00071548" w:rsidRPr="00CC4EFC" w:rsidRDefault="00071548" w:rsidP="00071548">
      <w:pPr>
        <w:pStyle w:val="box453040"/>
        <w:spacing w:before="0" w:beforeAutospacing="0" w:after="0"/>
        <w:jc w:val="both"/>
        <w:rPr>
          <w:rFonts w:ascii="Calibri" w:hAnsi="Calibri" w:cs="Calibri"/>
          <w:sz w:val="22"/>
          <w:szCs w:val="22"/>
        </w:rPr>
      </w:pPr>
      <w:r w:rsidRPr="00CC4EFC">
        <w:rPr>
          <w:rFonts w:ascii="Calibri" w:hAnsi="Calibri" w:cs="Calibri"/>
          <w:sz w:val="22"/>
          <w:szCs w:val="22"/>
        </w:rPr>
        <w:t>ili</w:t>
      </w:r>
    </w:p>
    <w:p w14:paraId="0F8AC14F" w14:textId="77777777" w:rsidR="00071548" w:rsidRPr="00CC4EFC" w:rsidRDefault="00071548" w:rsidP="00071548">
      <w:pPr>
        <w:pStyle w:val="box453040"/>
        <w:spacing w:before="0" w:beforeAutospacing="0" w:after="0"/>
        <w:jc w:val="both"/>
        <w:rPr>
          <w:rFonts w:ascii="Calibri" w:hAnsi="Calibri" w:cs="Calibri"/>
          <w:sz w:val="22"/>
          <w:szCs w:val="22"/>
        </w:rPr>
      </w:pPr>
      <w:r w:rsidRPr="00CC4EFC">
        <w:rPr>
          <w:rFonts w:ascii="Calibri" w:hAnsi="Calibri" w:cs="Calibri"/>
          <w:sz w:val="22"/>
          <w:szCs w:val="22"/>
        </w:rPr>
        <w:t>b) u Republici Hrvatskoj ili u državi poslovnog nastana gospodarskog subjekta, ako gospodarski subjekt nema poslovni nastan u Republici Hrvatskoj.</w:t>
      </w:r>
    </w:p>
    <w:p w14:paraId="59269E7B" w14:textId="77777777" w:rsidR="00071548" w:rsidRPr="00CC4EFC" w:rsidRDefault="00071548" w:rsidP="00071548">
      <w:pPr>
        <w:pStyle w:val="box453040"/>
        <w:spacing w:before="0" w:beforeAutospacing="0" w:after="0"/>
        <w:jc w:val="both"/>
        <w:rPr>
          <w:rFonts w:ascii="Calibri" w:hAnsi="Calibri" w:cs="Calibri"/>
          <w:sz w:val="22"/>
          <w:szCs w:val="22"/>
        </w:rPr>
      </w:pPr>
      <w:r w:rsidRPr="00CC4EFC">
        <w:rPr>
          <w:rFonts w:ascii="Calibri" w:hAnsi="Calibri" w:cs="Calibri"/>
          <w:sz w:val="22"/>
          <w:szCs w:val="22"/>
        </w:rPr>
        <w:t>Javni naručitelj neće isključiti gospodarskog subjekta iz postupka nabave ako mu sukladno posebnom propisu plaćanje obveza nije dopušteno ili mu je odobrena odgoda plaćanja.</w:t>
      </w:r>
    </w:p>
    <w:p w14:paraId="399ACA06" w14:textId="77777777" w:rsidR="00071548" w:rsidRPr="00CC4EFC" w:rsidRDefault="00071548" w:rsidP="00071548">
      <w:pPr>
        <w:pStyle w:val="box453040"/>
        <w:spacing w:before="0" w:beforeAutospacing="0" w:after="0"/>
        <w:jc w:val="both"/>
        <w:rPr>
          <w:rFonts w:ascii="Calibri" w:hAnsi="Calibri" w:cs="Calibri"/>
          <w:sz w:val="22"/>
          <w:szCs w:val="22"/>
        </w:rPr>
      </w:pPr>
      <w:r w:rsidRPr="00CC4EFC">
        <w:rPr>
          <w:rFonts w:ascii="Calibri" w:hAnsi="Calibri" w:cs="Calibri"/>
          <w:sz w:val="22"/>
          <w:szCs w:val="22"/>
        </w:rPr>
        <w:t>Za potrebe dokazivanja okolnosti iz točke 1</w:t>
      </w:r>
      <w:r>
        <w:rPr>
          <w:rFonts w:ascii="Calibri" w:hAnsi="Calibri" w:cs="Calibri"/>
          <w:sz w:val="22"/>
          <w:szCs w:val="22"/>
        </w:rPr>
        <w:t>5</w:t>
      </w:r>
      <w:r w:rsidRPr="00CC4EFC">
        <w:rPr>
          <w:rFonts w:ascii="Calibri" w:hAnsi="Calibri" w:cs="Calibri"/>
          <w:sz w:val="22"/>
          <w:szCs w:val="22"/>
        </w:rPr>
        <w:t>.1. gospodarski subjekt dužan je u ponudi dostaviti:</w:t>
      </w:r>
    </w:p>
    <w:p w14:paraId="02450CE5" w14:textId="77777777" w:rsidR="00071548" w:rsidRPr="00CC4EFC" w:rsidRDefault="00071548" w:rsidP="00071548">
      <w:pPr>
        <w:pStyle w:val="box453040"/>
        <w:numPr>
          <w:ilvl w:val="0"/>
          <w:numId w:val="12"/>
        </w:numPr>
        <w:spacing w:before="0" w:beforeAutospacing="0" w:after="0"/>
        <w:jc w:val="both"/>
        <w:rPr>
          <w:rFonts w:ascii="Calibri" w:hAnsi="Calibri" w:cs="Calibri"/>
          <w:sz w:val="22"/>
          <w:szCs w:val="22"/>
        </w:rPr>
      </w:pPr>
      <w:r w:rsidRPr="00CC4EFC">
        <w:rPr>
          <w:rFonts w:ascii="Calibri" w:hAnsi="Calibri" w:cs="Calibri"/>
          <w:sz w:val="22"/>
          <w:szCs w:val="22"/>
        </w:rPr>
        <w:t xml:space="preserve">Potvrdu porezne uprave ili </w:t>
      </w:r>
    </w:p>
    <w:p w14:paraId="2E0C4FF6" w14:textId="77777777" w:rsidR="00071548" w:rsidRPr="00CC4EFC" w:rsidRDefault="00071548" w:rsidP="00071548">
      <w:pPr>
        <w:pStyle w:val="box453040"/>
        <w:numPr>
          <w:ilvl w:val="0"/>
          <w:numId w:val="12"/>
        </w:numPr>
        <w:spacing w:before="0" w:beforeAutospacing="0" w:after="0"/>
        <w:jc w:val="both"/>
        <w:rPr>
          <w:rFonts w:ascii="Calibri" w:hAnsi="Calibri" w:cs="Calibri"/>
          <w:sz w:val="22"/>
          <w:szCs w:val="22"/>
        </w:rPr>
      </w:pPr>
      <w:r w:rsidRPr="00CC4EFC">
        <w:rPr>
          <w:rFonts w:ascii="Calibri" w:hAnsi="Calibri" w:cs="Calibri"/>
          <w:sz w:val="22"/>
          <w:szCs w:val="22"/>
        </w:rPr>
        <w:t>drugog nadležnog tijela u državi poslovnog nastana gospodarskog subjekta kojom se dokazuje da ne postoje osnove za isključenje iz točke 1</w:t>
      </w:r>
      <w:r>
        <w:rPr>
          <w:rFonts w:ascii="Calibri" w:hAnsi="Calibri" w:cs="Calibri"/>
          <w:sz w:val="22"/>
          <w:szCs w:val="22"/>
        </w:rPr>
        <w:t>5</w:t>
      </w:r>
      <w:r w:rsidRPr="00CC4EFC">
        <w:rPr>
          <w:rFonts w:ascii="Calibri" w:hAnsi="Calibri" w:cs="Calibri"/>
          <w:sz w:val="22"/>
          <w:szCs w:val="22"/>
        </w:rPr>
        <w:t xml:space="preserve">.1. ovog </w:t>
      </w:r>
      <w:r>
        <w:rPr>
          <w:rFonts w:ascii="Calibri" w:hAnsi="Calibri" w:cs="Calibri"/>
          <w:sz w:val="22"/>
          <w:szCs w:val="22"/>
        </w:rPr>
        <w:t>Poziva na</w:t>
      </w:r>
      <w:r w:rsidRPr="00CC4EFC">
        <w:rPr>
          <w:rFonts w:ascii="Calibri" w:hAnsi="Calibri" w:cs="Calibri"/>
          <w:sz w:val="22"/>
          <w:szCs w:val="22"/>
        </w:rPr>
        <w:t xml:space="preserve"> dostavu ponuda.</w:t>
      </w:r>
    </w:p>
    <w:p w14:paraId="29644EA3" w14:textId="77777777" w:rsidR="00071548" w:rsidRPr="00CC4EFC" w:rsidRDefault="00071548" w:rsidP="00071548">
      <w:pPr>
        <w:pStyle w:val="box453040"/>
        <w:spacing w:before="0" w:beforeAutospacing="0" w:after="0"/>
        <w:jc w:val="both"/>
        <w:rPr>
          <w:rFonts w:ascii="Calibri" w:hAnsi="Calibri" w:cs="Calibri"/>
          <w:sz w:val="22"/>
          <w:szCs w:val="22"/>
        </w:rPr>
      </w:pPr>
      <w:r w:rsidRPr="00CC4EFC">
        <w:rPr>
          <w:rFonts w:ascii="Calibri" w:hAnsi="Calibri" w:cs="Calibri"/>
          <w:sz w:val="22"/>
          <w:szCs w:val="22"/>
        </w:rPr>
        <w:t xml:space="preserve">Ako se u državi poslovnog nastana gospodarskog subjekta, odnosno državi čiji je osoba državljanin ne izdaju dokumenti iz podtočke 1. i 2. ovog </w:t>
      </w:r>
      <w:r>
        <w:rPr>
          <w:rFonts w:ascii="Calibri" w:hAnsi="Calibri" w:cs="Calibri"/>
          <w:sz w:val="22"/>
          <w:szCs w:val="22"/>
        </w:rPr>
        <w:t>Poziva na</w:t>
      </w:r>
      <w:r w:rsidRPr="00CC4EFC">
        <w:rPr>
          <w:rFonts w:ascii="Calibri" w:hAnsi="Calibri" w:cs="Calibri"/>
          <w:sz w:val="22"/>
          <w:szCs w:val="22"/>
        </w:rPr>
        <w:t xml:space="preserve"> dostavu ponuda ili ako ne obuhvaćaju sve okolnosti iz članka 252. stavka 1. ZJN-a i točke 1</w:t>
      </w:r>
      <w:r>
        <w:rPr>
          <w:rFonts w:ascii="Calibri" w:hAnsi="Calibri" w:cs="Calibri"/>
          <w:sz w:val="22"/>
          <w:szCs w:val="22"/>
        </w:rPr>
        <w:t>5</w:t>
      </w:r>
      <w:r w:rsidRPr="00CC4EFC">
        <w:rPr>
          <w:rFonts w:ascii="Calibri" w:hAnsi="Calibri" w:cs="Calibri"/>
          <w:sz w:val="22"/>
          <w:szCs w:val="22"/>
        </w:rPr>
        <w:t xml:space="preserve">.1. ovog </w:t>
      </w:r>
      <w:r>
        <w:rPr>
          <w:rFonts w:ascii="Calibri" w:hAnsi="Calibri" w:cs="Calibri"/>
          <w:sz w:val="22"/>
          <w:szCs w:val="22"/>
        </w:rPr>
        <w:t>Poziva na</w:t>
      </w:r>
      <w:r w:rsidRPr="00CC4EFC">
        <w:rPr>
          <w:rFonts w:ascii="Calibri" w:hAnsi="Calibri" w:cs="Calibri"/>
          <w:sz w:val="22"/>
          <w:szCs w:val="22"/>
        </w:rPr>
        <w:t xml:space="preserve"> dostavu ponuda,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08298B86" w14:textId="77777777" w:rsidR="00071548" w:rsidRPr="00CC4EFC" w:rsidRDefault="00071548" w:rsidP="00071548">
      <w:pPr>
        <w:pStyle w:val="box453040"/>
        <w:spacing w:before="0" w:beforeAutospacing="0" w:after="0"/>
        <w:jc w:val="both"/>
        <w:rPr>
          <w:rFonts w:ascii="Calibri" w:hAnsi="Calibri" w:cs="Calibri"/>
          <w:sz w:val="22"/>
          <w:szCs w:val="22"/>
        </w:rPr>
      </w:pPr>
      <w:r w:rsidRPr="00CC4EFC">
        <w:rPr>
          <w:rFonts w:ascii="Calibri" w:hAnsi="Calibri" w:cs="Calibri"/>
          <w:sz w:val="22"/>
          <w:szCs w:val="22"/>
        </w:rPr>
        <w:t>Dokumenti kojima se dokazuju okolnosti iz točke 1</w:t>
      </w:r>
      <w:r>
        <w:rPr>
          <w:rFonts w:ascii="Calibri" w:hAnsi="Calibri" w:cs="Calibri"/>
          <w:sz w:val="22"/>
          <w:szCs w:val="22"/>
        </w:rPr>
        <w:t>5</w:t>
      </w:r>
      <w:r w:rsidRPr="00CC4EFC">
        <w:rPr>
          <w:rFonts w:ascii="Calibri" w:hAnsi="Calibri" w:cs="Calibri"/>
          <w:sz w:val="22"/>
          <w:szCs w:val="22"/>
        </w:rPr>
        <w:t>.</w:t>
      </w:r>
      <w:r>
        <w:rPr>
          <w:rFonts w:ascii="Calibri" w:hAnsi="Calibri" w:cs="Calibri"/>
          <w:sz w:val="22"/>
          <w:szCs w:val="22"/>
        </w:rPr>
        <w:t>1.</w:t>
      </w:r>
      <w:r w:rsidRPr="00CC4EFC">
        <w:rPr>
          <w:rFonts w:ascii="Calibri" w:hAnsi="Calibri" w:cs="Calibri"/>
          <w:sz w:val="22"/>
          <w:szCs w:val="22"/>
        </w:rPr>
        <w:t xml:space="preserve"> ne smije biti stariji od dana objave </w:t>
      </w:r>
      <w:r>
        <w:rPr>
          <w:rFonts w:ascii="Calibri" w:hAnsi="Calibri" w:cs="Calibri"/>
          <w:sz w:val="22"/>
          <w:szCs w:val="22"/>
        </w:rPr>
        <w:t>Poziva na</w:t>
      </w:r>
      <w:r w:rsidRPr="00CC4EFC">
        <w:rPr>
          <w:rFonts w:ascii="Calibri" w:hAnsi="Calibri" w:cs="Calibri"/>
          <w:sz w:val="22"/>
          <w:szCs w:val="22"/>
        </w:rPr>
        <w:t xml:space="preserve"> dostavu ponude.</w:t>
      </w:r>
    </w:p>
    <w:p w14:paraId="3CDA5205" w14:textId="77777777" w:rsidR="00071548" w:rsidRPr="00CC4EFC" w:rsidRDefault="00071548" w:rsidP="00071548">
      <w:pPr>
        <w:pStyle w:val="podnaslov"/>
        <w:rPr>
          <w:rFonts w:cs="Calibri"/>
        </w:rPr>
      </w:pPr>
      <w:r w:rsidRPr="00CC4EFC">
        <w:rPr>
          <w:rFonts w:cs="Calibri"/>
        </w:rPr>
        <w:t xml:space="preserve">UVJETI PRAVNE I POSLOVNE SPOSOBNOSTI </w:t>
      </w:r>
    </w:p>
    <w:p w14:paraId="1E896874" w14:textId="77777777" w:rsidR="00071548" w:rsidRPr="00CC4EFC" w:rsidRDefault="00071548" w:rsidP="00071548">
      <w:pPr>
        <w:pStyle w:val="Tijeloteksta"/>
        <w:spacing w:before="120"/>
        <w:rPr>
          <w:rFonts w:ascii="Calibri" w:hAnsi="Calibri" w:cs="Calibri"/>
          <w:b/>
          <w:bCs/>
          <w:szCs w:val="22"/>
          <w:lang w:val="hr-HR"/>
        </w:rPr>
      </w:pPr>
      <w:bookmarkStart w:id="16" w:name="_Toc132101631"/>
      <w:bookmarkStart w:id="17" w:name="_Hlk492385708"/>
      <w:r w:rsidRPr="00CC4EFC">
        <w:rPr>
          <w:rFonts w:ascii="Calibri" w:hAnsi="Calibri" w:cs="Calibri"/>
          <w:b/>
          <w:bCs/>
          <w:szCs w:val="22"/>
          <w:lang w:val="hr-HR"/>
        </w:rPr>
        <w:lastRenderedPageBreak/>
        <w:t>1</w:t>
      </w:r>
      <w:r>
        <w:rPr>
          <w:rFonts w:ascii="Calibri" w:hAnsi="Calibri" w:cs="Calibri"/>
          <w:b/>
          <w:bCs/>
          <w:szCs w:val="22"/>
          <w:lang w:val="hr-HR"/>
        </w:rPr>
        <w:t>6</w:t>
      </w:r>
      <w:r w:rsidRPr="00CC4EFC">
        <w:rPr>
          <w:rFonts w:ascii="Calibri" w:hAnsi="Calibri" w:cs="Calibri"/>
          <w:b/>
          <w:bCs/>
          <w:szCs w:val="22"/>
          <w:lang w:val="hr-HR"/>
        </w:rPr>
        <w:t>.1. Sposobnost za obavljanje profesionalne djelatnosti</w:t>
      </w:r>
      <w:bookmarkEnd w:id="16"/>
      <w:r w:rsidRPr="00CC4EFC">
        <w:rPr>
          <w:rFonts w:ascii="Calibri" w:hAnsi="Calibri" w:cs="Calibri"/>
          <w:b/>
          <w:bCs/>
          <w:szCs w:val="22"/>
          <w:lang w:val="hr-HR"/>
        </w:rPr>
        <w:t xml:space="preserve"> </w:t>
      </w:r>
      <w:bookmarkEnd w:id="17"/>
    </w:p>
    <w:p w14:paraId="1878ED6E" w14:textId="77777777" w:rsidR="00071548" w:rsidRPr="00CC4EFC" w:rsidRDefault="00071548" w:rsidP="00071548">
      <w:pPr>
        <w:pStyle w:val="Odlomakpopisa"/>
        <w:spacing w:before="120"/>
        <w:ind w:left="0"/>
        <w:jc w:val="both"/>
        <w:rPr>
          <w:rFonts w:ascii="Calibri" w:hAnsi="Calibri" w:cs="Calibri"/>
        </w:rPr>
      </w:pPr>
      <w:bookmarkStart w:id="18" w:name="_Hlk492385747"/>
      <w:r w:rsidRPr="00CC4EFC">
        <w:rPr>
          <w:rFonts w:ascii="Calibri" w:hAnsi="Calibri" w:cs="Calibri"/>
        </w:rPr>
        <w:t>Gospodarski subjekt mora dokazati upis u sudski, obrtni, strukovni ili drugi odgovarajući registar u državi njegova poslovnog nastana.</w:t>
      </w:r>
    </w:p>
    <w:p w14:paraId="72394CC8" w14:textId="77777777" w:rsidR="00071548" w:rsidRPr="00CC4EFC" w:rsidRDefault="00071548" w:rsidP="00071548">
      <w:pPr>
        <w:pStyle w:val="Odlomakpopisa"/>
        <w:spacing w:before="120"/>
        <w:ind w:left="0"/>
        <w:jc w:val="both"/>
        <w:rPr>
          <w:rFonts w:ascii="Calibri" w:hAnsi="Calibri" w:cs="Calibri"/>
        </w:rPr>
      </w:pPr>
      <w:r w:rsidRPr="00CC4EFC">
        <w:rPr>
          <w:rFonts w:ascii="Calibri" w:hAnsi="Calibri" w:cs="Calibri"/>
        </w:rPr>
        <w:t>Za potrebe utvrđivanja okolnosti iz točke 1</w:t>
      </w:r>
      <w:r>
        <w:rPr>
          <w:rFonts w:ascii="Calibri" w:hAnsi="Calibri" w:cs="Calibri"/>
        </w:rPr>
        <w:t>6</w:t>
      </w:r>
      <w:r w:rsidRPr="00CC4EFC">
        <w:rPr>
          <w:rFonts w:ascii="Calibri" w:hAnsi="Calibri" w:cs="Calibri"/>
        </w:rPr>
        <w:t xml:space="preserve">.1. gospodarski subjekt treba kao dokaz u ponudi dostaviti izvadak iz sudskog, obrtnog, strukovnog ili drugog odgovarajućeg registra koji se vodi u državi članici njegova poslovnog nastana, koji ne smije biti stariji od </w:t>
      </w:r>
      <w:r>
        <w:rPr>
          <w:rFonts w:ascii="Calibri" w:hAnsi="Calibri" w:cs="Calibri"/>
        </w:rPr>
        <w:t xml:space="preserve">3 mjeseca </w:t>
      </w:r>
      <w:r w:rsidRPr="00CC4EFC">
        <w:rPr>
          <w:rFonts w:ascii="Calibri" w:hAnsi="Calibri" w:cs="Calibri"/>
        </w:rPr>
        <w:t xml:space="preserve">dana objave </w:t>
      </w:r>
      <w:r>
        <w:rPr>
          <w:rFonts w:ascii="Calibri" w:hAnsi="Calibri" w:cs="Calibri"/>
        </w:rPr>
        <w:t>Poziva na</w:t>
      </w:r>
      <w:r w:rsidRPr="00CC4EFC">
        <w:rPr>
          <w:rFonts w:ascii="Calibri" w:hAnsi="Calibri" w:cs="Calibri"/>
        </w:rPr>
        <w:t xml:space="preserve"> dostavu ponude.</w:t>
      </w:r>
      <w:bookmarkEnd w:id="18"/>
    </w:p>
    <w:p w14:paraId="1B437ADC" w14:textId="77777777" w:rsidR="00071548" w:rsidRPr="00CC4EFC" w:rsidRDefault="00071548" w:rsidP="00071548">
      <w:pPr>
        <w:pStyle w:val="Odlomakpopisa"/>
        <w:spacing w:before="120"/>
        <w:ind w:left="0"/>
        <w:jc w:val="both"/>
        <w:rPr>
          <w:rFonts w:ascii="Calibri" w:hAnsi="Calibri" w:cs="Calibri"/>
        </w:rPr>
      </w:pPr>
    </w:p>
    <w:p w14:paraId="06CD1A79" w14:textId="77777777" w:rsidR="00071548" w:rsidRPr="00CC4EFC" w:rsidRDefault="00071548" w:rsidP="00071548">
      <w:pPr>
        <w:widowControl w:val="0"/>
        <w:spacing w:after="120"/>
        <w:jc w:val="both"/>
        <w:rPr>
          <w:rFonts w:ascii="Calibri" w:hAnsi="Calibri" w:cs="Calibri"/>
          <w:bCs/>
          <w:lang w:eastAsia="x-none"/>
        </w:rPr>
      </w:pPr>
      <w:r w:rsidRPr="00CC4EFC">
        <w:rPr>
          <w:rFonts w:ascii="Calibri" w:hAnsi="Calibri" w:cs="Calibri"/>
          <w:bCs/>
          <w:lang w:eastAsia="x-none"/>
        </w:rPr>
        <w:t>NAPOMENA:</w:t>
      </w:r>
    </w:p>
    <w:p w14:paraId="057D518D" w14:textId="77777777" w:rsidR="00071548" w:rsidRDefault="00071548" w:rsidP="00071548">
      <w:pPr>
        <w:widowControl w:val="0"/>
        <w:spacing w:after="120"/>
        <w:jc w:val="both"/>
        <w:rPr>
          <w:rFonts w:ascii="Calibri" w:hAnsi="Calibri" w:cs="Calibri"/>
          <w:bCs/>
          <w:lang w:eastAsia="x-none"/>
        </w:rPr>
      </w:pPr>
      <w:r w:rsidRPr="00CC4EFC">
        <w:rPr>
          <w:rFonts w:ascii="Calibri" w:hAnsi="Calibri" w:cs="Calibri"/>
          <w:bCs/>
          <w:lang w:eastAsia="x-none"/>
        </w:rPr>
        <w:t>Svi dokazi i dokumenti traženi u točkama 1</w:t>
      </w:r>
      <w:r>
        <w:rPr>
          <w:rFonts w:ascii="Calibri" w:hAnsi="Calibri" w:cs="Calibri"/>
          <w:bCs/>
          <w:lang w:eastAsia="x-none"/>
        </w:rPr>
        <w:t>5</w:t>
      </w:r>
      <w:r w:rsidRPr="00CC4EFC">
        <w:rPr>
          <w:rFonts w:ascii="Calibri" w:hAnsi="Calibri" w:cs="Calibri"/>
          <w:bCs/>
          <w:lang w:eastAsia="x-none"/>
        </w:rPr>
        <w:t>. i 1</w:t>
      </w:r>
      <w:r>
        <w:rPr>
          <w:rFonts w:ascii="Calibri" w:hAnsi="Calibri" w:cs="Calibri"/>
          <w:bCs/>
          <w:lang w:eastAsia="x-none"/>
        </w:rPr>
        <w:t>6</w:t>
      </w:r>
      <w:r w:rsidRPr="00CC4EFC">
        <w:rPr>
          <w:rFonts w:ascii="Calibri" w:hAnsi="Calibri" w:cs="Calibri"/>
          <w:bCs/>
          <w:lang w:eastAsia="x-none"/>
        </w:rPr>
        <w:t xml:space="preserve">. ovog Poziva mogu se dostaviti u neovjerenoj preslici. Neovjerom preslikom smatra se i neovjereni ispis elektroničke isprave. </w:t>
      </w:r>
    </w:p>
    <w:p w14:paraId="40E16D44" w14:textId="77777777" w:rsidR="00071548" w:rsidRPr="00CC4EFC" w:rsidRDefault="00071548" w:rsidP="00071548">
      <w:pPr>
        <w:pStyle w:val="podnaslov"/>
        <w:rPr>
          <w:rFonts w:cs="Calibri"/>
        </w:rPr>
      </w:pPr>
      <w:r w:rsidRPr="00CC4EFC">
        <w:rPr>
          <w:rFonts w:cs="Calibri"/>
        </w:rPr>
        <w:t>KRITERIJI ZA ODABIR GOSPODARSKOG SUBJEKTA (UVJETI SPOSOBNOSTI)</w:t>
      </w:r>
    </w:p>
    <w:p w14:paraId="2329A425" w14:textId="77777777" w:rsidR="00071548" w:rsidRPr="00CC4EFC" w:rsidRDefault="00071548" w:rsidP="00071548">
      <w:pPr>
        <w:pStyle w:val="Tijeloteksta"/>
        <w:widowControl w:val="0"/>
        <w:rPr>
          <w:rFonts w:ascii="Calibri" w:hAnsi="Calibri" w:cs="Calibri"/>
          <w:b/>
          <w:szCs w:val="22"/>
          <w:lang w:val="hr-HR"/>
        </w:rPr>
      </w:pPr>
      <w:r w:rsidRPr="00CC4EFC">
        <w:rPr>
          <w:rFonts w:ascii="Calibri" w:hAnsi="Calibri" w:cs="Calibri"/>
          <w:b/>
          <w:szCs w:val="22"/>
          <w:lang w:val="hr-HR"/>
        </w:rPr>
        <w:t>1</w:t>
      </w:r>
      <w:r>
        <w:rPr>
          <w:rFonts w:ascii="Calibri" w:hAnsi="Calibri" w:cs="Calibri"/>
          <w:b/>
          <w:szCs w:val="22"/>
          <w:lang w:val="hr-HR"/>
        </w:rPr>
        <w:t>7</w:t>
      </w:r>
      <w:r w:rsidRPr="00CC4EFC">
        <w:rPr>
          <w:rFonts w:ascii="Calibri" w:hAnsi="Calibri" w:cs="Calibri"/>
          <w:b/>
          <w:szCs w:val="22"/>
          <w:lang w:val="hr-HR"/>
        </w:rPr>
        <w:t>.1. Uvjeti tehničke i stručne sposobnosti i njihove minimalne razine te dokumenti kojima se dokazuje ispunjavanje kriterija</w:t>
      </w:r>
    </w:p>
    <w:p w14:paraId="0F8ADC23" w14:textId="77777777" w:rsidR="00071548" w:rsidRPr="00CC4EFC" w:rsidRDefault="00071548" w:rsidP="00071548">
      <w:pPr>
        <w:pStyle w:val="Tijeloteksta"/>
        <w:widowControl w:val="0"/>
        <w:rPr>
          <w:rFonts w:ascii="Calibri" w:hAnsi="Calibri" w:cs="Calibri"/>
          <w:szCs w:val="22"/>
          <w:lang w:val="hr-HR"/>
        </w:rPr>
      </w:pPr>
    </w:p>
    <w:p w14:paraId="5D2BE322" w14:textId="77777777" w:rsidR="00071548" w:rsidRPr="00CC4EFC" w:rsidRDefault="00071548" w:rsidP="00071548">
      <w:pPr>
        <w:pStyle w:val="Default"/>
        <w:jc w:val="both"/>
        <w:rPr>
          <w:rFonts w:ascii="Calibri" w:hAnsi="Calibri" w:cs="Calibri"/>
          <w:b/>
          <w:sz w:val="22"/>
          <w:szCs w:val="22"/>
        </w:rPr>
      </w:pPr>
      <w:r w:rsidRPr="00CC4EFC">
        <w:rPr>
          <w:rFonts w:ascii="Calibri" w:hAnsi="Calibri" w:cs="Calibri"/>
          <w:b/>
          <w:sz w:val="22"/>
          <w:szCs w:val="22"/>
        </w:rPr>
        <w:t>1</w:t>
      </w:r>
      <w:r>
        <w:rPr>
          <w:rFonts w:ascii="Calibri" w:hAnsi="Calibri" w:cs="Calibri"/>
          <w:b/>
          <w:sz w:val="22"/>
          <w:szCs w:val="22"/>
        </w:rPr>
        <w:t>7</w:t>
      </w:r>
      <w:r w:rsidRPr="00CC4EFC">
        <w:rPr>
          <w:rFonts w:ascii="Calibri" w:hAnsi="Calibri" w:cs="Calibri"/>
          <w:b/>
          <w:sz w:val="22"/>
          <w:szCs w:val="22"/>
        </w:rPr>
        <w:t>.1.1. Popis glavnih usluga pruženih u godini u kojoj je započeo postupak nabave i tijekom tri godine koje prethode toj godini</w:t>
      </w:r>
    </w:p>
    <w:p w14:paraId="77B586EF" w14:textId="77777777" w:rsidR="00071548" w:rsidRPr="00727F8C" w:rsidRDefault="00071548" w:rsidP="00071548">
      <w:pPr>
        <w:jc w:val="both"/>
        <w:rPr>
          <w:rFonts w:ascii="Calibri" w:hAnsi="Calibri" w:cs="Arial"/>
          <w:b/>
          <w:bCs/>
        </w:rPr>
      </w:pPr>
      <w:r w:rsidRPr="00727F8C">
        <w:rPr>
          <w:rFonts w:ascii="Calibri" w:hAnsi="Calibri" w:cs="Arial"/>
          <w:bCs/>
        </w:rPr>
        <w:t xml:space="preserve">Gospodarski subjekt mora u postupku nabave dokazati da je u godini u kojoj je započeo postupak  nabave (2023) i tijekom tri godine koje prethode toj godini pružio usluge iste ili slične predmetu nabave, a čija je vrijednost </w:t>
      </w:r>
      <w:bookmarkStart w:id="19" w:name="_Hlk157757656"/>
      <w:r w:rsidRPr="00727F8C">
        <w:rPr>
          <w:rFonts w:ascii="Calibri" w:hAnsi="Calibri" w:cs="Arial"/>
          <w:bCs/>
        </w:rPr>
        <w:t>minimalno u visini 26.000,00 eura (bez PDV-a).</w:t>
      </w:r>
      <w:bookmarkEnd w:id="19"/>
    </w:p>
    <w:p w14:paraId="0A067B22" w14:textId="77777777" w:rsidR="00071548" w:rsidRPr="00727F8C" w:rsidRDefault="00071548" w:rsidP="00071548">
      <w:pPr>
        <w:jc w:val="both"/>
        <w:rPr>
          <w:rFonts w:ascii="Calibri" w:hAnsi="Calibri" w:cs="Arial"/>
          <w:b/>
          <w:bCs/>
        </w:rPr>
      </w:pPr>
      <w:r w:rsidRPr="00727F8C">
        <w:rPr>
          <w:rFonts w:ascii="Calibri" w:hAnsi="Calibri" w:cs="Arial"/>
          <w:bCs/>
        </w:rPr>
        <w:t>Pružene usluge moraju se odnositi na usluge upravljanja projektom koji je financiran iz EU fondova.</w:t>
      </w:r>
    </w:p>
    <w:p w14:paraId="35AE8804" w14:textId="77777777" w:rsidR="00071548" w:rsidRPr="00727F8C" w:rsidRDefault="00071548" w:rsidP="00071548">
      <w:pPr>
        <w:jc w:val="both"/>
        <w:rPr>
          <w:rFonts w:ascii="Calibri" w:hAnsi="Calibri" w:cs="Arial"/>
          <w:bCs/>
        </w:rPr>
      </w:pPr>
      <w:r w:rsidRPr="00727F8C">
        <w:rPr>
          <w:rFonts w:ascii="Calibri" w:hAnsi="Calibri" w:cs="Arial"/>
          <w:bCs/>
        </w:rPr>
        <w:t xml:space="preserve">Traženi uvjet gospodarski subjekt može dokazati sa najmanje 1 (jedna), a najviše 3 (tri) izvršene usluge čija je ukupna vrijednost minimalno procijenjena vrijednost nabave. </w:t>
      </w:r>
    </w:p>
    <w:p w14:paraId="03A4D1EE" w14:textId="77777777" w:rsidR="00071548" w:rsidRPr="00727F8C" w:rsidRDefault="00071548" w:rsidP="00071548">
      <w:pPr>
        <w:pStyle w:val="Tijeloteksta"/>
        <w:rPr>
          <w:rFonts w:ascii="Calibri" w:hAnsi="Calibri"/>
          <w:bCs/>
          <w:szCs w:val="22"/>
          <w:lang w:val="hr-HR"/>
        </w:rPr>
      </w:pPr>
      <w:r w:rsidRPr="00727F8C">
        <w:rPr>
          <w:rFonts w:ascii="Calibri" w:hAnsi="Calibri"/>
          <w:bCs/>
          <w:szCs w:val="22"/>
          <w:lang w:val="hr-HR"/>
        </w:rPr>
        <w:t>Pod sličnim uslugama smatraju se usluge upravljanja projektom i tehničke pomoći na radovima izgradnje građevine za gospodarenje otpadom.</w:t>
      </w:r>
    </w:p>
    <w:p w14:paraId="65164E15" w14:textId="77777777" w:rsidR="00071548" w:rsidRPr="00212F80" w:rsidRDefault="00071548" w:rsidP="00071548">
      <w:pPr>
        <w:pStyle w:val="Tijeloteksta"/>
        <w:widowControl w:val="0"/>
        <w:tabs>
          <w:tab w:val="left" w:pos="709"/>
        </w:tabs>
        <w:rPr>
          <w:rFonts w:ascii="Calibri" w:hAnsi="Calibri" w:cs="Calibri"/>
          <w:szCs w:val="22"/>
          <w:lang w:val="hr-HR"/>
        </w:rPr>
      </w:pPr>
      <w:r w:rsidRPr="00212F80">
        <w:rPr>
          <w:rFonts w:ascii="Calibri" w:hAnsi="Calibri" w:cs="Calibri"/>
          <w:szCs w:val="22"/>
          <w:lang w:val="hr-HR"/>
        </w:rPr>
        <w:t>Za potrebe utvrđivanja okolnosti iz točke 1</w:t>
      </w:r>
      <w:r>
        <w:rPr>
          <w:rFonts w:ascii="Calibri" w:hAnsi="Calibri" w:cs="Calibri"/>
          <w:szCs w:val="22"/>
          <w:lang w:val="hr-HR"/>
        </w:rPr>
        <w:t>7</w:t>
      </w:r>
      <w:r w:rsidRPr="00212F80">
        <w:rPr>
          <w:rFonts w:ascii="Calibri" w:hAnsi="Calibri" w:cs="Calibri"/>
          <w:szCs w:val="22"/>
          <w:lang w:val="hr-HR"/>
        </w:rPr>
        <w:t xml:space="preserve">.1.1. gospodarski subjekt treba kao dokaz u ponudi dostaviti </w:t>
      </w:r>
      <w:r w:rsidRPr="00C90D8D">
        <w:rPr>
          <w:rFonts w:ascii="Calibri" w:hAnsi="Calibri" w:cs="Calibri"/>
          <w:b/>
          <w:bCs/>
          <w:szCs w:val="22"/>
          <w:lang w:val="hr-HR"/>
        </w:rPr>
        <w:t>popis glavnih usluga</w:t>
      </w:r>
      <w:r w:rsidRPr="00212F80">
        <w:rPr>
          <w:rFonts w:ascii="Calibri" w:hAnsi="Calibri" w:cs="Calibri"/>
          <w:szCs w:val="22"/>
          <w:lang w:val="hr-HR"/>
        </w:rPr>
        <w:t xml:space="preserve"> pruženih u godini u kojoj je započeo postupak nabave i tijekom tri godine koje prethode toj godini. </w:t>
      </w:r>
      <w:r w:rsidRPr="00C90D8D">
        <w:rPr>
          <w:rFonts w:ascii="Calibri" w:hAnsi="Calibri" w:cs="Calibri"/>
          <w:b/>
          <w:bCs/>
          <w:szCs w:val="22"/>
          <w:lang w:val="hr-HR"/>
        </w:rPr>
        <w:t>Popis mora sadržavati vrijednost usluga, datum te naziv druge ugovorne strane.</w:t>
      </w:r>
    </w:p>
    <w:p w14:paraId="23BE656E" w14:textId="77777777" w:rsidR="00071548" w:rsidRPr="00CC4EFC" w:rsidRDefault="00071548" w:rsidP="00071548">
      <w:pPr>
        <w:pStyle w:val="Tijeloteksta"/>
        <w:widowControl w:val="0"/>
        <w:tabs>
          <w:tab w:val="left" w:pos="709"/>
        </w:tabs>
        <w:rPr>
          <w:rFonts w:ascii="Calibri" w:hAnsi="Calibri" w:cs="Calibri"/>
          <w:szCs w:val="22"/>
          <w:lang w:val="hr-HR"/>
        </w:rPr>
      </w:pPr>
    </w:p>
    <w:p w14:paraId="5A45F2B8" w14:textId="77777777" w:rsidR="00071548" w:rsidRPr="00CC4EFC" w:rsidRDefault="00071548" w:rsidP="00071548">
      <w:pPr>
        <w:pStyle w:val="Tijeloteksta"/>
        <w:widowControl w:val="0"/>
        <w:rPr>
          <w:rFonts w:ascii="Calibri" w:hAnsi="Calibri" w:cs="Calibri"/>
          <w:b/>
          <w:szCs w:val="22"/>
          <w:lang w:val="hr-HR"/>
        </w:rPr>
      </w:pPr>
      <w:bookmarkStart w:id="20" w:name="_Hlk157765306"/>
      <w:r w:rsidRPr="00CC4EFC">
        <w:rPr>
          <w:rFonts w:ascii="Calibri" w:hAnsi="Calibri" w:cs="Calibri"/>
          <w:b/>
          <w:szCs w:val="22"/>
          <w:lang w:val="hr-HR"/>
        </w:rPr>
        <w:t>1</w:t>
      </w:r>
      <w:r>
        <w:rPr>
          <w:rFonts w:ascii="Calibri" w:hAnsi="Calibri" w:cs="Calibri"/>
          <w:b/>
          <w:szCs w:val="22"/>
          <w:lang w:val="hr-HR"/>
        </w:rPr>
        <w:t>7</w:t>
      </w:r>
      <w:r w:rsidRPr="00CC4EFC">
        <w:rPr>
          <w:rFonts w:ascii="Calibri" w:hAnsi="Calibri" w:cs="Calibri"/>
          <w:b/>
          <w:szCs w:val="22"/>
          <w:lang w:val="hr-HR"/>
        </w:rPr>
        <w:t>.1.2. Gospodarski subjekti trebaju imati na raspolaganju tim stručnjaka koji posjeduje obrazovne i stručne kvalifikacije kako slijedi:</w:t>
      </w:r>
    </w:p>
    <w:p w14:paraId="487D5ACE" w14:textId="77777777" w:rsidR="00071548" w:rsidRPr="00727F8C" w:rsidRDefault="00071548" w:rsidP="00071548">
      <w:pPr>
        <w:widowControl w:val="0"/>
        <w:jc w:val="both"/>
        <w:rPr>
          <w:rFonts w:ascii="Calibri" w:hAnsi="Calibri" w:cs="Calibri"/>
          <w:bCs/>
        </w:rPr>
      </w:pPr>
      <w:r w:rsidRPr="00727F8C">
        <w:rPr>
          <w:rFonts w:ascii="Calibri" w:hAnsi="Calibri" w:cs="Calibri"/>
          <w:bCs/>
        </w:rPr>
        <w:t>-Stručnjak 1: Voditelj projekta - najmanje osam godina radnog iskustva na odgovarajućim poslovima s obrazovanjem iz područja arhitekture, građevinarstva, elektrotehnike ili strojarstva, koja je završila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 i koja ima potrebna znanja iz područja upravljanja projektima.</w:t>
      </w:r>
    </w:p>
    <w:p w14:paraId="11EE8F44" w14:textId="77777777" w:rsidR="00071548" w:rsidRPr="00727F8C" w:rsidRDefault="00071548" w:rsidP="00071548">
      <w:pPr>
        <w:widowControl w:val="0"/>
        <w:jc w:val="both"/>
        <w:rPr>
          <w:rFonts w:ascii="Calibri" w:hAnsi="Calibri" w:cs="Calibri"/>
          <w:bCs/>
        </w:rPr>
      </w:pPr>
      <w:r w:rsidRPr="00727F8C">
        <w:rPr>
          <w:rFonts w:ascii="Calibri" w:hAnsi="Calibri" w:cs="Calibri"/>
          <w:bCs/>
        </w:rPr>
        <w:t xml:space="preserve">Obzirom da je Stručnjak 1 ujedno i Voditelj projekta gradnje u kontekstu Zakona </w:t>
      </w:r>
      <w:r w:rsidRPr="00727F8C">
        <w:rPr>
          <w:rFonts w:ascii="Calibri" w:eastAsia="Calibri" w:hAnsi="Calibri" w:cs="Calibri"/>
          <w:lang w:val="en-GB"/>
        </w:rPr>
        <w:t>o poslovima i djelatnostima prostornog uređenja i gradnje (Narodne novine, broj 78/15 i 118/18, 110/19</w:t>
      </w:r>
      <w:r w:rsidRPr="00727F8C">
        <w:rPr>
          <w:rFonts w:ascii="Calibri" w:hAnsi="Calibri" w:cs="Calibri"/>
          <w:bCs/>
        </w:rPr>
        <w:t>), stručnjak 1 mora ispuniti i minimalne uvjete za Voditelja projekta prema Zakonu o poslovima i djelatnostima prostornog uređenja i gradnje (Narodne novine, broj 78/15 i 118/18, 110/19).</w:t>
      </w:r>
    </w:p>
    <w:p w14:paraId="3E76C1DD" w14:textId="77777777" w:rsidR="00071548" w:rsidRPr="00727F8C" w:rsidRDefault="00071548" w:rsidP="00071548">
      <w:pPr>
        <w:widowControl w:val="0"/>
        <w:jc w:val="both"/>
        <w:rPr>
          <w:rFonts w:ascii="Calibri" w:hAnsi="Calibri" w:cs="Calibri"/>
          <w:bCs/>
        </w:rPr>
      </w:pPr>
      <w:r w:rsidRPr="00727F8C">
        <w:rPr>
          <w:rFonts w:ascii="Calibri" w:hAnsi="Calibri" w:cs="Calibri"/>
          <w:bCs/>
        </w:rPr>
        <w:lastRenderedPageBreak/>
        <w:t>Voditelj projekta ima potrebna znanja iz područja upravljanja projektima ako ima:</w:t>
      </w:r>
    </w:p>
    <w:p w14:paraId="6CF818DE" w14:textId="77777777" w:rsidR="00071548" w:rsidRPr="00727F8C" w:rsidRDefault="00071548" w:rsidP="00071548">
      <w:pPr>
        <w:widowControl w:val="0"/>
        <w:numPr>
          <w:ilvl w:val="0"/>
          <w:numId w:val="38"/>
        </w:numPr>
        <w:spacing w:after="0"/>
        <w:jc w:val="both"/>
        <w:rPr>
          <w:rFonts w:ascii="Calibri" w:hAnsi="Calibri" w:cs="Calibri"/>
          <w:bCs/>
        </w:rPr>
      </w:pPr>
      <w:r w:rsidRPr="00727F8C">
        <w:rPr>
          <w:rFonts w:ascii="Calibri" w:hAnsi="Calibri" w:cs="Calibri"/>
          <w:bCs/>
        </w:rPr>
        <w:t>međunarodno priznatu ovjeru sposobnosti za upravljanje projektom ili</w:t>
      </w:r>
    </w:p>
    <w:p w14:paraId="04DEF7D6" w14:textId="77777777" w:rsidR="00071548" w:rsidRPr="00727F8C" w:rsidRDefault="00071548" w:rsidP="00071548">
      <w:pPr>
        <w:widowControl w:val="0"/>
        <w:numPr>
          <w:ilvl w:val="0"/>
          <w:numId w:val="38"/>
        </w:numPr>
        <w:spacing w:after="0"/>
        <w:jc w:val="both"/>
        <w:rPr>
          <w:rFonts w:ascii="Calibri" w:hAnsi="Calibri" w:cs="Calibri"/>
          <w:bCs/>
        </w:rPr>
      </w:pPr>
      <w:r w:rsidRPr="00727F8C">
        <w:rPr>
          <w:rFonts w:ascii="Calibri" w:hAnsi="Calibri" w:cs="Calibri"/>
          <w:bCs/>
        </w:rPr>
        <w:t>obrazovanje iz područja arhitekture, građevinarstva, elektrotehnike ili strojarstva s obrazovnim programom koji uključuje najmanje 30 ECTS bodova iz područja relevantnih za upravljanje projektima gradnje.</w:t>
      </w:r>
    </w:p>
    <w:p w14:paraId="78D67187" w14:textId="77777777" w:rsidR="00071548" w:rsidRPr="00727F8C" w:rsidRDefault="00071548" w:rsidP="00071548">
      <w:pPr>
        <w:widowControl w:val="0"/>
        <w:jc w:val="both"/>
        <w:rPr>
          <w:rFonts w:ascii="Calibri" w:hAnsi="Calibri" w:cs="Calibri"/>
          <w:bCs/>
        </w:rPr>
      </w:pPr>
    </w:p>
    <w:p w14:paraId="55CE4F5D" w14:textId="77777777" w:rsidR="00071548" w:rsidRPr="00727F8C" w:rsidRDefault="00071548" w:rsidP="00071548">
      <w:pPr>
        <w:widowControl w:val="0"/>
        <w:jc w:val="both"/>
        <w:rPr>
          <w:rFonts w:ascii="Calibri" w:hAnsi="Calibri" w:cs="Calibri"/>
          <w:bCs/>
        </w:rPr>
      </w:pPr>
      <w:r w:rsidRPr="00727F8C">
        <w:rPr>
          <w:rFonts w:ascii="Calibri" w:hAnsi="Calibri" w:cs="Calibri"/>
          <w:bCs/>
        </w:rPr>
        <w:t>Sukladno članku 2. Pravilnika o potrebnim znanjima iz područja upravljanja projektima (NN 85/15) međunarodno priznati sustavi ovjere sposobnosti upravljanja projektima su:</w:t>
      </w:r>
    </w:p>
    <w:p w14:paraId="66C77E6C" w14:textId="77777777" w:rsidR="00071548" w:rsidRPr="00727F8C" w:rsidRDefault="00071548" w:rsidP="00071548">
      <w:pPr>
        <w:widowControl w:val="0"/>
        <w:numPr>
          <w:ilvl w:val="0"/>
          <w:numId w:val="37"/>
        </w:numPr>
        <w:spacing w:after="0"/>
        <w:jc w:val="both"/>
        <w:rPr>
          <w:rFonts w:ascii="Calibri" w:hAnsi="Calibri" w:cs="Calibri"/>
          <w:bCs/>
        </w:rPr>
      </w:pPr>
      <w:r w:rsidRPr="00727F8C">
        <w:rPr>
          <w:rFonts w:ascii="Calibri" w:hAnsi="Calibri" w:cs="Calibri"/>
          <w:bCs/>
        </w:rPr>
        <w:t>sustav ovjere sposobnosti Međunarodne organizacije za upravljanje projektima (International Project Management Association, IPMA), sa sjedištem u Švicarskoj i</w:t>
      </w:r>
    </w:p>
    <w:p w14:paraId="0E49D4B2" w14:textId="77777777" w:rsidR="00071548" w:rsidRPr="00727F8C" w:rsidRDefault="00071548" w:rsidP="00071548">
      <w:pPr>
        <w:widowControl w:val="0"/>
        <w:numPr>
          <w:ilvl w:val="0"/>
          <w:numId w:val="37"/>
        </w:numPr>
        <w:spacing w:after="0"/>
        <w:jc w:val="both"/>
        <w:rPr>
          <w:rFonts w:ascii="Calibri" w:hAnsi="Calibri" w:cs="Calibri"/>
          <w:bCs/>
        </w:rPr>
      </w:pPr>
      <w:r w:rsidRPr="00727F8C">
        <w:rPr>
          <w:rFonts w:ascii="Calibri" w:hAnsi="Calibri" w:cs="Calibri"/>
          <w:bCs/>
        </w:rPr>
        <w:t>sustav ovjere sposobnosti Instituta za upravljanje projektima (Project Management Institute, PMI) sa sjedištem u Sjedinjenim Američkim Državama.</w:t>
      </w:r>
    </w:p>
    <w:p w14:paraId="417173E0" w14:textId="77777777" w:rsidR="00071548" w:rsidRPr="00727F8C" w:rsidRDefault="00071548" w:rsidP="00071548">
      <w:pPr>
        <w:widowControl w:val="0"/>
        <w:jc w:val="both"/>
        <w:rPr>
          <w:rFonts w:ascii="Calibri" w:hAnsi="Calibri" w:cs="Calibri"/>
          <w:bCs/>
        </w:rPr>
      </w:pPr>
    </w:p>
    <w:p w14:paraId="38772F98" w14:textId="77777777" w:rsidR="00071548" w:rsidRPr="00727F8C" w:rsidRDefault="00071548" w:rsidP="00071548">
      <w:pPr>
        <w:autoSpaceDE w:val="0"/>
        <w:autoSpaceDN w:val="0"/>
        <w:adjustRightInd w:val="0"/>
        <w:jc w:val="both"/>
        <w:rPr>
          <w:rFonts w:ascii="Calibri" w:hAnsi="Calibri" w:cs="Calibri"/>
          <w:bCs/>
        </w:rPr>
      </w:pPr>
      <w:r w:rsidRPr="00727F8C">
        <w:rPr>
          <w:rFonts w:ascii="Calibri" w:hAnsi="Calibri" w:cs="Calibri"/>
          <w:bCs/>
        </w:rPr>
        <w:t>Sukladno člancima 3. i 5. Pravilnika o potrebnim znanjima iz područja upravljanja projektima (NN 85/15) dokazom o potrebnim znanjima iz područja upravljanja projektima smatra se:</w:t>
      </w:r>
    </w:p>
    <w:p w14:paraId="4F699E2E" w14:textId="77777777" w:rsidR="00071548" w:rsidRPr="00727F8C" w:rsidRDefault="00071548" w:rsidP="00071548">
      <w:pPr>
        <w:numPr>
          <w:ilvl w:val="1"/>
          <w:numId w:val="35"/>
        </w:numPr>
        <w:autoSpaceDE w:val="0"/>
        <w:autoSpaceDN w:val="0"/>
        <w:adjustRightInd w:val="0"/>
        <w:spacing w:after="0"/>
        <w:ind w:left="709"/>
        <w:jc w:val="both"/>
        <w:rPr>
          <w:rFonts w:ascii="Calibri" w:hAnsi="Calibri" w:cs="Calibri"/>
          <w:bCs/>
        </w:rPr>
      </w:pPr>
      <w:r w:rsidRPr="00727F8C">
        <w:rPr>
          <w:rFonts w:ascii="Calibri" w:hAnsi="Calibri" w:cs="Calibri"/>
          <w:bCs/>
        </w:rPr>
        <w:t>dokument o ovjeri sposobnosti (certifikat) koji je izdan od nacionalne članice Međunarodne organizacije za upravljanje projektima</w:t>
      </w:r>
    </w:p>
    <w:p w14:paraId="21E61AE3" w14:textId="77777777" w:rsidR="00071548" w:rsidRPr="00727F8C" w:rsidRDefault="00071548" w:rsidP="00071548">
      <w:pPr>
        <w:numPr>
          <w:ilvl w:val="1"/>
          <w:numId w:val="35"/>
        </w:numPr>
        <w:autoSpaceDE w:val="0"/>
        <w:autoSpaceDN w:val="0"/>
        <w:adjustRightInd w:val="0"/>
        <w:spacing w:after="0"/>
        <w:ind w:left="709"/>
        <w:jc w:val="both"/>
        <w:rPr>
          <w:rFonts w:ascii="Calibri" w:hAnsi="Calibri" w:cs="Calibri"/>
          <w:bCs/>
        </w:rPr>
      </w:pPr>
      <w:r w:rsidRPr="00727F8C">
        <w:rPr>
          <w:rFonts w:ascii="Calibri" w:hAnsi="Calibri" w:cs="Calibri"/>
          <w:bCs/>
        </w:rPr>
        <w:t>dokument o ovjeri sposobnosti (certifikat) koji je izdan od Instituta za upravljanje projektima</w:t>
      </w:r>
    </w:p>
    <w:p w14:paraId="13A23795" w14:textId="77777777" w:rsidR="00071548" w:rsidRPr="00727F8C" w:rsidRDefault="00071548" w:rsidP="00071548">
      <w:pPr>
        <w:numPr>
          <w:ilvl w:val="1"/>
          <w:numId w:val="35"/>
        </w:numPr>
        <w:autoSpaceDE w:val="0"/>
        <w:autoSpaceDN w:val="0"/>
        <w:adjustRightInd w:val="0"/>
        <w:spacing w:after="0"/>
        <w:ind w:left="709"/>
        <w:jc w:val="both"/>
        <w:rPr>
          <w:rFonts w:ascii="Calibri" w:hAnsi="Calibri" w:cs="Calibri"/>
        </w:rPr>
      </w:pPr>
      <w:r w:rsidRPr="00727F8C">
        <w:rPr>
          <w:rFonts w:ascii="Calibri" w:hAnsi="Calibri" w:cs="Calibri"/>
          <w:bCs/>
        </w:rPr>
        <w:t>ovjerena kopija dopunske isprave o studiju ili prijepisa ocjena studija, u kojoj su popisani kao odslušani i položeni svi ili neki od predmeta iz područja relevantnih za upravljanje projektima gradnje. Ukupni zbroj ECTS bodova za te predmete mora iznositi najmanje 30 bodova, a za studije za koje se prema ranijim propisima nisu utvrđivali ECTS bodovi, ukupni zbroj nastavnih sati za te predmete mora iznositi najmanje 360 sati.</w:t>
      </w:r>
    </w:p>
    <w:p w14:paraId="513AFCAF" w14:textId="77777777" w:rsidR="00071548" w:rsidRPr="00727F8C" w:rsidRDefault="00071548" w:rsidP="00071548">
      <w:pPr>
        <w:autoSpaceDE w:val="0"/>
        <w:autoSpaceDN w:val="0"/>
        <w:adjustRightInd w:val="0"/>
        <w:jc w:val="both"/>
        <w:rPr>
          <w:rFonts w:ascii="Calibri" w:hAnsi="Calibri" w:cs="Calibri"/>
          <w:bCs/>
        </w:rPr>
      </w:pPr>
    </w:p>
    <w:p w14:paraId="5EFCB032" w14:textId="77777777" w:rsidR="00071548" w:rsidRPr="00727F8C" w:rsidRDefault="00071548" w:rsidP="00071548">
      <w:pPr>
        <w:autoSpaceDE w:val="0"/>
        <w:autoSpaceDN w:val="0"/>
        <w:adjustRightInd w:val="0"/>
        <w:jc w:val="both"/>
        <w:rPr>
          <w:rFonts w:ascii="Calibri" w:hAnsi="Calibri" w:cs="Calibri"/>
        </w:rPr>
      </w:pPr>
      <w:r w:rsidRPr="00727F8C">
        <w:rPr>
          <w:rFonts w:ascii="Calibri" w:hAnsi="Calibri" w:cs="Calibri"/>
        </w:rPr>
        <w:t xml:space="preserve">Navedena sposobnost dokazuje se izjavom da gospodarski subjekt raspolaže navedenim stručnjakom sa imenom i prezimenom stručnjaka. </w:t>
      </w:r>
    </w:p>
    <w:p w14:paraId="6B91A09B" w14:textId="77777777" w:rsidR="00071548" w:rsidRPr="00727F8C" w:rsidRDefault="00071548" w:rsidP="00071548">
      <w:pPr>
        <w:autoSpaceDE w:val="0"/>
        <w:autoSpaceDN w:val="0"/>
        <w:adjustRightInd w:val="0"/>
        <w:jc w:val="both"/>
        <w:rPr>
          <w:rFonts w:ascii="Calibri" w:hAnsi="Calibri" w:cs="Calibri"/>
        </w:rPr>
      </w:pPr>
      <w:r w:rsidRPr="00727F8C">
        <w:rPr>
          <w:rFonts w:ascii="Calibri" w:hAnsi="Calibri" w:cs="Calibri"/>
        </w:rPr>
        <w:t xml:space="preserve">Uz izjavu je potrebno je priložiti: </w:t>
      </w:r>
    </w:p>
    <w:p w14:paraId="4CCB5617" w14:textId="77777777" w:rsidR="00071548" w:rsidRPr="00727F8C" w:rsidRDefault="00071548" w:rsidP="00071548">
      <w:pPr>
        <w:numPr>
          <w:ilvl w:val="0"/>
          <w:numId w:val="39"/>
        </w:numPr>
        <w:spacing w:after="0"/>
        <w:jc w:val="both"/>
        <w:rPr>
          <w:rFonts w:ascii="Calibri" w:hAnsi="Calibri" w:cs="Calibri"/>
        </w:rPr>
      </w:pPr>
      <w:r w:rsidRPr="00727F8C">
        <w:rPr>
          <w:rFonts w:ascii="Calibri" w:hAnsi="Calibri" w:cs="Calibri"/>
        </w:rPr>
        <w:t>dokaz o formalnom obrazovanju tehničkog stručnjaka, npr. preslika diplome, uvjerenje ili drugi jednakovrijedni dokument kojim se isto nedvojbeno dokazuje i potvrdom/uvjerenjem o položenom stručnom ispitu;</w:t>
      </w:r>
    </w:p>
    <w:p w14:paraId="2FB28CE5" w14:textId="77777777" w:rsidR="00071548" w:rsidRPr="00727F8C" w:rsidRDefault="00071548" w:rsidP="00071548">
      <w:pPr>
        <w:numPr>
          <w:ilvl w:val="0"/>
          <w:numId w:val="39"/>
        </w:numPr>
        <w:spacing w:after="0"/>
        <w:jc w:val="both"/>
        <w:rPr>
          <w:rFonts w:ascii="Calibri" w:hAnsi="Calibri" w:cs="Calibri"/>
        </w:rPr>
      </w:pPr>
      <w:r w:rsidRPr="00727F8C">
        <w:rPr>
          <w:rFonts w:ascii="Calibri" w:hAnsi="Calibri" w:cs="Calibri"/>
        </w:rPr>
        <w:t>životopis stručnjaka</w:t>
      </w:r>
    </w:p>
    <w:p w14:paraId="6FD3ED2D" w14:textId="77777777" w:rsidR="00071548" w:rsidRPr="00727F8C" w:rsidRDefault="00071548" w:rsidP="00071548">
      <w:pPr>
        <w:numPr>
          <w:ilvl w:val="0"/>
          <w:numId w:val="39"/>
        </w:numPr>
        <w:spacing w:after="0"/>
        <w:jc w:val="both"/>
        <w:rPr>
          <w:rFonts w:ascii="Calibri" w:hAnsi="Calibri" w:cs="Calibri"/>
        </w:rPr>
      </w:pPr>
      <w:r w:rsidRPr="00727F8C">
        <w:rPr>
          <w:rFonts w:ascii="Calibri" w:hAnsi="Calibri" w:cs="Calibri"/>
        </w:rPr>
        <w:t>dokaz o potrebnim znanjima iz područja upravljanja projektima</w:t>
      </w:r>
    </w:p>
    <w:p w14:paraId="303EDC32" w14:textId="77777777" w:rsidR="00071548" w:rsidRPr="00727F8C" w:rsidRDefault="00071548" w:rsidP="00071548">
      <w:pPr>
        <w:jc w:val="both"/>
        <w:rPr>
          <w:rFonts w:ascii="Calibri" w:hAnsi="Calibri" w:cs="Calibri"/>
        </w:rPr>
      </w:pPr>
    </w:p>
    <w:p w14:paraId="769245F3" w14:textId="77777777" w:rsidR="00071548" w:rsidRPr="00FA3C37" w:rsidRDefault="00071548" w:rsidP="00071548">
      <w:pPr>
        <w:widowControl w:val="0"/>
        <w:autoSpaceDE w:val="0"/>
        <w:autoSpaceDN w:val="0"/>
        <w:spacing w:before="119" w:line="276" w:lineRule="auto"/>
        <w:ind w:right="112"/>
        <w:jc w:val="both"/>
        <w:rPr>
          <w:rFonts w:ascii="Calibri" w:eastAsia="Tahoma" w:hAnsi="Calibri" w:cs="Calibri"/>
          <w:b/>
          <w:bCs/>
        </w:rPr>
      </w:pPr>
      <w:r w:rsidRPr="00727F8C">
        <w:rPr>
          <w:rFonts w:ascii="Calibri" w:eastAsia="Tahoma" w:hAnsi="Calibri" w:cs="Calibri"/>
          <w:b/>
          <w:bCs/>
        </w:rPr>
        <w:t xml:space="preserve">Specifično iskustvo Stručnjaka 1 bit će predmet bodovanja kako je opisano u poglavlju </w:t>
      </w:r>
      <w:hyperlink w:anchor="_bookmark53" w:history="1">
        <w:r>
          <w:rPr>
            <w:rFonts w:ascii="Calibri" w:eastAsia="Tahoma" w:hAnsi="Calibri" w:cs="Calibri"/>
            <w:b/>
            <w:bCs/>
          </w:rPr>
          <w:t>21.</w:t>
        </w:r>
      </w:hyperlink>
      <w:r w:rsidRPr="00727F8C">
        <w:rPr>
          <w:rFonts w:ascii="Calibri" w:eastAsia="Tahoma" w:hAnsi="Calibri" w:cs="Calibri"/>
          <w:b/>
          <w:bCs/>
        </w:rPr>
        <w:t xml:space="preserve"> ovog Poziva za dostavu ponude.</w:t>
      </w:r>
    </w:p>
    <w:p w14:paraId="5FC66FD1" w14:textId="77777777" w:rsidR="00071548" w:rsidRPr="00FA3C37" w:rsidRDefault="00071548" w:rsidP="00071548">
      <w:pPr>
        <w:jc w:val="both"/>
        <w:rPr>
          <w:rFonts w:ascii="Calibri" w:hAnsi="Calibri" w:cs="Calibri"/>
        </w:rPr>
      </w:pPr>
      <w:r w:rsidRPr="00FA3C37">
        <w:rPr>
          <w:rFonts w:ascii="Calibri" w:hAnsi="Calibri" w:cs="Calibri"/>
          <w:b/>
        </w:rPr>
        <w:t>1</w:t>
      </w:r>
      <w:r>
        <w:rPr>
          <w:rFonts w:ascii="Calibri" w:hAnsi="Calibri" w:cs="Calibri"/>
          <w:b/>
        </w:rPr>
        <w:t>7</w:t>
      </w:r>
      <w:r w:rsidRPr="00FA3C37">
        <w:rPr>
          <w:rFonts w:ascii="Calibri" w:hAnsi="Calibri" w:cs="Calibri"/>
          <w:b/>
        </w:rPr>
        <w:t>.2. Uvjeti sposobnosti u slučaju zajednice gospodarskih subjekata</w:t>
      </w:r>
    </w:p>
    <w:p w14:paraId="5ABC7CE4" w14:textId="77777777" w:rsidR="00071548" w:rsidRPr="00FA3C37" w:rsidRDefault="00071548" w:rsidP="00071548">
      <w:pPr>
        <w:jc w:val="both"/>
        <w:rPr>
          <w:rFonts w:ascii="Calibri" w:hAnsi="Calibri" w:cs="Calibri"/>
        </w:rPr>
      </w:pPr>
      <w:r w:rsidRPr="00FA3C37">
        <w:rPr>
          <w:rFonts w:ascii="Calibri" w:hAnsi="Calibri" w:cs="Calibri"/>
        </w:rPr>
        <w:t xml:space="preserve">U slučaju zajednice gospodarskih subjekata </w:t>
      </w:r>
      <w:r w:rsidRPr="00FA3C37">
        <w:rPr>
          <w:rFonts w:ascii="Calibri" w:hAnsi="Calibri" w:cs="Calibri"/>
          <w:b/>
        </w:rPr>
        <w:t>svaki pojedini član zajednice pojedinačno</w:t>
      </w:r>
      <w:r w:rsidRPr="00FA3C37">
        <w:rPr>
          <w:rFonts w:ascii="Calibri" w:hAnsi="Calibri" w:cs="Calibri"/>
        </w:rPr>
        <w:t xml:space="preserve"> dokazuje:</w:t>
      </w:r>
    </w:p>
    <w:p w14:paraId="0C101A1D" w14:textId="77777777" w:rsidR="00071548" w:rsidRDefault="00071548" w:rsidP="00071548">
      <w:pPr>
        <w:numPr>
          <w:ilvl w:val="0"/>
          <w:numId w:val="6"/>
        </w:numPr>
        <w:spacing w:after="0" w:line="240" w:lineRule="auto"/>
        <w:jc w:val="both"/>
        <w:rPr>
          <w:rFonts w:ascii="Calibri" w:hAnsi="Calibri" w:cs="Calibri"/>
        </w:rPr>
      </w:pPr>
      <w:r w:rsidRPr="00FA3C37">
        <w:rPr>
          <w:rFonts w:ascii="Calibri" w:hAnsi="Calibri" w:cs="Calibri"/>
        </w:rPr>
        <w:t>da nije u situacij</w:t>
      </w:r>
      <w:r>
        <w:rPr>
          <w:rFonts w:ascii="Calibri" w:hAnsi="Calibri" w:cs="Calibri"/>
        </w:rPr>
        <w:t>i</w:t>
      </w:r>
      <w:r w:rsidRPr="00FA3C37">
        <w:rPr>
          <w:rFonts w:ascii="Calibri" w:hAnsi="Calibri" w:cs="Calibri"/>
        </w:rPr>
        <w:t xml:space="preserve"> zbog koje se gospodarski subjekt isključuje iz postupka nabave (obvezne osnove za isključenje iz točke 1</w:t>
      </w:r>
      <w:r>
        <w:rPr>
          <w:rFonts w:ascii="Calibri" w:hAnsi="Calibri" w:cs="Calibri"/>
        </w:rPr>
        <w:t>5</w:t>
      </w:r>
      <w:r w:rsidRPr="00FA3C37">
        <w:rPr>
          <w:rFonts w:ascii="Calibri" w:hAnsi="Calibri" w:cs="Calibri"/>
        </w:rPr>
        <w:t>. ovog Poziva)</w:t>
      </w:r>
    </w:p>
    <w:p w14:paraId="60C6717F" w14:textId="77777777" w:rsidR="00071548" w:rsidRPr="0005244F" w:rsidRDefault="00071548" w:rsidP="00071548">
      <w:pPr>
        <w:numPr>
          <w:ilvl w:val="0"/>
          <w:numId w:val="6"/>
        </w:numPr>
        <w:spacing w:after="0" w:line="240" w:lineRule="auto"/>
        <w:jc w:val="both"/>
        <w:rPr>
          <w:rFonts w:ascii="Calibri" w:hAnsi="Calibri" w:cs="Calibri"/>
        </w:rPr>
      </w:pPr>
      <w:r>
        <w:rPr>
          <w:rFonts w:ascii="Calibri" w:hAnsi="Calibri" w:cs="Calibri"/>
        </w:rPr>
        <w:t>s</w:t>
      </w:r>
      <w:r w:rsidRPr="0005244F">
        <w:rPr>
          <w:rFonts w:ascii="Calibri" w:hAnsi="Calibri" w:cs="Calibri"/>
        </w:rPr>
        <w:t>posobnost za obavljanje profesionalne djelatnosti</w:t>
      </w:r>
      <w:r>
        <w:rPr>
          <w:rFonts w:ascii="Calibri" w:hAnsi="Calibri" w:cs="Calibri"/>
        </w:rPr>
        <w:t xml:space="preserve"> </w:t>
      </w:r>
      <w:r w:rsidRPr="0005244F">
        <w:rPr>
          <w:rFonts w:ascii="Calibri" w:hAnsi="Calibri" w:cs="Calibri"/>
        </w:rPr>
        <w:t>(točk</w:t>
      </w:r>
      <w:r>
        <w:rPr>
          <w:rFonts w:ascii="Calibri" w:hAnsi="Calibri" w:cs="Calibri"/>
        </w:rPr>
        <w:t>a</w:t>
      </w:r>
      <w:r w:rsidRPr="0005244F">
        <w:rPr>
          <w:rFonts w:ascii="Calibri" w:hAnsi="Calibri" w:cs="Calibri"/>
        </w:rPr>
        <w:t xml:space="preserve"> 1</w:t>
      </w:r>
      <w:r>
        <w:rPr>
          <w:rFonts w:ascii="Calibri" w:hAnsi="Calibri" w:cs="Calibri"/>
        </w:rPr>
        <w:t>6</w:t>
      </w:r>
      <w:r w:rsidRPr="0005244F">
        <w:rPr>
          <w:rFonts w:ascii="Calibri" w:hAnsi="Calibri" w:cs="Calibri"/>
        </w:rPr>
        <w:t>. ovog Poziva)</w:t>
      </w:r>
    </w:p>
    <w:p w14:paraId="37FD005C" w14:textId="77777777" w:rsidR="00071548" w:rsidRPr="00FA3C37" w:rsidRDefault="00071548" w:rsidP="00071548">
      <w:pPr>
        <w:jc w:val="both"/>
        <w:rPr>
          <w:rFonts w:ascii="Calibri" w:hAnsi="Calibri" w:cs="Calibri"/>
        </w:rPr>
      </w:pPr>
      <w:r w:rsidRPr="00FA3C37">
        <w:rPr>
          <w:rFonts w:ascii="Calibri" w:hAnsi="Calibri" w:cs="Calibri"/>
        </w:rPr>
        <w:lastRenderedPageBreak/>
        <w:t xml:space="preserve">Članovi zajednice mogu </w:t>
      </w:r>
      <w:r w:rsidRPr="00FA3C37">
        <w:rPr>
          <w:rFonts w:ascii="Calibri" w:hAnsi="Calibri" w:cs="Calibri"/>
          <w:b/>
        </w:rPr>
        <w:t>skupno (zajednički) dokazivati</w:t>
      </w:r>
      <w:r w:rsidRPr="00FA3C37">
        <w:rPr>
          <w:rFonts w:ascii="Calibri" w:hAnsi="Calibri" w:cs="Calibri"/>
        </w:rPr>
        <w:t xml:space="preserve"> da</w:t>
      </w:r>
      <w:r w:rsidRPr="00FA3C37">
        <w:rPr>
          <w:rFonts w:ascii="Calibri" w:hAnsi="Calibri" w:cs="Calibri"/>
          <w:b/>
        </w:rPr>
        <w:t xml:space="preserve"> </w:t>
      </w:r>
      <w:r w:rsidRPr="00FA3C37">
        <w:rPr>
          <w:rFonts w:ascii="Calibri" w:hAnsi="Calibri" w:cs="Calibri"/>
        </w:rPr>
        <w:t>ispunjavaju tražene kriterije za kvalitativni odabir gospodarskog subjekta iz točke 1</w:t>
      </w:r>
      <w:r>
        <w:rPr>
          <w:rFonts w:ascii="Calibri" w:hAnsi="Calibri" w:cs="Calibri"/>
        </w:rPr>
        <w:t>7</w:t>
      </w:r>
      <w:r w:rsidRPr="00FA3C37">
        <w:rPr>
          <w:rFonts w:ascii="Calibri" w:hAnsi="Calibri" w:cs="Calibri"/>
        </w:rPr>
        <w:t xml:space="preserve">. ovog Poziva. </w:t>
      </w:r>
    </w:p>
    <w:p w14:paraId="06B8B2D5" w14:textId="77777777" w:rsidR="00E008B8" w:rsidRDefault="00E008B8" w:rsidP="00071548">
      <w:pPr>
        <w:pStyle w:val="box453040"/>
        <w:spacing w:before="0" w:beforeAutospacing="0" w:after="0" w:line="0" w:lineRule="atLeast"/>
        <w:jc w:val="both"/>
        <w:rPr>
          <w:rFonts w:ascii="Calibri" w:hAnsi="Calibri" w:cs="Calibri"/>
          <w:b/>
          <w:sz w:val="22"/>
          <w:szCs w:val="22"/>
        </w:rPr>
      </w:pPr>
    </w:p>
    <w:p w14:paraId="2630B7CC" w14:textId="5F70D56D" w:rsidR="00071548" w:rsidRPr="00FA3C37" w:rsidRDefault="00071548" w:rsidP="00071548">
      <w:pPr>
        <w:pStyle w:val="box453040"/>
        <w:spacing w:before="0" w:beforeAutospacing="0" w:after="0" w:line="0" w:lineRule="atLeast"/>
        <w:jc w:val="both"/>
        <w:rPr>
          <w:rFonts w:ascii="Calibri" w:hAnsi="Calibri" w:cs="Calibri"/>
          <w:b/>
          <w:sz w:val="22"/>
          <w:szCs w:val="22"/>
        </w:rPr>
      </w:pPr>
      <w:r w:rsidRPr="00FA3C37">
        <w:rPr>
          <w:rFonts w:ascii="Calibri" w:hAnsi="Calibri" w:cs="Calibri"/>
          <w:b/>
          <w:sz w:val="22"/>
          <w:szCs w:val="22"/>
        </w:rPr>
        <w:t>1</w:t>
      </w:r>
      <w:r>
        <w:rPr>
          <w:rFonts w:ascii="Calibri" w:hAnsi="Calibri" w:cs="Calibri"/>
          <w:b/>
          <w:sz w:val="22"/>
          <w:szCs w:val="22"/>
        </w:rPr>
        <w:t>7</w:t>
      </w:r>
      <w:r w:rsidRPr="00FA3C37">
        <w:rPr>
          <w:rFonts w:ascii="Calibri" w:hAnsi="Calibri" w:cs="Calibri"/>
          <w:b/>
          <w:sz w:val="22"/>
          <w:szCs w:val="22"/>
        </w:rPr>
        <w:t>.3. Oslanjanje na sposobnost drugih subjekata</w:t>
      </w:r>
    </w:p>
    <w:p w14:paraId="3607E587" w14:textId="77777777" w:rsidR="00071548" w:rsidRPr="00FA3C37" w:rsidRDefault="00071548" w:rsidP="00071548">
      <w:pPr>
        <w:pStyle w:val="box453040"/>
        <w:spacing w:before="0" w:beforeAutospacing="0" w:after="0" w:line="0" w:lineRule="atLeast"/>
        <w:jc w:val="both"/>
        <w:rPr>
          <w:rFonts w:ascii="Calibri" w:hAnsi="Calibri" w:cs="Calibri"/>
          <w:b/>
          <w:sz w:val="22"/>
          <w:szCs w:val="22"/>
        </w:rPr>
      </w:pPr>
      <w:r w:rsidRPr="00FA3C37">
        <w:rPr>
          <w:rFonts w:ascii="Calibri" w:hAnsi="Calibri" w:cs="Calibri"/>
          <w:sz w:val="22"/>
          <w:szCs w:val="22"/>
        </w:rPr>
        <w:t>Gospodarski subjekt može se u postupku nabave radi dokazivanja ispunjavanja kriterija za odabir gospodarskog subjekta navedenih u točki 1</w:t>
      </w:r>
      <w:r>
        <w:rPr>
          <w:rFonts w:ascii="Calibri" w:hAnsi="Calibri" w:cs="Calibri"/>
          <w:sz w:val="22"/>
          <w:szCs w:val="22"/>
        </w:rPr>
        <w:t>7</w:t>
      </w:r>
      <w:r w:rsidRPr="00FA3C37">
        <w:rPr>
          <w:rFonts w:ascii="Calibri" w:hAnsi="Calibri" w:cs="Calibri"/>
          <w:sz w:val="22"/>
          <w:szCs w:val="22"/>
        </w:rPr>
        <w:t>. ovog Poziva osloniti na sposobnost drugih subjekata, bez obzira na pravnu prirodu njihova međusobnog odnosa.</w:t>
      </w:r>
    </w:p>
    <w:p w14:paraId="67FD3A3B" w14:textId="77777777" w:rsidR="00071548" w:rsidRPr="00FA3C37" w:rsidRDefault="00071548" w:rsidP="00071548">
      <w:pPr>
        <w:pStyle w:val="box453040"/>
        <w:spacing w:before="0" w:beforeAutospacing="0" w:after="0" w:line="0" w:lineRule="atLeast"/>
        <w:jc w:val="both"/>
        <w:rPr>
          <w:rFonts w:ascii="Calibri" w:hAnsi="Calibri" w:cs="Calibri"/>
          <w:sz w:val="22"/>
          <w:szCs w:val="22"/>
        </w:rPr>
      </w:pPr>
      <w:r w:rsidRPr="00FA3C37">
        <w:rPr>
          <w:rFonts w:ascii="Calibri" w:hAnsi="Calibri" w:cs="Calibri"/>
          <w:sz w:val="22"/>
          <w:szCs w:val="22"/>
        </w:rPr>
        <w:t>Gospodarski subjekt može se u postupku nabave osloniti na sposobnost drugih subjekata radi dokazivanja ispunjavanja kriterija koji su vezani uz obrazovne i stručne kvalifikacije iz točke 1</w:t>
      </w:r>
      <w:r>
        <w:rPr>
          <w:rFonts w:ascii="Calibri" w:hAnsi="Calibri" w:cs="Calibri"/>
          <w:sz w:val="22"/>
          <w:szCs w:val="22"/>
        </w:rPr>
        <w:t>7</w:t>
      </w:r>
      <w:r w:rsidRPr="00FA3C37">
        <w:rPr>
          <w:rFonts w:ascii="Calibri" w:hAnsi="Calibri" w:cs="Calibri"/>
          <w:sz w:val="22"/>
          <w:szCs w:val="22"/>
        </w:rPr>
        <w:t>.1.2. ovog Poziva, samo ako će ti subjekti pružati usluge za koje se ta sposobnost traži.</w:t>
      </w:r>
    </w:p>
    <w:p w14:paraId="78AFC4D8" w14:textId="77777777" w:rsidR="00071548" w:rsidRPr="00FA3C37" w:rsidRDefault="00071548" w:rsidP="00071548">
      <w:pPr>
        <w:pStyle w:val="box453040"/>
        <w:spacing w:before="0" w:beforeAutospacing="0" w:after="0" w:line="0" w:lineRule="atLeast"/>
        <w:jc w:val="both"/>
        <w:rPr>
          <w:rFonts w:ascii="Calibri" w:hAnsi="Calibri" w:cs="Calibri"/>
          <w:b/>
          <w:sz w:val="22"/>
          <w:szCs w:val="22"/>
        </w:rPr>
      </w:pPr>
      <w:r w:rsidRPr="00FA3C37">
        <w:rPr>
          <w:rFonts w:ascii="Calibri" w:hAnsi="Calibri" w:cs="Calibri"/>
          <w:b/>
          <w:sz w:val="22"/>
          <w:szCs w:val="22"/>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 (s time da u dokumentu moraju biti jasno i točno navedeni resursi koji se stavljaju na raspolaganje u svrhu izvršenja ugovora).</w:t>
      </w:r>
    </w:p>
    <w:p w14:paraId="0A1F8364" w14:textId="77777777" w:rsidR="00071548" w:rsidRPr="00FA3C37" w:rsidRDefault="00071548" w:rsidP="00071548">
      <w:pPr>
        <w:pStyle w:val="box453040"/>
        <w:spacing w:before="0" w:beforeAutospacing="0" w:after="0"/>
        <w:jc w:val="both"/>
        <w:rPr>
          <w:rFonts w:ascii="Calibri" w:hAnsi="Calibri" w:cs="Calibri"/>
          <w:sz w:val="22"/>
          <w:szCs w:val="22"/>
        </w:rPr>
      </w:pPr>
      <w:r w:rsidRPr="00FA3C37">
        <w:rPr>
          <w:rFonts w:ascii="Calibri" w:hAnsi="Calibri" w:cs="Calibri"/>
          <w:sz w:val="22"/>
          <w:szCs w:val="22"/>
        </w:rPr>
        <w:t>Ako se gospodarski subjekt oslanja na sposobnost drugih subjekata, dužan je također dokazati da ti drugi subjekti ispunjavaju relevantne kriterije za odabir te da ne postoje osnove za njihovo isključenje.</w:t>
      </w:r>
      <w:r w:rsidRPr="00FA3C37">
        <w:rPr>
          <w:rFonts w:ascii="Calibri" w:hAnsi="Calibri" w:cs="Calibri"/>
          <w:sz w:val="22"/>
          <w:szCs w:val="22"/>
        </w:rPr>
        <w:tab/>
      </w:r>
    </w:p>
    <w:p w14:paraId="76003C9C" w14:textId="77777777" w:rsidR="00071548" w:rsidRPr="00FA3C37" w:rsidRDefault="00071548" w:rsidP="00071548">
      <w:pPr>
        <w:pStyle w:val="box453040"/>
        <w:spacing w:before="0" w:beforeAutospacing="0" w:after="0"/>
        <w:jc w:val="both"/>
        <w:rPr>
          <w:rFonts w:ascii="Calibri" w:hAnsi="Calibri" w:cs="Calibri"/>
          <w:sz w:val="22"/>
          <w:szCs w:val="22"/>
        </w:rPr>
      </w:pPr>
      <w:r w:rsidRPr="00FA3C37">
        <w:rPr>
          <w:rFonts w:ascii="Calibri" w:hAnsi="Calibri" w:cs="Calibri"/>
          <w:sz w:val="22"/>
          <w:szCs w:val="22"/>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14:paraId="0222301A" w14:textId="77777777" w:rsidR="00071548" w:rsidRPr="0005244F" w:rsidRDefault="00071548" w:rsidP="00071548">
      <w:pPr>
        <w:spacing w:before="120"/>
        <w:jc w:val="both"/>
        <w:rPr>
          <w:rFonts w:ascii="Calibri" w:hAnsi="Calibri" w:cs="Arial"/>
        </w:rPr>
      </w:pPr>
      <w:r w:rsidRPr="0005244F">
        <w:rPr>
          <w:rFonts w:ascii="Calibri" w:hAnsi="Calibri" w:cs="Arial"/>
        </w:rPr>
        <w:t>NAPOMENA:</w:t>
      </w:r>
    </w:p>
    <w:p w14:paraId="749BF9A2" w14:textId="77777777" w:rsidR="00071548" w:rsidRDefault="00071548" w:rsidP="00071548">
      <w:pPr>
        <w:pStyle w:val="Tijeloteksta"/>
        <w:rPr>
          <w:rFonts w:ascii="Calibri" w:hAnsi="Calibri" w:cs="Calibri"/>
          <w:szCs w:val="22"/>
          <w:lang w:val="hr-HR"/>
        </w:rPr>
      </w:pPr>
      <w:r w:rsidRPr="0005244F">
        <w:rPr>
          <w:rFonts w:ascii="Calibri" w:hAnsi="Calibri" w:cs="Calibri"/>
          <w:szCs w:val="22"/>
          <w:lang w:val="hr-HR"/>
        </w:rPr>
        <w:t xml:space="preserve">U slučaju postojanja sumnje u istinitost podataka navedenih u dokumentima, naručitelj može radi provjere istinitosti od ponuditelja zatražiti dostavu izvornika ili ovjerene preslike dokumenta ili se obratiti izdavatelju dokumenta  i/ili nadležnim tijelima. </w:t>
      </w:r>
    </w:p>
    <w:p w14:paraId="1EC4B1CB" w14:textId="77777777" w:rsidR="00071548" w:rsidRPr="00E90C6A" w:rsidRDefault="00071548" w:rsidP="00071548">
      <w:pPr>
        <w:pStyle w:val="podnaslov"/>
        <w:rPr>
          <w:lang w:bidi="hr-HR"/>
        </w:rPr>
      </w:pPr>
      <w:bookmarkStart w:id="21" w:name="_Toc157778528"/>
      <w:r w:rsidRPr="00E90C6A">
        <w:rPr>
          <w:lang w:bidi="hr-HR"/>
        </w:rPr>
        <w:t>PODACI O STVARNIM VLASNICIMA UGOVARATELJA</w:t>
      </w:r>
      <w:bookmarkEnd w:id="21"/>
    </w:p>
    <w:p w14:paraId="7AE57F8D" w14:textId="77777777" w:rsidR="00071548" w:rsidRPr="00BA144A" w:rsidRDefault="00071548" w:rsidP="00071548">
      <w:pPr>
        <w:pStyle w:val="Tijeloteksta"/>
        <w:rPr>
          <w:rFonts w:ascii="Calibri" w:hAnsi="Calibri" w:cs="Calibri"/>
          <w:szCs w:val="22"/>
          <w:lang w:bidi="hr-HR"/>
        </w:rPr>
      </w:pPr>
      <w:r w:rsidRPr="00BA144A">
        <w:rPr>
          <w:rFonts w:ascii="Calibri" w:hAnsi="Calibri" w:cs="Calibri"/>
          <w:szCs w:val="22"/>
          <w:lang w:bidi="hr-HR"/>
        </w:rPr>
        <w:t>U svrhu dokazivanja ispunjenja uvjeta propisanih UREDBOM (EU) 2021/241 EUROPSKOG PARLAMENTA I VIJEĆA od 12. veljače 2021. o uspostavi Mehanizma za oporavak i otpornost, ponuditelj je dužan u ponudi dostaviti izvadak FINE (Financijske agencije) iz Registra stvarnih vlasnika ili jednakovrijedan dokument države sjedišta gospodarskog subjekta iz kojega su razvidni podaci o stvarnim vlasnicima.</w:t>
      </w:r>
    </w:p>
    <w:p w14:paraId="515B3703" w14:textId="77777777" w:rsidR="00071548" w:rsidRPr="00BA144A" w:rsidRDefault="00071548" w:rsidP="00071548">
      <w:pPr>
        <w:pStyle w:val="Tijeloteksta"/>
        <w:rPr>
          <w:rFonts w:ascii="Calibri" w:hAnsi="Calibri" w:cs="Calibri"/>
          <w:szCs w:val="22"/>
          <w:lang w:bidi="hr-HR"/>
        </w:rPr>
      </w:pPr>
      <w:r w:rsidRPr="00BA144A">
        <w:rPr>
          <w:rFonts w:ascii="Calibri" w:hAnsi="Calibri" w:cs="Calibri"/>
          <w:szCs w:val="22"/>
          <w:lang w:bidi="hr-HR"/>
        </w:rPr>
        <w:t>Ponuditelj je navedeni izvadak dužan dostaviti za sebe, za sve članove zajednice gospodarskih subjekata i za podugovaratelje.</w:t>
      </w:r>
    </w:p>
    <w:p w14:paraId="335A526C" w14:textId="77777777" w:rsidR="00071548" w:rsidRPr="00E90C6A" w:rsidRDefault="00071548" w:rsidP="00071548">
      <w:pPr>
        <w:pStyle w:val="Tijeloteksta"/>
        <w:rPr>
          <w:rFonts w:ascii="Calibri" w:hAnsi="Calibri" w:cs="Calibri"/>
          <w:b/>
          <w:bCs/>
          <w:szCs w:val="22"/>
          <w:lang w:bidi="hr-HR"/>
        </w:rPr>
      </w:pPr>
      <w:r w:rsidRPr="00BA144A">
        <w:rPr>
          <w:rFonts w:ascii="Calibri" w:hAnsi="Calibri" w:cs="Calibri"/>
          <w:szCs w:val="22"/>
          <w:lang w:bidi="hr-HR"/>
        </w:rPr>
        <w:t>Gospodarski subjekti koji su obrtnici, dostavljaju Izvadak iz obrtnog registra.</w:t>
      </w:r>
    </w:p>
    <w:p w14:paraId="2B18B507" w14:textId="77777777" w:rsidR="00071548" w:rsidRPr="009A2FD5" w:rsidRDefault="00071548" w:rsidP="00071548">
      <w:pPr>
        <w:pStyle w:val="podnaslov"/>
        <w:numPr>
          <w:ilvl w:val="0"/>
          <w:numId w:val="33"/>
        </w:numPr>
        <w:rPr>
          <w:rFonts w:cs="Calibri"/>
          <w:lang w:bidi="hr-HR"/>
        </w:rPr>
      </w:pPr>
      <w:r w:rsidRPr="009A2FD5">
        <w:rPr>
          <w:rFonts w:cs="Calibri"/>
          <w:lang w:bidi="hr-HR"/>
        </w:rPr>
        <w:t>ISPUNJENJE DNSH NAČELA</w:t>
      </w:r>
    </w:p>
    <w:p w14:paraId="6DE5A56E" w14:textId="77777777" w:rsidR="00071548" w:rsidRPr="00F43BEC" w:rsidRDefault="00071548" w:rsidP="00071548">
      <w:pPr>
        <w:pStyle w:val="Tijeloteksta"/>
        <w:rPr>
          <w:rFonts w:ascii="Calibri" w:hAnsi="Calibri" w:cs="Calibri"/>
          <w:szCs w:val="22"/>
          <w:lang w:bidi="hr-HR"/>
        </w:rPr>
      </w:pPr>
      <w:r w:rsidRPr="00126DDA">
        <w:rPr>
          <w:rFonts w:ascii="Calibri" w:hAnsi="Calibri" w:cs="Calibri"/>
          <w:szCs w:val="22"/>
          <w:lang w:bidi="hr-HR"/>
        </w:rPr>
        <w:t>EU projekt „Sanacija zatvorenog odlagališta Cerovka“, referentni broj: NPOO.C1.3.R2-I2.01.0005.</w:t>
      </w:r>
      <w:r>
        <w:rPr>
          <w:rFonts w:ascii="Calibri" w:hAnsi="Calibri" w:cs="Calibri"/>
          <w:szCs w:val="22"/>
          <w:lang w:bidi="hr-HR"/>
        </w:rPr>
        <w:t xml:space="preserve"> </w:t>
      </w:r>
      <w:r w:rsidRPr="00F43BEC">
        <w:rPr>
          <w:rFonts w:ascii="Calibri" w:hAnsi="Calibri" w:cs="Calibri"/>
          <w:szCs w:val="22"/>
          <w:lang w:bidi="hr-HR"/>
        </w:rPr>
        <w:t>provodi se u skladu sa Ugovorom o dodjeli bespovratnih sredstava za projekte koji se financiraju iz Mehanizma za oporavak i otpornost, Uredbom (EU) 2021/241 o uspostavi Mehanizma za oporavak i otpornost predviđeno je i nužno osigurati usklađenost financiranog ulaganja s načelom „ne nanosi bitnu štetu“, odnosno da financirano ulaganje (Projekt) ne nanosi bitnu štetu okolišnim ciljevima definiranima u Uredbi (EU) 2020/852 Europskog parlamenta i vijeća od 18. lipnja 2020. o uspostavi okvira za olakšavanje održivih ulaganja i izmjeni Uredbe (EU) 2019/2088 (Uredba o taksonomiji), odnosno da nema negativan utjecaj na njih.</w:t>
      </w:r>
    </w:p>
    <w:p w14:paraId="1E086FA3" w14:textId="77777777" w:rsidR="00071548" w:rsidRPr="00F43BEC" w:rsidRDefault="00071548" w:rsidP="00071548">
      <w:pPr>
        <w:pStyle w:val="Tijeloteksta"/>
        <w:rPr>
          <w:rFonts w:ascii="Calibri" w:hAnsi="Calibri" w:cs="Calibri"/>
          <w:szCs w:val="22"/>
          <w:lang w:bidi="hr-HR"/>
        </w:rPr>
      </w:pPr>
      <w:r w:rsidRPr="00F43BEC">
        <w:rPr>
          <w:rFonts w:ascii="Calibri" w:hAnsi="Calibri" w:cs="Calibri"/>
          <w:szCs w:val="22"/>
          <w:lang w:bidi="hr-HR"/>
        </w:rPr>
        <w:t xml:space="preserve">Izvođenje radova </w:t>
      </w:r>
      <w:r w:rsidRPr="00A07097">
        <w:rPr>
          <w:rFonts w:ascii="Calibri" w:hAnsi="Calibri" w:cs="Calibri"/>
          <w:szCs w:val="22"/>
          <w:lang w:bidi="hr-HR"/>
        </w:rPr>
        <w:t>u okviru EU projekta „Sanacija zatvorenog odlagališta Cerovka“, referentni broj: NPOO.C1.3.R2-I2.01.0005.</w:t>
      </w:r>
      <w:r>
        <w:rPr>
          <w:rFonts w:ascii="Calibri" w:hAnsi="Calibri" w:cs="Calibri"/>
          <w:szCs w:val="22"/>
          <w:lang w:bidi="hr-HR"/>
        </w:rPr>
        <w:t xml:space="preserve"> </w:t>
      </w:r>
      <w:r w:rsidRPr="00F43BEC">
        <w:rPr>
          <w:rFonts w:ascii="Calibri" w:hAnsi="Calibri" w:cs="Calibri"/>
          <w:szCs w:val="22"/>
          <w:lang w:bidi="hr-HR"/>
        </w:rPr>
        <w:t>treba biti usklađeno s načelom nenanošenja bitne štete (Do no significant harm - DNSH), odnosno ne smije nanijeti bitnu štetu okolišnim ciljevima u smislu članka 17. Uredbe (EU) 2020/852 Europskog parlamenta i Vijeća od 18. lipnja 2020. godine o uspostavi okvira za olakšavanje održivih ulaganja i izmjeni Uredbe (EU) 2019/2088, što je u skladu s Uredbom o uspostavi Mehanizma za oporavak i otpornost.</w:t>
      </w:r>
    </w:p>
    <w:p w14:paraId="44AF91A9" w14:textId="77777777" w:rsidR="00071548" w:rsidRPr="009A2FD5" w:rsidRDefault="00071548" w:rsidP="00071548">
      <w:pPr>
        <w:pStyle w:val="Tijeloteksta"/>
        <w:rPr>
          <w:rFonts w:ascii="Calibri" w:hAnsi="Calibri" w:cs="Calibri"/>
          <w:szCs w:val="22"/>
          <w:lang w:val="hr-HR"/>
        </w:rPr>
      </w:pPr>
      <w:r w:rsidRPr="00F43BEC">
        <w:rPr>
          <w:rFonts w:ascii="Calibri" w:hAnsi="Calibri" w:cs="Calibri"/>
          <w:szCs w:val="22"/>
          <w:lang w:bidi="hr-HR"/>
        </w:rPr>
        <w:t>Izvršitelj je dužan u razdoblju od početka do primopredaje radova pratiti usklađenost izvođenja radova s načelom nenanošenja bitne štete (Do no significant harm - DNSH).</w:t>
      </w:r>
    </w:p>
    <w:p w14:paraId="1E73EB3F" w14:textId="77777777" w:rsidR="00071548" w:rsidRPr="00A05D75" w:rsidRDefault="00071548" w:rsidP="00071548">
      <w:pPr>
        <w:pStyle w:val="podnaslov"/>
      </w:pPr>
      <w:r w:rsidRPr="00A05D75">
        <w:lastRenderedPageBreak/>
        <w:t>ODREDBE KOJE SE ODNOSE NA PODUGOVARATELJE</w:t>
      </w:r>
    </w:p>
    <w:p w14:paraId="6014841C" w14:textId="77777777" w:rsidR="00071548" w:rsidRPr="00A05D75" w:rsidRDefault="00071548" w:rsidP="00071548">
      <w:pPr>
        <w:jc w:val="both"/>
        <w:rPr>
          <w:rFonts w:ascii="Calibri" w:hAnsi="Calibri" w:cs="Calibri"/>
        </w:rPr>
      </w:pPr>
      <w:r w:rsidRPr="00A05D75">
        <w:rPr>
          <w:rFonts w:ascii="Calibri" w:hAnsi="Calibri" w:cs="Calibri"/>
        </w:rPr>
        <w:t>Gospodarski subjekt koji namjerava dati dio ugovora o jednostavnoj nabavi u podugovor obvezan je u ponudi:</w:t>
      </w:r>
    </w:p>
    <w:p w14:paraId="0E1D172B" w14:textId="77777777" w:rsidR="00071548" w:rsidRPr="00A05D75" w:rsidRDefault="00071548" w:rsidP="00071548">
      <w:pPr>
        <w:numPr>
          <w:ilvl w:val="0"/>
          <w:numId w:val="30"/>
        </w:numPr>
        <w:spacing w:after="0" w:line="240" w:lineRule="auto"/>
        <w:jc w:val="both"/>
        <w:rPr>
          <w:rFonts w:ascii="Calibri" w:hAnsi="Calibri" w:cs="Calibri"/>
        </w:rPr>
      </w:pPr>
      <w:r w:rsidRPr="00A05D75">
        <w:rPr>
          <w:rFonts w:ascii="Calibri" w:hAnsi="Calibri" w:cs="Calibri"/>
        </w:rPr>
        <w:t>navesti koji dio ugovora namjerava dati u podugovor (predmet ili količina, vrijednost ili postotni udio),</w:t>
      </w:r>
    </w:p>
    <w:p w14:paraId="0D0E7CCE" w14:textId="77777777" w:rsidR="00071548" w:rsidRPr="00A05D75" w:rsidRDefault="00071548" w:rsidP="00071548">
      <w:pPr>
        <w:numPr>
          <w:ilvl w:val="0"/>
          <w:numId w:val="30"/>
        </w:numPr>
        <w:spacing w:after="0" w:line="240" w:lineRule="auto"/>
        <w:jc w:val="both"/>
        <w:rPr>
          <w:rFonts w:ascii="Calibri" w:hAnsi="Calibri" w:cs="Calibri"/>
        </w:rPr>
      </w:pPr>
      <w:r w:rsidRPr="00A05D75">
        <w:rPr>
          <w:rFonts w:ascii="Calibri" w:hAnsi="Calibri" w:cs="Calibri"/>
        </w:rPr>
        <w:t>navesti podatke o podugovarateljima (naziv ili tvrtka, sjedište, OIB ili nacionalni identifikacijski broj, broj računa, zakonski zastupnici podugovaratelja),</w:t>
      </w:r>
    </w:p>
    <w:p w14:paraId="7FD69671" w14:textId="77777777" w:rsidR="00071548" w:rsidRPr="00A05D75" w:rsidRDefault="00071548" w:rsidP="00071548">
      <w:pPr>
        <w:jc w:val="both"/>
        <w:rPr>
          <w:rFonts w:ascii="Calibri" w:hAnsi="Calibri" w:cs="Calibri"/>
        </w:rPr>
      </w:pPr>
      <w:r w:rsidRPr="00A05D75">
        <w:rPr>
          <w:rFonts w:ascii="Calibri" w:hAnsi="Calibri" w:cs="Calibri"/>
        </w:rPr>
        <w:t xml:space="preserve">Podaci o podugovaratelju/ima bit će navedeni u ugovoru o jednostavnoj nabavi. </w:t>
      </w:r>
    </w:p>
    <w:p w14:paraId="66566250" w14:textId="77777777" w:rsidR="00071548" w:rsidRPr="00A05D75" w:rsidRDefault="00071548" w:rsidP="00071548">
      <w:pPr>
        <w:jc w:val="both"/>
        <w:rPr>
          <w:rFonts w:ascii="Calibri" w:hAnsi="Calibri" w:cs="Calibri"/>
        </w:rPr>
      </w:pPr>
      <w:r w:rsidRPr="00A05D75">
        <w:rPr>
          <w:rFonts w:ascii="Calibri" w:hAnsi="Calibri" w:cs="Calibri"/>
        </w:rPr>
        <w:t>Naručitelj će neposredno plaćati podugovaratelju za dio ugovora koji je isti izvršio. Odabrani Ponuditelj mora uz račun, odnosno situaciju koje izdaje Naručitelju obvezno priložiti račun odnosno situaciju svojih podugovaratelja koje je prethodno ovjerio.</w:t>
      </w:r>
    </w:p>
    <w:p w14:paraId="1B067B3F" w14:textId="77777777" w:rsidR="00071548" w:rsidRPr="00A05D75" w:rsidRDefault="00071548" w:rsidP="00071548">
      <w:pPr>
        <w:jc w:val="both"/>
        <w:rPr>
          <w:rFonts w:ascii="Calibri" w:hAnsi="Calibri" w:cs="Calibri"/>
        </w:rPr>
      </w:pPr>
      <w:r w:rsidRPr="00A05D75">
        <w:rPr>
          <w:rFonts w:ascii="Calibri" w:hAnsi="Calibri" w:cs="Calibri"/>
        </w:rPr>
        <w:t>Ugovaratelj može tijekom izvršenja ugovora o jednostavnoj nabavi od Naručitelja zahtijevati:</w:t>
      </w:r>
    </w:p>
    <w:p w14:paraId="62B2CDBE" w14:textId="77777777" w:rsidR="00071548" w:rsidRPr="00A05D75" w:rsidRDefault="00071548" w:rsidP="00071548">
      <w:pPr>
        <w:numPr>
          <w:ilvl w:val="0"/>
          <w:numId w:val="31"/>
        </w:numPr>
        <w:spacing w:after="0" w:line="240" w:lineRule="auto"/>
        <w:jc w:val="both"/>
        <w:rPr>
          <w:rFonts w:ascii="Calibri" w:hAnsi="Calibri" w:cs="Calibri"/>
        </w:rPr>
      </w:pPr>
      <w:r w:rsidRPr="00A05D75">
        <w:rPr>
          <w:rFonts w:ascii="Calibri" w:hAnsi="Calibri" w:cs="Calibri"/>
        </w:rPr>
        <w:t>promjenu podugovaratelja za onaj dio ugovora o jednostavnoj nabavi koji je prethodno dao u podugovor,</w:t>
      </w:r>
    </w:p>
    <w:p w14:paraId="008BD229" w14:textId="77777777" w:rsidR="00071548" w:rsidRPr="00A05D75" w:rsidRDefault="00071548" w:rsidP="00071548">
      <w:pPr>
        <w:numPr>
          <w:ilvl w:val="0"/>
          <w:numId w:val="31"/>
        </w:numPr>
        <w:spacing w:after="0" w:line="240" w:lineRule="auto"/>
        <w:jc w:val="both"/>
        <w:rPr>
          <w:rFonts w:ascii="Calibri" w:hAnsi="Calibri" w:cs="Calibri"/>
        </w:rPr>
      </w:pPr>
      <w:r w:rsidRPr="00A05D75">
        <w:rPr>
          <w:rFonts w:ascii="Calibri" w:hAnsi="Calibri" w:cs="Calibri"/>
        </w:rPr>
        <w:t>uvođenje jednog ili više novih podugovaratelja čiji ukupni udio ne smije prijeći 30% vrijednosti ugovora o jednostavnoj nabavi bez poreza na dodanu vrijednost, neovisno o tome je li prethodno dao dio ugovora o jednostavnoj nabavi u podugovor ili ne,</w:t>
      </w:r>
    </w:p>
    <w:p w14:paraId="0F0A2419" w14:textId="77777777" w:rsidR="00071548" w:rsidRPr="00A05D75" w:rsidRDefault="00071548" w:rsidP="00071548">
      <w:pPr>
        <w:numPr>
          <w:ilvl w:val="0"/>
          <w:numId w:val="31"/>
        </w:numPr>
        <w:spacing w:after="0" w:line="240" w:lineRule="auto"/>
        <w:jc w:val="both"/>
        <w:rPr>
          <w:rFonts w:ascii="Calibri" w:hAnsi="Calibri" w:cs="Calibri"/>
        </w:rPr>
      </w:pPr>
      <w:r w:rsidRPr="00A05D75">
        <w:rPr>
          <w:rFonts w:ascii="Calibri" w:hAnsi="Calibri" w:cs="Calibri"/>
        </w:rPr>
        <w:t>preuzimanje izvršenja dijela ugovora o jednostavnoj nabavi koji je prethodno dao u podugovor.</w:t>
      </w:r>
    </w:p>
    <w:p w14:paraId="13178537" w14:textId="77777777" w:rsidR="00071548" w:rsidRPr="00A05D75" w:rsidRDefault="00071548" w:rsidP="00071548">
      <w:pPr>
        <w:jc w:val="both"/>
        <w:rPr>
          <w:rFonts w:ascii="Calibri" w:hAnsi="Calibri" w:cs="Calibri"/>
        </w:rPr>
      </w:pPr>
      <w:r w:rsidRPr="00A05D75">
        <w:rPr>
          <w:rFonts w:ascii="Calibri" w:hAnsi="Calibri" w:cs="Calibri"/>
        </w:rPr>
        <w:t>Uz zahtjev za promjenom podugovaratelja, ugovaratelj Naručitelju dostavlja sve tražene podatke iz ovog poglavlja o novom podugovaratelju.</w:t>
      </w:r>
    </w:p>
    <w:p w14:paraId="085E3B74" w14:textId="77777777" w:rsidR="00071548" w:rsidRPr="00A05D75" w:rsidRDefault="00071548" w:rsidP="00071548">
      <w:pPr>
        <w:jc w:val="both"/>
        <w:rPr>
          <w:rFonts w:ascii="Calibri" w:hAnsi="Calibri" w:cs="Calibri"/>
        </w:rPr>
      </w:pPr>
      <w:r w:rsidRPr="00A05D75">
        <w:rPr>
          <w:rFonts w:ascii="Calibri" w:hAnsi="Calibri" w:cs="Calibri"/>
        </w:rPr>
        <w:t>Naručitelj  neće odobriti zahtjev ugovaratelja:</w:t>
      </w:r>
    </w:p>
    <w:p w14:paraId="221B9045" w14:textId="77777777" w:rsidR="00071548" w:rsidRPr="00A05D75" w:rsidRDefault="00071548" w:rsidP="00071548">
      <w:pPr>
        <w:jc w:val="both"/>
        <w:rPr>
          <w:rFonts w:ascii="Calibri" w:hAnsi="Calibri" w:cs="Calibri"/>
        </w:rPr>
      </w:pPr>
      <w:r w:rsidRPr="00A05D75">
        <w:rPr>
          <w:rFonts w:ascii="Calibri" w:hAnsi="Calibri" w:cs="Calibri"/>
        </w:rPr>
        <w:t>1. u slučaju zahtjeva za promjenom podugovaratelja za onaj dio ugovora koji je prethodno dao u podugovor i u slučaju zahtjeva za uvođenje jednog ili više novih podugovaratelja čiji ukupni udio ne smije prijeći 30% vrijednosti ugovora o jednostavnoj nabavi bez PDV-a, neovisno o tome je li prethodno dao dio ugovora o jednostavnoj nabavi u podugovor ili ne, ako se ugovaratelj u postupku jednostavne nabave radi dokazivanja ispunjenja kriterija za odabir gospodarskog subjekta oslonio na sposobnost podugovaratelja kojeg sada mijenja, a novi podugovaratelj ne ispunjava iste uvjete,</w:t>
      </w:r>
    </w:p>
    <w:p w14:paraId="167A6EF7" w14:textId="77777777" w:rsidR="00071548" w:rsidRPr="00E90C6A" w:rsidRDefault="00071548" w:rsidP="00071548">
      <w:pPr>
        <w:pStyle w:val="Tijeloteksta"/>
        <w:rPr>
          <w:rFonts w:ascii="Calibri" w:hAnsi="Calibri" w:cs="Calibri"/>
          <w:szCs w:val="22"/>
          <w:lang w:val="hr-HR"/>
        </w:rPr>
      </w:pPr>
      <w:r w:rsidRPr="00E90C6A">
        <w:rPr>
          <w:rFonts w:ascii="Calibri" w:hAnsi="Calibri" w:cs="Calibri"/>
          <w:szCs w:val="22"/>
          <w:lang w:val="hr-HR"/>
        </w:rPr>
        <w:t>2. u slučaju preuzimanja izvršenja dijela ugovora o jednostavnoj nabavi koji je prethodno dao u podugovor, ako se ugovaratelj u postupku jednostavne nabave radi dokazivanja ispunjenja kriterija za odabir gospodarskog subjekta oslonio na sposobnost podugovaratelja za izvršenje tog dijela, a ugovaratelj samostalno ne posjeduje takvu sposobnost, ili ako je taj dio ugovora već izvršen.</w:t>
      </w:r>
    </w:p>
    <w:bookmarkEnd w:id="20"/>
    <w:p w14:paraId="71FFA4ED" w14:textId="77777777" w:rsidR="00071548" w:rsidRPr="00CC4EFC" w:rsidRDefault="00071548" w:rsidP="00071548">
      <w:pPr>
        <w:pStyle w:val="podnaslov"/>
        <w:rPr>
          <w:rFonts w:cs="Calibri"/>
        </w:rPr>
      </w:pPr>
      <w:r w:rsidRPr="00CC4EFC">
        <w:rPr>
          <w:rFonts w:cs="Calibri"/>
        </w:rPr>
        <w:t>KRITERIJ ZA ODABIR PONUDE</w:t>
      </w:r>
    </w:p>
    <w:p w14:paraId="7766FA37" w14:textId="77777777" w:rsidR="00071548" w:rsidRPr="00727F8C" w:rsidRDefault="00071548" w:rsidP="00071548">
      <w:pPr>
        <w:jc w:val="both"/>
        <w:rPr>
          <w:rFonts w:ascii="Calibri" w:hAnsi="Calibri" w:cs="Calibri"/>
        </w:rPr>
      </w:pPr>
      <w:bookmarkStart w:id="22" w:name="_Hlk157765368"/>
      <w:r w:rsidRPr="00727F8C">
        <w:rPr>
          <w:rFonts w:ascii="Calibri" w:hAnsi="Calibri" w:cs="Calibri"/>
        </w:rPr>
        <w:t>Kriterij za odabir ponude je ekonomski najpovoljnija ponuda.</w:t>
      </w:r>
    </w:p>
    <w:p w14:paraId="4499F79B" w14:textId="77777777" w:rsidR="00071548" w:rsidRPr="00727F8C" w:rsidRDefault="00071548" w:rsidP="00071548">
      <w:pPr>
        <w:jc w:val="both"/>
        <w:rPr>
          <w:rFonts w:ascii="Calibri" w:hAnsi="Calibri" w:cs="Calibri"/>
        </w:rPr>
      </w:pPr>
      <w:r w:rsidRPr="00727F8C">
        <w:rPr>
          <w:rFonts w:ascii="Calibri" w:hAnsi="Calibri" w:cs="Calibri"/>
        </w:rPr>
        <w:t>Ponuda koja zadovolji sve zahtjeve iz prethodnih dijelova dokumentacije o nabavi i u kojoj ponuditelj ili zajednica gospodarskih subjekata dokaže sposobnost za obavljanje profesionalne djelatnosti, ekonomsku i financijsku te tehničku i stručnu sposobnost, vrednuje se na temelju kriterija za odabir ponude.</w:t>
      </w:r>
    </w:p>
    <w:p w14:paraId="61BCD73D" w14:textId="77777777" w:rsidR="00071548" w:rsidRPr="00727F8C" w:rsidRDefault="00071548" w:rsidP="00071548">
      <w:pPr>
        <w:jc w:val="both"/>
        <w:rPr>
          <w:rFonts w:ascii="Calibri" w:hAnsi="Calibri" w:cs="Calibri"/>
        </w:rPr>
      </w:pPr>
      <w:r w:rsidRPr="00727F8C">
        <w:rPr>
          <w:rFonts w:ascii="Calibri" w:hAnsi="Calibri" w:cs="Calibri"/>
        </w:rPr>
        <w:t>Kriteriji za odabir su: (1) cijena ponude i (2) specifično iskustvo stručnjaka.</w:t>
      </w:r>
    </w:p>
    <w:p w14:paraId="249A2883" w14:textId="77777777" w:rsidR="00071548" w:rsidRPr="00727F8C" w:rsidRDefault="00071548" w:rsidP="00071548">
      <w:pPr>
        <w:jc w:val="both"/>
        <w:rPr>
          <w:rFonts w:ascii="Calibri" w:hAnsi="Calibri" w:cs="Calibri"/>
        </w:rPr>
      </w:pPr>
      <w:r w:rsidRPr="00727F8C">
        <w:rPr>
          <w:rFonts w:ascii="Calibri" w:hAnsi="Calibri" w:cs="Calibri"/>
        </w:rPr>
        <w:t>Svaki od kriterija ocjenjuje se zasebno sukladno navedenim zahtjevima, a zbroj bodova dodijeljen po svakom od kriterija određuje ukupan broj bodova.</w:t>
      </w:r>
    </w:p>
    <w:p w14:paraId="4910EBE7" w14:textId="77777777" w:rsidR="00071548" w:rsidRPr="00727F8C" w:rsidRDefault="00071548" w:rsidP="00071548">
      <w:pPr>
        <w:jc w:val="both"/>
        <w:rPr>
          <w:rFonts w:ascii="Calibri" w:hAnsi="Calibri" w:cs="Calibri"/>
        </w:rPr>
      </w:pPr>
      <w:r w:rsidRPr="00727F8C">
        <w:rPr>
          <w:rFonts w:ascii="Calibri" w:hAnsi="Calibri" w:cs="Calibri"/>
        </w:rPr>
        <w:t>Maksimalan broj bodova je 100. Svaki kriterij donosi određeni broj bodova kako je prikazano tablicom u nastavku.</w: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3790"/>
        <w:gridCol w:w="2395"/>
        <w:gridCol w:w="2402"/>
      </w:tblGrid>
      <w:tr w:rsidR="00071548" w:rsidRPr="00727F8C" w14:paraId="75F6D94A" w14:textId="77777777" w:rsidTr="00053353">
        <w:trPr>
          <w:trHeight w:val="275"/>
        </w:trPr>
        <w:tc>
          <w:tcPr>
            <w:tcW w:w="670" w:type="dxa"/>
            <w:shd w:val="clear" w:color="auto" w:fill="D9D9D9"/>
          </w:tcPr>
          <w:p w14:paraId="2936CD3E" w14:textId="77777777" w:rsidR="00071548" w:rsidRPr="00727F8C" w:rsidRDefault="00071548" w:rsidP="00053353">
            <w:pPr>
              <w:widowControl w:val="0"/>
              <w:autoSpaceDE w:val="0"/>
              <w:autoSpaceDN w:val="0"/>
              <w:spacing w:before="1"/>
              <w:ind w:left="108"/>
              <w:rPr>
                <w:rFonts w:ascii="Calibri" w:eastAsia="Tahoma" w:hAnsi="Calibri" w:cs="Calibri"/>
              </w:rPr>
            </w:pPr>
            <w:r w:rsidRPr="00727F8C">
              <w:rPr>
                <w:rFonts w:ascii="Calibri" w:eastAsia="Tahoma" w:hAnsi="Calibri" w:cs="Calibri"/>
                <w:spacing w:val="-2"/>
              </w:rPr>
              <w:lastRenderedPageBreak/>
              <w:t>R.br.</w:t>
            </w:r>
          </w:p>
        </w:tc>
        <w:tc>
          <w:tcPr>
            <w:tcW w:w="3790" w:type="dxa"/>
            <w:shd w:val="clear" w:color="auto" w:fill="D9D9D9"/>
          </w:tcPr>
          <w:p w14:paraId="366C9293" w14:textId="77777777" w:rsidR="00071548" w:rsidRPr="00727F8C" w:rsidRDefault="00071548" w:rsidP="00053353">
            <w:pPr>
              <w:widowControl w:val="0"/>
              <w:autoSpaceDE w:val="0"/>
              <w:autoSpaceDN w:val="0"/>
              <w:spacing w:before="1"/>
              <w:ind w:left="107"/>
              <w:rPr>
                <w:rFonts w:ascii="Calibri" w:eastAsia="Tahoma" w:hAnsi="Calibri" w:cs="Calibri"/>
              </w:rPr>
            </w:pPr>
            <w:r w:rsidRPr="00727F8C">
              <w:rPr>
                <w:rFonts w:ascii="Calibri" w:eastAsia="Tahoma" w:hAnsi="Calibri" w:cs="Calibri"/>
                <w:spacing w:val="-2"/>
              </w:rPr>
              <w:t>Kriterij</w:t>
            </w:r>
          </w:p>
        </w:tc>
        <w:tc>
          <w:tcPr>
            <w:tcW w:w="2395" w:type="dxa"/>
            <w:shd w:val="clear" w:color="auto" w:fill="D9D9D9"/>
          </w:tcPr>
          <w:p w14:paraId="7E3FDD14" w14:textId="77777777" w:rsidR="00071548" w:rsidRPr="00727F8C" w:rsidRDefault="00071548" w:rsidP="00053353">
            <w:pPr>
              <w:widowControl w:val="0"/>
              <w:autoSpaceDE w:val="0"/>
              <w:autoSpaceDN w:val="0"/>
              <w:spacing w:before="1"/>
              <w:ind w:left="105"/>
              <w:rPr>
                <w:rFonts w:ascii="Calibri" w:eastAsia="Tahoma" w:hAnsi="Calibri" w:cs="Calibri"/>
              </w:rPr>
            </w:pPr>
            <w:r w:rsidRPr="00727F8C">
              <w:rPr>
                <w:rFonts w:ascii="Calibri" w:eastAsia="Tahoma" w:hAnsi="Calibri" w:cs="Calibri"/>
              </w:rPr>
              <w:t>Relativni</w:t>
            </w:r>
            <w:r w:rsidRPr="00727F8C">
              <w:rPr>
                <w:rFonts w:ascii="Calibri" w:eastAsia="Tahoma" w:hAnsi="Calibri" w:cs="Calibri"/>
                <w:spacing w:val="-9"/>
              </w:rPr>
              <w:t xml:space="preserve"> </w:t>
            </w:r>
            <w:r w:rsidRPr="00727F8C">
              <w:rPr>
                <w:rFonts w:ascii="Calibri" w:eastAsia="Tahoma" w:hAnsi="Calibri" w:cs="Calibri"/>
              </w:rPr>
              <w:t>ponder</w:t>
            </w:r>
            <w:r w:rsidRPr="00727F8C">
              <w:rPr>
                <w:rFonts w:ascii="Calibri" w:eastAsia="Tahoma" w:hAnsi="Calibri" w:cs="Calibri"/>
                <w:spacing w:val="-6"/>
              </w:rPr>
              <w:t xml:space="preserve"> </w:t>
            </w:r>
            <w:r w:rsidRPr="00727F8C">
              <w:rPr>
                <w:rFonts w:ascii="Calibri" w:eastAsia="Tahoma" w:hAnsi="Calibri" w:cs="Calibri"/>
                <w:spacing w:val="-2"/>
              </w:rPr>
              <w:t>kriterija</w:t>
            </w:r>
          </w:p>
        </w:tc>
        <w:tc>
          <w:tcPr>
            <w:tcW w:w="2402" w:type="dxa"/>
            <w:shd w:val="clear" w:color="auto" w:fill="D9D9D9"/>
          </w:tcPr>
          <w:p w14:paraId="731133A3" w14:textId="77777777" w:rsidR="00071548" w:rsidRPr="00727F8C" w:rsidRDefault="00071548" w:rsidP="00053353">
            <w:pPr>
              <w:widowControl w:val="0"/>
              <w:autoSpaceDE w:val="0"/>
              <w:autoSpaceDN w:val="0"/>
              <w:spacing w:before="1"/>
              <w:ind w:left="106"/>
              <w:rPr>
                <w:rFonts w:ascii="Calibri" w:eastAsia="Tahoma" w:hAnsi="Calibri" w:cs="Calibri"/>
              </w:rPr>
            </w:pPr>
            <w:r w:rsidRPr="00727F8C">
              <w:rPr>
                <w:rFonts w:ascii="Calibri" w:eastAsia="Tahoma" w:hAnsi="Calibri" w:cs="Calibri"/>
              </w:rPr>
              <w:t>Maksimalni</w:t>
            </w:r>
            <w:r w:rsidRPr="00727F8C">
              <w:rPr>
                <w:rFonts w:ascii="Calibri" w:eastAsia="Tahoma" w:hAnsi="Calibri" w:cs="Calibri"/>
                <w:spacing w:val="-7"/>
              </w:rPr>
              <w:t xml:space="preserve"> </w:t>
            </w:r>
            <w:r w:rsidRPr="00727F8C">
              <w:rPr>
                <w:rFonts w:ascii="Calibri" w:eastAsia="Tahoma" w:hAnsi="Calibri" w:cs="Calibri"/>
              </w:rPr>
              <w:t>broj</w:t>
            </w:r>
            <w:r w:rsidRPr="00727F8C">
              <w:rPr>
                <w:rFonts w:ascii="Calibri" w:eastAsia="Tahoma" w:hAnsi="Calibri" w:cs="Calibri"/>
                <w:spacing w:val="-8"/>
              </w:rPr>
              <w:t xml:space="preserve"> </w:t>
            </w:r>
            <w:r w:rsidRPr="00727F8C">
              <w:rPr>
                <w:rFonts w:ascii="Calibri" w:eastAsia="Tahoma" w:hAnsi="Calibri" w:cs="Calibri"/>
                <w:spacing w:val="-2"/>
              </w:rPr>
              <w:t>bodova</w:t>
            </w:r>
          </w:p>
        </w:tc>
      </w:tr>
      <w:tr w:rsidR="00071548" w:rsidRPr="00727F8C" w14:paraId="63875B80" w14:textId="77777777" w:rsidTr="00053353">
        <w:trPr>
          <w:trHeight w:val="278"/>
        </w:trPr>
        <w:tc>
          <w:tcPr>
            <w:tcW w:w="670" w:type="dxa"/>
          </w:tcPr>
          <w:p w14:paraId="19FAED70" w14:textId="77777777" w:rsidR="00071548" w:rsidRPr="00727F8C" w:rsidRDefault="00071548" w:rsidP="00053353">
            <w:pPr>
              <w:widowControl w:val="0"/>
              <w:autoSpaceDE w:val="0"/>
              <w:autoSpaceDN w:val="0"/>
              <w:spacing w:before="4"/>
              <w:ind w:left="108"/>
              <w:rPr>
                <w:rFonts w:ascii="Calibri" w:eastAsia="Tahoma" w:hAnsi="Calibri" w:cs="Calibri"/>
              </w:rPr>
            </w:pPr>
            <w:r w:rsidRPr="00727F8C">
              <w:rPr>
                <w:rFonts w:ascii="Calibri" w:eastAsia="Tahoma" w:hAnsi="Calibri" w:cs="Calibri"/>
                <w:spacing w:val="-10"/>
              </w:rPr>
              <w:t>1</w:t>
            </w:r>
          </w:p>
        </w:tc>
        <w:tc>
          <w:tcPr>
            <w:tcW w:w="3790" w:type="dxa"/>
          </w:tcPr>
          <w:p w14:paraId="4A739769" w14:textId="77777777" w:rsidR="00071548" w:rsidRPr="00727F8C" w:rsidRDefault="00071548" w:rsidP="00053353">
            <w:pPr>
              <w:widowControl w:val="0"/>
              <w:autoSpaceDE w:val="0"/>
              <w:autoSpaceDN w:val="0"/>
              <w:spacing w:before="4"/>
              <w:ind w:left="107"/>
              <w:rPr>
                <w:rFonts w:ascii="Calibri" w:eastAsia="Tahoma" w:hAnsi="Calibri" w:cs="Calibri"/>
              </w:rPr>
            </w:pPr>
            <w:r w:rsidRPr="00727F8C">
              <w:rPr>
                <w:rFonts w:ascii="Calibri" w:eastAsia="Tahoma" w:hAnsi="Calibri" w:cs="Calibri"/>
              </w:rPr>
              <w:t>Cijena</w:t>
            </w:r>
            <w:r w:rsidRPr="00727F8C">
              <w:rPr>
                <w:rFonts w:ascii="Calibri" w:eastAsia="Tahoma" w:hAnsi="Calibri" w:cs="Calibri"/>
                <w:spacing w:val="-8"/>
              </w:rPr>
              <w:t xml:space="preserve"> </w:t>
            </w:r>
            <w:r w:rsidRPr="00727F8C">
              <w:rPr>
                <w:rFonts w:ascii="Calibri" w:eastAsia="Tahoma" w:hAnsi="Calibri" w:cs="Calibri"/>
                <w:spacing w:val="-2"/>
              </w:rPr>
              <w:t>ponude</w:t>
            </w:r>
          </w:p>
        </w:tc>
        <w:tc>
          <w:tcPr>
            <w:tcW w:w="2395" w:type="dxa"/>
          </w:tcPr>
          <w:p w14:paraId="4F847A0D" w14:textId="77777777" w:rsidR="00071548" w:rsidRPr="00727F8C" w:rsidRDefault="00071548" w:rsidP="00053353">
            <w:pPr>
              <w:widowControl w:val="0"/>
              <w:autoSpaceDE w:val="0"/>
              <w:autoSpaceDN w:val="0"/>
              <w:spacing w:before="4"/>
              <w:ind w:left="105"/>
              <w:rPr>
                <w:rFonts w:ascii="Calibri" w:eastAsia="Tahoma" w:hAnsi="Calibri" w:cs="Calibri"/>
              </w:rPr>
            </w:pPr>
            <w:r w:rsidRPr="00727F8C">
              <w:rPr>
                <w:rFonts w:ascii="Calibri" w:eastAsia="Tahoma" w:hAnsi="Calibri" w:cs="Calibri"/>
                <w:spacing w:val="-5"/>
              </w:rPr>
              <w:t>40%</w:t>
            </w:r>
          </w:p>
        </w:tc>
        <w:tc>
          <w:tcPr>
            <w:tcW w:w="2402" w:type="dxa"/>
          </w:tcPr>
          <w:p w14:paraId="284B1592" w14:textId="77777777" w:rsidR="00071548" w:rsidRPr="00727F8C" w:rsidRDefault="00071548" w:rsidP="00053353">
            <w:pPr>
              <w:widowControl w:val="0"/>
              <w:autoSpaceDE w:val="0"/>
              <w:autoSpaceDN w:val="0"/>
              <w:spacing w:before="4"/>
              <w:ind w:left="106"/>
              <w:rPr>
                <w:rFonts w:ascii="Calibri" w:eastAsia="Tahoma" w:hAnsi="Calibri" w:cs="Calibri"/>
              </w:rPr>
            </w:pPr>
            <w:r w:rsidRPr="00727F8C">
              <w:rPr>
                <w:rFonts w:ascii="Calibri" w:eastAsia="Tahoma" w:hAnsi="Calibri" w:cs="Calibri"/>
                <w:spacing w:val="-5"/>
              </w:rPr>
              <w:t>40</w:t>
            </w:r>
          </w:p>
        </w:tc>
      </w:tr>
      <w:tr w:rsidR="00071548" w:rsidRPr="00727F8C" w14:paraId="1313F1C7" w14:textId="77777777" w:rsidTr="00053353">
        <w:trPr>
          <w:trHeight w:val="277"/>
        </w:trPr>
        <w:tc>
          <w:tcPr>
            <w:tcW w:w="670" w:type="dxa"/>
          </w:tcPr>
          <w:p w14:paraId="5ACE390E" w14:textId="77777777" w:rsidR="00071548" w:rsidRPr="00727F8C" w:rsidRDefault="00071548" w:rsidP="00053353">
            <w:pPr>
              <w:widowControl w:val="0"/>
              <w:autoSpaceDE w:val="0"/>
              <w:autoSpaceDN w:val="0"/>
              <w:spacing w:before="1"/>
              <w:ind w:left="108"/>
              <w:rPr>
                <w:rFonts w:ascii="Calibri" w:eastAsia="Tahoma" w:hAnsi="Calibri" w:cs="Calibri"/>
              </w:rPr>
            </w:pPr>
            <w:r w:rsidRPr="00727F8C">
              <w:rPr>
                <w:rFonts w:ascii="Calibri" w:eastAsia="Tahoma" w:hAnsi="Calibri" w:cs="Calibri"/>
                <w:spacing w:val="-10"/>
              </w:rPr>
              <w:t>2</w:t>
            </w:r>
          </w:p>
        </w:tc>
        <w:tc>
          <w:tcPr>
            <w:tcW w:w="3790" w:type="dxa"/>
          </w:tcPr>
          <w:p w14:paraId="346FBC15" w14:textId="77777777" w:rsidR="00071548" w:rsidRPr="00727F8C" w:rsidRDefault="00071548" w:rsidP="00053353">
            <w:pPr>
              <w:widowControl w:val="0"/>
              <w:autoSpaceDE w:val="0"/>
              <w:autoSpaceDN w:val="0"/>
              <w:spacing w:before="1"/>
              <w:ind w:left="107"/>
              <w:rPr>
                <w:rFonts w:ascii="Calibri" w:eastAsia="Tahoma" w:hAnsi="Calibri" w:cs="Calibri"/>
              </w:rPr>
            </w:pPr>
            <w:r w:rsidRPr="00727F8C">
              <w:rPr>
                <w:rFonts w:ascii="Calibri" w:eastAsia="Tahoma" w:hAnsi="Calibri" w:cs="Calibri"/>
              </w:rPr>
              <w:t>Specifično</w:t>
            </w:r>
            <w:r w:rsidRPr="00727F8C">
              <w:rPr>
                <w:rFonts w:ascii="Calibri" w:eastAsia="Tahoma" w:hAnsi="Calibri" w:cs="Calibri"/>
                <w:spacing w:val="-12"/>
              </w:rPr>
              <w:t xml:space="preserve"> </w:t>
            </w:r>
            <w:r w:rsidRPr="00727F8C">
              <w:rPr>
                <w:rFonts w:ascii="Calibri" w:eastAsia="Tahoma" w:hAnsi="Calibri" w:cs="Calibri"/>
              </w:rPr>
              <w:t>iskustvo</w:t>
            </w:r>
            <w:r w:rsidRPr="00727F8C">
              <w:rPr>
                <w:rFonts w:ascii="Calibri" w:eastAsia="Tahoma" w:hAnsi="Calibri" w:cs="Calibri"/>
                <w:spacing w:val="-11"/>
              </w:rPr>
              <w:t xml:space="preserve"> </w:t>
            </w:r>
            <w:r w:rsidRPr="00727F8C">
              <w:rPr>
                <w:rFonts w:ascii="Calibri" w:eastAsia="Tahoma" w:hAnsi="Calibri" w:cs="Calibri"/>
                <w:spacing w:val="-2"/>
              </w:rPr>
              <w:t>stručnjaka</w:t>
            </w:r>
          </w:p>
        </w:tc>
        <w:tc>
          <w:tcPr>
            <w:tcW w:w="2395" w:type="dxa"/>
          </w:tcPr>
          <w:p w14:paraId="3D8F3DFB" w14:textId="77777777" w:rsidR="00071548" w:rsidRPr="00727F8C" w:rsidRDefault="00071548" w:rsidP="00053353">
            <w:pPr>
              <w:widowControl w:val="0"/>
              <w:autoSpaceDE w:val="0"/>
              <w:autoSpaceDN w:val="0"/>
              <w:spacing w:before="1"/>
              <w:ind w:left="105"/>
              <w:rPr>
                <w:rFonts w:ascii="Calibri" w:eastAsia="Tahoma" w:hAnsi="Calibri" w:cs="Calibri"/>
              </w:rPr>
            </w:pPr>
            <w:r w:rsidRPr="00727F8C">
              <w:rPr>
                <w:rFonts w:ascii="Calibri" w:eastAsia="Tahoma" w:hAnsi="Calibri" w:cs="Calibri"/>
                <w:spacing w:val="-5"/>
              </w:rPr>
              <w:t>60%</w:t>
            </w:r>
          </w:p>
        </w:tc>
        <w:tc>
          <w:tcPr>
            <w:tcW w:w="2402" w:type="dxa"/>
          </w:tcPr>
          <w:p w14:paraId="3B49A38B" w14:textId="77777777" w:rsidR="00071548" w:rsidRPr="00727F8C" w:rsidRDefault="00071548" w:rsidP="00053353">
            <w:pPr>
              <w:widowControl w:val="0"/>
              <w:autoSpaceDE w:val="0"/>
              <w:autoSpaceDN w:val="0"/>
              <w:spacing w:before="1"/>
              <w:ind w:left="106"/>
              <w:rPr>
                <w:rFonts w:ascii="Calibri" w:eastAsia="Tahoma" w:hAnsi="Calibri" w:cs="Calibri"/>
              </w:rPr>
            </w:pPr>
            <w:r w:rsidRPr="00727F8C">
              <w:rPr>
                <w:rFonts w:ascii="Calibri" w:eastAsia="Tahoma" w:hAnsi="Calibri" w:cs="Calibri"/>
                <w:spacing w:val="-5"/>
              </w:rPr>
              <w:t>60</w:t>
            </w:r>
          </w:p>
        </w:tc>
      </w:tr>
      <w:tr w:rsidR="00071548" w:rsidRPr="00727F8C" w14:paraId="7219E803" w14:textId="77777777" w:rsidTr="00053353">
        <w:trPr>
          <w:trHeight w:val="277"/>
        </w:trPr>
        <w:tc>
          <w:tcPr>
            <w:tcW w:w="6855" w:type="dxa"/>
            <w:gridSpan w:val="3"/>
          </w:tcPr>
          <w:p w14:paraId="7F2F1071" w14:textId="77777777" w:rsidR="00071548" w:rsidRPr="00727F8C" w:rsidRDefault="00071548" w:rsidP="00053353">
            <w:pPr>
              <w:widowControl w:val="0"/>
              <w:autoSpaceDE w:val="0"/>
              <w:autoSpaceDN w:val="0"/>
              <w:spacing w:before="1"/>
              <w:ind w:left="3531"/>
              <w:rPr>
                <w:rFonts w:ascii="Calibri" w:eastAsia="Tahoma" w:hAnsi="Calibri" w:cs="Calibri"/>
                <w:b/>
              </w:rPr>
            </w:pPr>
            <w:r w:rsidRPr="00727F8C">
              <w:rPr>
                <w:rFonts w:ascii="Calibri" w:eastAsia="Tahoma" w:hAnsi="Calibri" w:cs="Calibri"/>
                <w:b/>
              </w:rPr>
              <w:t>Maksimalni</w:t>
            </w:r>
            <w:r w:rsidRPr="00727F8C">
              <w:rPr>
                <w:rFonts w:ascii="Calibri" w:eastAsia="Tahoma" w:hAnsi="Calibri" w:cs="Calibri"/>
                <w:b/>
                <w:spacing w:val="-8"/>
              </w:rPr>
              <w:t xml:space="preserve"> </w:t>
            </w:r>
            <w:r w:rsidRPr="00727F8C">
              <w:rPr>
                <w:rFonts w:ascii="Calibri" w:eastAsia="Tahoma" w:hAnsi="Calibri" w:cs="Calibri"/>
                <w:b/>
              </w:rPr>
              <w:t>broj</w:t>
            </w:r>
            <w:r w:rsidRPr="00727F8C">
              <w:rPr>
                <w:rFonts w:ascii="Calibri" w:eastAsia="Tahoma" w:hAnsi="Calibri" w:cs="Calibri"/>
                <w:b/>
                <w:spacing w:val="-8"/>
              </w:rPr>
              <w:t xml:space="preserve"> </w:t>
            </w:r>
            <w:r w:rsidRPr="00727F8C">
              <w:rPr>
                <w:rFonts w:ascii="Calibri" w:eastAsia="Tahoma" w:hAnsi="Calibri" w:cs="Calibri"/>
                <w:b/>
              </w:rPr>
              <w:t>bodova</w:t>
            </w:r>
            <w:r w:rsidRPr="00727F8C">
              <w:rPr>
                <w:rFonts w:ascii="Calibri" w:eastAsia="Tahoma" w:hAnsi="Calibri" w:cs="Calibri"/>
                <w:b/>
                <w:spacing w:val="-8"/>
              </w:rPr>
              <w:t xml:space="preserve"> </w:t>
            </w:r>
            <w:r w:rsidRPr="00727F8C">
              <w:rPr>
                <w:rFonts w:ascii="Calibri" w:eastAsia="Tahoma" w:hAnsi="Calibri" w:cs="Calibri"/>
                <w:b/>
                <w:spacing w:val="-2"/>
              </w:rPr>
              <w:t>ukupno</w:t>
            </w:r>
          </w:p>
        </w:tc>
        <w:tc>
          <w:tcPr>
            <w:tcW w:w="2402" w:type="dxa"/>
          </w:tcPr>
          <w:p w14:paraId="4B96C53F" w14:textId="77777777" w:rsidR="00071548" w:rsidRPr="00727F8C" w:rsidRDefault="00071548" w:rsidP="00053353">
            <w:pPr>
              <w:widowControl w:val="0"/>
              <w:autoSpaceDE w:val="0"/>
              <w:autoSpaceDN w:val="0"/>
              <w:spacing w:before="1"/>
              <w:ind w:left="106"/>
              <w:rPr>
                <w:rFonts w:ascii="Calibri" w:eastAsia="Tahoma" w:hAnsi="Calibri" w:cs="Calibri"/>
                <w:b/>
              </w:rPr>
            </w:pPr>
            <w:r w:rsidRPr="00727F8C">
              <w:rPr>
                <w:rFonts w:ascii="Calibri" w:eastAsia="Tahoma" w:hAnsi="Calibri" w:cs="Calibri"/>
                <w:b/>
                <w:spacing w:val="-5"/>
              </w:rPr>
              <w:t>100</w:t>
            </w:r>
          </w:p>
        </w:tc>
      </w:tr>
    </w:tbl>
    <w:p w14:paraId="66E6AB08" w14:textId="77777777" w:rsidR="00071548" w:rsidRPr="00727F8C" w:rsidRDefault="00071548" w:rsidP="00071548">
      <w:pPr>
        <w:jc w:val="both"/>
        <w:rPr>
          <w:rFonts w:ascii="Calibri" w:hAnsi="Calibri" w:cs="Calibri"/>
        </w:rPr>
      </w:pPr>
    </w:p>
    <w:p w14:paraId="3A3C3A22" w14:textId="77777777" w:rsidR="00071548" w:rsidRPr="00727F8C" w:rsidRDefault="00071548" w:rsidP="00071548">
      <w:pPr>
        <w:jc w:val="both"/>
        <w:rPr>
          <w:rFonts w:ascii="Calibri" w:hAnsi="Calibri" w:cs="Calibri"/>
        </w:rPr>
      </w:pPr>
      <w:r w:rsidRPr="00727F8C">
        <w:rPr>
          <w:rFonts w:ascii="Calibri" w:hAnsi="Calibri" w:cs="Calibri"/>
        </w:rPr>
        <w:t>Odabrana će biti ponuda koja ostvari najveći broj bodova prema definiranim kriterijima.</w:t>
      </w:r>
    </w:p>
    <w:p w14:paraId="338EF73B" w14:textId="77777777" w:rsidR="00071548" w:rsidRPr="00727F8C" w:rsidRDefault="00071548" w:rsidP="00071548">
      <w:pPr>
        <w:jc w:val="both"/>
        <w:rPr>
          <w:rFonts w:ascii="Calibri" w:hAnsi="Calibri" w:cs="Calibri"/>
        </w:rPr>
      </w:pPr>
      <w:r w:rsidRPr="00727F8C">
        <w:rPr>
          <w:rFonts w:ascii="Calibri" w:hAnsi="Calibri" w:cs="Calibri"/>
        </w:rPr>
        <w:t>Ako su dvije ili više valjanih ponuda jednako rangirane prema kriteriju za odabir ponude, Naručitelj će odabrati ponudu koja je zaprimljena ranije.</w:t>
      </w:r>
    </w:p>
    <w:p w14:paraId="77307542" w14:textId="77777777" w:rsidR="00071548" w:rsidRPr="00727F8C" w:rsidRDefault="00071548" w:rsidP="00071548">
      <w:pPr>
        <w:jc w:val="both"/>
        <w:rPr>
          <w:rFonts w:ascii="Calibri" w:hAnsi="Calibri" w:cs="Calibri"/>
          <w:b/>
          <w:bCs/>
        </w:rPr>
      </w:pPr>
      <w:r>
        <w:rPr>
          <w:rFonts w:ascii="Calibri" w:hAnsi="Calibri" w:cs="Calibri"/>
          <w:b/>
          <w:bCs/>
        </w:rPr>
        <w:t>21</w:t>
      </w:r>
      <w:r w:rsidRPr="00727F8C">
        <w:rPr>
          <w:rFonts w:ascii="Calibri" w:hAnsi="Calibri" w:cs="Calibri"/>
          <w:b/>
          <w:bCs/>
        </w:rPr>
        <w:t>.1.</w:t>
      </w:r>
      <w:r w:rsidRPr="00727F8C">
        <w:rPr>
          <w:rFonts w:ascii="Calibri" w:hAnsi="Calibri" w:cs="Calibri"/>
          <w:b/>
          <w:bCs/>
        </w:rPr>
        <w:tab/>
        <w:t>Cijena ponude</w:t>
      </w:r>
    </w:p>
    <w:p w14:paraId="190F657B" w14:textId="77777777" w:rsidR="00071548" w:rsidRPr="00727F8C" w:rsidRDefault="00071548" w:rsidP="00071548">
      <w:pPr>
        <w:jc w:val="both"/>
        <w:rPr>
          <w:rFonts w:ascii="Calibri" w:hAnsi="Calibri" w:cs="Calibri"/>
        </w:rPr>
      </w:pPr>
      <w:r w:rsidRPr="00727F8C">
        <w:rPr>
          <w:rFonts w:ascii="Calibri" w:hAnsi="Calibri" w:cs="Calibri"/>
        </w:rPr>
        <w:t>Naručitelj kao jedan od kriterija određuje cijenu ponude. Maksimalan broj bodova koji ponuditelj može ostvariti u okviru kriterija cijene ponude je 40 bodova.</w:t>
      </w:r>
    </w:p>
    <w:p w14:paraId="7EB4E6F0" w14:textId="77777777" w:rsidR="00071548" w:rsidRPr="00727F8C" w:rsidRDefault="00071548" w:rsidP="00071548">
      <w:pPr>
        <w:jc w:val="both"/>
        <w:rPr>
          <w:rFonts w:ascii="Calibri" w:hAnsi="Calibri" w:cs="Calibri"/>
        </w:rPr>
      </w:pPr>
      <w:r w:rsidRPr="00727F8C">
        <w:rPr>
          <w:rFonts w:ascii="Calibri" w:hAnsi="Calibri" w:cs="Calibri"/>
        </w:rPr>
        <w:t>Maksimalan broj bodova za kriterij cijene dodijelit će se ponudi s najnižom cijenom.</w:t>
      </w:r>
    </w:p>
    <w:p w14:paraId="7D0C7B6C" w14:textId="77777777" w:rsidR="00071548" w:rsidRPr="00727F8C" w:rsidRDefault="00071548" w:rsidP="00071548">
      <w:pPr>
        <w:jc w:val="both"/>
        <w:rPr>
          <w:rFonts w:ascii="Calibri" w:hAnsi="Calibri" w:cs="Calibri"/>
        </w:rPr>
      </w:pPr>
      <w:r w:rsidRPr="00727F8C">
        <w:rPr>
          <w:rFonts w:ascii="Calibri" w:hAnsi="Calibri" w:cs="Calibri"/>
        </w:rPr>
        <w:t>Bodovna vrijednost ponuda drugih ponuditelja za kriterij (1) određivat će se korištenjem sljedeće formule:</w:t>
      </w:r>
    </w:p>
    <w:p w14:paraId="62E7D059" w14:textId="77777777" w:rsidR="00071548" w:rsidRPr="00727F8C" w:rsidRDefault="00071548" w:rsidP="00071548">
      <w:pPr>
        <w:jc w:val="both"/>
        <w:rPr>
          <w:rFonts w:ascii="Calibri" w:hAnsi="Calibri" w:cs="Calibri"/>
        </w:rPr>
      </w:pPr>
      <w:r w:rsidRPr="00727F8C">
        <w:rPr>
          <w:rFonts w:ascii="Calibri" w:hAnsi="Calibri" w:cs="Calibri"/>
        </w:rPr>
        <w:t>CP = (Cmin / Cp) * 40</w:t>
      </w:r>
    </w:p>
    <w:p w14:paraId="7230D8BF" w14:textId="77777777" w:rsidR="00071548" w:rsidRPr="00727F8C" w:rsidRDefault="00071548" w:rsidP="00071548">
      <w:pPr>
        <w:jc w:val="both"/>
        <w:rPr>
          <w:rFonts w:ascii="Calibri" w:hAnsi="Calibri" w:cs="Calibri"/>
        </w:rPr>
      </w:pPr>
      <w:r w:rsidRPr="00727F8C">
        <w:rPr>
          <w:rFonts w:ascii="Calibri" w:hAnsi="Calibri" w:cs="Calibri"/>
        </w:rPr>
        <w:t>Pri čemu su:</w:t>
      </w:r>
    </w:p>
    <w:p w14:paraId="56F7FF3C" w14:textId="77777777" w:rsidR="00071548" w:rsidRPr="00727F8C" w:rsidRDefault="00071548" w:rsidP="00071548">
      <w:pPr>
        <w:jc w:val="both"/>
        <w:rPr>
          <w:rFonts w:ascii="Calibri" w:hAnsi="Calibri" w:cs="Calibri"/>
        </w:rPr>
      </w:pPr>
      <w:r w:rsidRPr="00727F8C">
        <w:rPr>
          <w:rFonts w:ascii="Calibri" w:hAnsi="Calibri" w:cs="Calibri"/>
        </w:rPr>
        <w:t>CP – broj bodova koji ostvari ponuda na temelju kriterija cijene Cmin – najniža cijena valjane ponude</w:t>
      </w:r>
    </w:p>
    <w:p w14:paraId="030797B6" w14:textId="77777777" w:rsidR="00071548" w:rsidRPr="00727F8C" w:rsidRDefault="00071548" w:rsidP="00071548">
      <w:pPr>
        <w:jc w:val="both"/>
        <w:rPr>
          <w:rFonts w:ascii="Calibri" w:hAnsi="Calibri" w:cs="Calibri"/>
        </w:rPr>
      </w:pPr>
      <w:r w:rsidRPr="00727F8C">
        <w:rPr>
          <w:rFonts w:ascii="Calibri" w:hAnsi="Calibri" w:cs="Calibri"/>
        </w:rPr>
        <w:t>Cp – cijena iz promatrane ponude</w:t>
      </w:r>
    </w:p>
    <w:p w14:paraId="07817082" w14:textId="77777777" w:rsidR="00E008B8" w:rsidRDefault="00E008B8" w:rsidP="00071548">
      <w:pPr>
        <w:jc w:val="both"/>
        <w:rPr>
          <w:rFonts w:ascii="Calibri" w:hAnsi="Calibri" w:cs="Calibri"/>
          <w:b/>
          <w:bCs/>
        </w:rPr>
      </w:pPr>
    </w:p>
    <w:p w14:paraId="0D93AB70" w14:textId="5EC35ADB" w:rsidR="00071548" w:rsidRPr="00727F8C" w:rsidRDefault="00071548" w:rsidP="00071548">
      <w:pPr>
        <w:jc w:val="both"/>
        <w:rPr>
          <w:rFonts w:ascii="Calibri" w:hAnsi="Calibri" w:cs="Calibri"/>
          <w:b/>
          <w:bCs/>
        </w:rPr>
      </w:pPr>
      <w:r>
        <w:rPr>
          <w:rFonts w:ascii="Calibri" w:hAnsi="Calibri" w:cs="Calibri"/>
          <w:b/>
          <w:bCs/>
        </w:rPr>
        <w:t>21</w:t>
      </w:r>
      <w:r w:rsidRPr="00727F8C">
        <w:rPr>
          <w:rFonts w:ascii="Calibri" w:hAnsi="Calibri" w:cs="Calibri"/>
          <w:b/>
          <w:bCs/>
        </w:rPr>
        <w:t>.2.</w:t>
      </w:r>
      <w:r w:rsidRPr="00727F8C">
        <w:rPr>
          <w:rFonts w:ascii="Calibri" w:hAnsi="Calibri" w:cs="Calibri"/>
          <w:b/>
          <w:bCs/>
        </w:rPr>
        <w:tab/>
        <w:t>Specifična iskustva stručnjaka</w:t>
      </w:r>
    </w:p>
    <w:p w14:paraId="75249E75" w14:textId="77777777" w:rsidR="00071548" w:rsidRPr="00727F8C" w:rsidRDefault="00071548" w:rsidP="00071548">
      <w:pPr>
        <w:jc w:val="both"/>
        <w:rPr>
          <w:rFonts w:ascii="Calibri" w:hAnsi="Calibri" w:cs="Calibri"/>
        </w:rPr>
      </w:pPr>
      <w:r w:rsidRPr="00727F8C">
        <w:rPr>
          <w:rFonts w:ascii="Calibri" w:hAnsi="Calibri" w:cs="Calibri"/>
        </w:rPr>
        <w:t>Naručitelj kao drugi kriterij određuje specifično iskustvo stručnjaka 1 kojeg ponuditelj nominira sukladno točki 1</w:t>
      </w:r>
      <w:r>
        <w:rPr>
          <w:rFonts w:ascii="Calibri" w:hAnsi="Calibri" w:cs="Calibri"/>
        </w:rPr>
        <w:t>7</w:t>
      </w:r>
      <w:r w:rsidRPr="00727F8C">
        <w:rPr>
          <w:rFonts w:ascii="Calibri" w:hAnsi="Calibri" w:cs="Calibri"/>
        </w:rPr>
        <w:t>.1.2 ovog Poziva za dostavu ponude, Naručitelj traži dokaz da građevinski nadzorni inženjeri koje ponuditelj nominira ima iskustvo u pružanju usluga nadzora iz domene ovog predmeta nabave. Samo oni stručnjaci koji zadovolje minimalne uvjete definirane u točki 1</w:t>
      </w:r>
      <w:r>
        <w:rPr>
          <w:rFonts w:ascii="Calibri" w:hAnsi="Calibri" w:cs="Calibri"/>
        </w:rPr>
        <w:t>7</w:t>
      </w:r>
      <w:r w:rsidRPr="00727F8C">
        <w:rPr>
          <w:rFonts w:ascii="Calibri" w:hAnsi="Calibri" w:cs="Calibri"/>
        </w:rPr>
        <w:t>.1.2. ovog Poziva za dostavu ponude biti uzeti u obzir za dodjeljivanje bodova prema kriterijima za odabir ekonomski najpovoljnije ponude.</w:t>
      </w:r>
    </w:p>
    <w:p w14:paraId="18DFE63E" w14:textId="77777777" w:rsidR="00071548" w:rsidRPr="00727F8C" w:rsidRDefault="00071548" w:rsidP="00071548">
      <w:pPr>
        <w:jc w:val="both"/>
        <w:rPr>
          <w:rFonts w:ascii="Calibri" w:hAnsi="Calibri" w:cs="Calibri"/>
        </w:rPr>
      </w:pPr>
      <w:r w:rsidRPr="00727F8C">
        <w:rPr>
          <w:rFonts w:ascii="Calibri" w:hAnsi="Calibri" w:cs="Calibri"/>
        </w:rPr>
        <w:t>Strana valuta koja kotira na deviznom tržištu u RH se preračunava u eure prema srednjem tečaju HNB na dan početka postupka javne nabave, a vrijednosti koje su izražene u HRK potrebno je preračunati u EUR po fiksnom tečaju konverzije (7,53450 kuna za 1 euro).</w:t>
      </w:r>
    </w:p>
    <w:p w14:paraId="60909630" w14:textId="77777777" w:rsidR="00071548" w:rsidRPr="00727F8C" w:rsidRDefault="00071548" w:rsidP="00071548">
      <w:pPr>
        <w:jc w:val="both"/>
        <w:rPr>
          <w:rFonts w:ascii="Calibri" w:hAnsi="Calibri" w:cs="Calibri"/>
        </w:rPr>
      </w:pPr>
      <w:r w:rsidRPr="00727F8C">
        <w:rPr>
          <w:rFonts w:ascii="Calibri" w:hAnsi="Calibri" w:cs="Calibri"/>
        </w:rPr>
        <w:t>Strana valuta koja ne kotira na deviznom tržištu u Republici Hrvatskoj se preračunava u eure prema listi tečajnih valuta Hrvatske narodne banke koje ne kotiraju na deviznom tržištu u Republici Hrvatskoj za mjesec u kojemu je započeo ovaj postupak javne nabave.</w:t>
      </w:r>
    </w:p>
    <w:p w14:paraId="25DE9C16" w14:textId="77777777" w:rsidR="00071548" w:rsidRPr="00727F8C" w:rsidRDefault="00071548" w:rsidP="00071548">
      <w:pPr>
        <w:jc w:val="both"/>
        <w:rPr>
          <w:rFonts w:ascii="Calibri" w:hAnsi="Calibri" w:cs="Calibri"/>
        </w:rPr>
      </w:pPr>
      <w:r w:rsidRPr="00727F8C">
        <w:rPr>
          <w:rFonts w:ascii="Calibri" w:hAnsi="Calibri" w:cs="Calibri"/>
        </w:rPr>
        <w:t>Prema kriterijima bodovanja stručnjak naveden u tablici u nastavku ponuda može ostvariti maksimalan broj bodova 60.</w:t>
      </w:r>
    </w:p>
    <w:p w14:paraId="4AEA932D" w14:textId="77777777" w:rsidR="00071548" w:rsidRPr="00727F8C" w:rsidRDefault="00071548" w:rsidP="00071548">
      <w:pPr>
        <w:jc w:val="both"/>
        <w:rPr>
          <w:rFonts w:ascii="Calibri" w:hAnsi="Calibri" w:cs="Calibri"/>
          <w:b/>
          <w:bCs/>
        </w:rPr>
      </w:pPr>
      <w:r w:rsidRPr="00727F8C">
        <w:rPr>
          <w:rFonts w:ascii="Calibri" w:hAnsi="Calibri" w:cs="Calibri"/>
          <w:b/>
          <w:bCs/>
        </w:rPr>
        <w:t>Pojedinačno bodovanje obavlja se na sljedeći način:</w:t>
      </w:r>
    </w:p>
    <w:tbl>
      <w:tblPr>
        <w:tblW w:w="9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4297"/>
        <w:gridCol w:w="1191"/>
        <w:gridCol w:w="1404"/>
        <w:gridCol w:w="1561"/>
      </w:tblGrid>
      <w:tr w:rsidR="00071548" w:rsidRPr="00727F8C" w14:paraId="38975155" w14:textId="77777777" w:rsidTr="00053353">
        <w:trPr>
          <w:trHeight w:val="561"/>
          <w:tblHeader/>
          <w:jc w:val="center"/>
        </w:trPr>
        <w:tc>
          <w:tcPr>
            <w:tcW w:w="701" w:type="dxa"/>
            <w:shd w:val="clear" w:color="auto" w:fill="D9D9D9"/>
          </w:tcPr>
          <w:p w14:paraId="241D04E2" w14:textId="77777777" w:rsidR="00071548" w:rsidRPr="00727F8C" w:rsidRDefault="00071548" w:rsidP="00053353">
            <w:pPr>
              <w:widowControl w:val="0"/>
              <w:autoSpaceDE w:val="0"/>
              <w:autoSpaceDN w:val="0"/>
              <w:spacing w:before="159"/>
              <w:ind w:left="8" w:right="3"/>
              <w:jc w:val="center"/>
              <w:rPr>
                <w:rFonts w:ascii="Calibri" w:eastAsia="Tahoma" w:hAnsi="Calibri" w:cs="Calibri"/>
                <w:b/>
              </w:rPr>
            </w:pPr>
            <w:r w:rsidRPr="00727F8C">
              <w:rPr>
                <w:rFonts w:ascii="Calibri" w:eastAsia="Tahoma" w:hAnsi="Calibri" w:cs="Calibri"/>
                <w:b/>
                <w:spacing w:val="-4"/>
              </w:rPr>
              <w:lastRenderedPageBreak/>
              <w:t>R.br.</w:t>
            </w:r>
          </w:p>
        </w:tc>
        <w:tc>
          <w:tcPr>
            <w:tcW w:w="4297" w:type="dxa"/>
            <w:shd w:val="clear" w:color="auto" w:fill="D9D9D9"/>
          </w:tcPr>
          <w:p w14:paraId="08511C49" w14:textId="77777777" w:rsidR="00071548" w:rsidRPr="00727F8C" w:rsidRDefault="00071548" w:rsidP="00053353">
            <w:pPr>
              <w:widowControl w:val="0"/>
              <w:autoSpaceDE w:val="0"/>
              <w:autoSpaceDN w:val="0"/>
              <w:spacing w:before="39"/>
              <w:ind w:left="105" w:right="843"/>
              <w:rPr>
                <w:rFonts w:ascii="Calibri" w:eastAsia="Tahoma" w:hAnsi="Calibri" w:cs="Calibri"/>
                <w:b/>
              </w:rPr>
            </w:pPr>
            <w:r w:rsidRPr="00727F8C">
              <w:rPr>
                <w:rFonts w:ascii="Calibri" w:eastAsia="Tahoma" w:hAnsi="Calibri" w:cs="Calibri"/>
                <w:b/>
              </w:rPr>
              <w:t>Specifično</w:t>
            </w:r>
            <w:r w:rsidRPr="00727F8C">
              <w:rPr>
                <w:rFonts w:ascii="Calibri" w:eastAsia="Tahoma" w:hAnsi="Calibri" w:cs="Calibri"/>
                <w:b/>
                <w:spacing w:val="-15"/>
              </w:rPr>
              <w:t xml:space="preserve"> </w:t>
            </w:r>
            <w:r w:rsidRPr="00727F8C">
              <w:rPr>
                <w:rFonts w:ascii="Calibri" w:eastAsia="Tahoma" w:hAnsi="Calibri" w:cs="Calibri"/>
                <w:b/>
              </w:rPr>
              <w:t>iskustvo</w:t>
            </w:r>
            <w:r w:rsidRPr="00727F8C">
              <w:rPr>
                <w:rFonts w:ascii="Calibri" w:eastAsia="Tahoma" w:hAnsi="Calibri" w:cs="Calibri"/>
                <w:b/>
                <w:spacing w:val="-15"/>
              </w:rPr>
              <w:t xml:space="preserve"> </w:t>
            </w:r>
          </w:p>
        </w:tc>
        <w:tc>
          <w:tcPr>
            <w:tcW w:w="1191" w:type="dxa"/>
            <w:shd w:val="clear" w:color="auto" w:fill="D9D9D9"/>
          </w:tcPr>
          <w:p w14:paraId="2AB6C941" w14:textId="77777777" w:rsidR="00071548" w:rsidRPr="00727F8C" w:rsidRDefault="00071548" w:rsidP="00053353">
            <w:pPr>
              <w:widowControl w:val="0"/>
              <w:autoSpaceDE w:val="0"/>
              <w:autoSpaceDN w:val="0"/>
              <w:spacing w:before="39"/>
              <w:ind w:left="141" w:right="138" w:firstLine="242"/>
              <w:rPr>
                <w:rFonts w:ascii="Calibri" w:eastAsia="Tahoma" w:hAnsi="Calibri" w:cs="Calibri"/>
                <w:b/>
              </w:rPr>
            </w:pPr>
            <w:r w:rsidRPr="00727F8C">
              <w:rPr>
                <w:rFonts w:ascii="Calibri" w:eastAsia="Tahoma" w:hAnsi="Calibri" w:cs="Calibri"/>
                <w:b/>
                <w:spacing w:val="-4"/>
              </w:rPr>
              <w:t xml:space="preserve">Broj </w:t>
            </w:r>
            <w:r w:rsidRPr="00727F8C">
              <w:rPr>
                <w:rFonts w:ascii="Calibri" w:eastAsia="Tahoma" w:hAnsi="Calibri" w:cs="Calibri"/>
                <w:b/>
                <w:spacing w:val="-2"/>
              </w:rPr>
              <w:t>referenci</w:t>
            </w:r>
          </w:p>
        </w:tc>
        <w:tc>
          <w:tcPr>
            <w:tcW w:w="1404" w:type="dxa"/>
            <w:shd w:val="clear" w:color="auto" w:fill="D9D9D9"/>
          </w:tcPr>
          <w:p w14:paraId="415386F3" w14:textId="77777777" w:rsidR="00071548" w:rsidRPr="00727F8C" w:rsidRDefault="00071548" w:rsidP="00053353">
            <w:pPr>
              <w:widowControl w:val="0"/>
              <w:autoSpaceDE w:val="0"/>
              <w:autoSpaceDN w:val="0"/>
              <w:spacing w:before="39"/>
              <w:ind w:left="330" w:right="321" w:firstLine="158"/>
              <w:rPr>
                <w:rFonts w:ascii="Calibri" w:eastAsia="Tahoma" w:hAnsi="Calibri" w:cs="Calibri"/>
                <w:b/>
              </w:rPr>
            </w:pPr>
            <w:r w:rsidRPr="00727F8C">
              <w:rPr>
                <w:rFonts w:ascii="Calibri" w:eastAsia="Tahoma" w:hAnsi="Calibri" w:cs="Calibri"/>
                <w:b/>
                <w:spacing w:val="-4"/>
              </w:rPr>
              <w:t xml:space="preserve">Broj </w:t>
            </w:r>
            <w:r w:rsidRPr="00727F8C">
              <w:rPr>
                <w:rFonts w:ascii="Calibri" w:eastAsia="Tahoma" w:hAnsi="Calibri" w:cs="Calibri"/>
                <w:b/>
                <w:spacing w:val="-2"/>
              </w:rPr>
              <w:t>bodova</w:t>
            </w:r>
          </w:p>
        </w:tc>
        <w:tc>
          <w:tcPr>
            <w:tcW w:w="1561" w:type="dxa"/>
            <w:shd w:val="clear" w:color="auto" w:fill="D9D9D9"/>
          </w:tcPr>
          <w:p w14:paraId="3C6CE4EE" w14:textId="77777777" w:rsidR="00071548" w:rsidRPr="00727F8C" w:rsidRDefault="00071548" w:rsidP="00053353">
            <w:pPr>
              <w:widowControl w:val="0"/>
              <w:autoSpaceDE w:val="0"/>
              <w:autoSpaceDN w:val="0"/>
              <w:spacing w:before="39"/>
              <w:ind w:left="177" w:right="167" w:firstLine="2"/>
              <w:rPr>
                <w:rFonts w:ascii="Calibri" w:eastAsia="Tahoma" w:hAnsi="Calibri" w:cs="Calibri"/>
                <w:b/>
              </w:rPr>
            </w:pPr>
            <w:r w:rsidRPr="00727F8C">
              <w:rPr>
                <w:rFonts w:ascii="Calibri" w:eastAsia="Tahoma" w:hAnsi="Calibri" w:cs="Calibri"/>
                <w:b/>
                <w:spacing w:val="-2"/>
              </w:rPr>
              <w:t xml:space="preserve">Maksimalan </w:t>
            </w:r>
            <w:r w:rsidRPr="00727F8C">
              <w:rPr>
                <w:rFonts w:ascii="Calibri" w:eastAsia="Tahoma" w:hAnsi="Calibri" w:cs="Calibri"/>
                <w:b/>
              </w:rPr>
              <w:t>broj</w:t>
            </w:r>
            <w:r w:rsidRPr="00727F8C">
              <w:rPr>
                <w:rFonts w:ascii="Calibri" w:eastAsia="Tahoma" w:hAnsi="Calibri" w:cs="Calibri"/>
                <w:b/>
                <w:spacing w:val="-4"/>
              </w:rPr>
              <w:t xml:space="preserve"> </w:t>
            </w:r>
            <w:r w:rsidRPr="00727F8C">
              <w:rPr>
                <w:rFonts w:ascii="Calibri" w:eastAsia="Tahoma" w:hAnsi="Calibri" w:cs="Calibri"/>
                <w:b/>
                <w:spacing w:val="-2"/>
              </w:rPr>
              <w:t>bodova</w:t>
            </w:r>
          </w:p>
        </w:tc>
      </w:tr>
      <w:tr w:rsidR="00071548" w:rsidRPr="00727F8C" w14:paraId="53B84280" w14:textId="77777777" w:rsidTr="00053353">
        <w:trPr>
          <w:trHeight w:val="445"/>
          <w:tblHeader/>
          <w:jc w:val="center"/>
        </w:trPr>
        <w:tc>
          <w:tcPr>
            <w:tcW w:w="9154" w:type="dxa"/>
            <w:gridSpan w:val="5"/>
          </w:tcPr>
          <w:p w14:paraId="2017FFAD" w14:textId="77777777" w:rsidR="00071548" w:rsidRPr="00727F8C" w:rsidRDefault="00071548" w:rsidP="00053353">
            <w:pPr>
              <w:widowControl w:val="0"/>
              <w:autoSpaceDE w:val="0"/>
              <w:autoSpaceDN w:val="0"/>
              <w:spacing w:before="102"/>
              <w:ind w:left="108"/>
              <w:rPr>
                <w:rFonts w:ascii="Calibri" w:eastAsia="Tahoma" w:hAnsi="Calibri" w:cs="Calibri"/>
                <w:b/>
              </w:rPr>
            </w:pPr>
            <w:r w:rsidRPr="00727F8C">
              <w:rPr>
                <w:rFonts w:ascii="Calibri" w:eastAsia="Tahoma" w:hAnsi="Calibri" w:cs="Calibri"/>
                <w:b/>
              </w:rPr>
              <w:t>Stručnjak</w:t>
            </w:r>
            <w:r w:rsidRPr="00727F8C">
              <w:rPr>
                <w:rFonts w:ascii="Calibri" w:eastAsia="Tahoma" w:hAnsi="Calibri" w:cs="Calibri"/>
                <w:b/>
                <w:spacing w:val="-6"/>
              </w:rPr>
              <w:t xml:space="preserve"> </w:t>
            </w:r>
            <w:r w:rsidRPr="00727F8C">
              <w:rPr>
                <w:rFonts w:ascii="Calibri" w:eastAsia="Tahoma" w:hAnsi="Calibri" w:cs="Calibri"/>
                <w:b/>
              </w:rPr>
              <w:t>1</w:t>
            </w:r>
            <w:r w:rsidRPr="00727F8C">
              <w:rPr>
                <w:rFonts w:ascii="Calibri" w:eastAsia="Tahoma" w:hAnsi="Calibri" w:cs="Calibri"/>
                <w:b/>
                <w:spacing w:val="-6"/>
              </w:rPr>
              <w:t xml:space="preserve"> </w:t>
            </w:r>
            <w:r w:rsidRPr="00727F8C">
              <w:rPr>
                <w:rFonts w:ascii="Calibri" w:eastAsia="Tahoma" w:hAnsi="Calibri" w:cs="Calibri"/>
                <w:b/>
              </w:rPr>
              <w:t>–</w:t>
            </w:r>
            <w:r w:rsidRPr="00727F8C">
              <w:rPr>
                <w:rFonts w:ascii="Calibri" w:eastAsia="Tahoma" w:hAnsi="Calibri" w:cs="Calibri"/>
                <w:b/>
                <w:spacing w:val="-5"/>
              </w:rPr>
              <w:t xml:space="preserve"> </w:t>
            </w:r>
            <w:r w:rsidRPr="00727F8C">
              <w:rPr>
                <w:rFonts w:ascii="Calibri" w:eastAsia="Tahoma" w:hAnsi="Calibri" w:cs="Calibri"/>
                <w:b/>
              </w:rPr>
              <w:t>Voditelj projekta</w:t>
            </w:r>
          </w:p>
        </w:tc>
      </w:tr>
      <w:tr w:rsidR="00071548" w:rsidRPr="00727F8C" w14:paraId="63BFC9A6" w14:textId="77777777" w:rsidTr="00053353">
        <w:trPr>
          <w:trHeight w:val="455"/>
          <w:tblHeader/>
          <w:jc w:val="center"/>
        </w:trPr>
        <w:tc>
          <w:tcPr>
            <w:tcW w:w="701" w:type="dxa"/>
            <w:vMerge w:val="restart"/>
            <w:vAlign w:val="center"/>
          </w:tcPr>
          <w:p w14:paraId="5EDBFA3F" w14:textId="77777777" w:rsidR="00071548" w:rsidRPr="00727F8C" w:rsidRDefault="00071548" w:rsidP="00053353">
            <w:pPr>
              <w:widowControl w:val="0"/>
              <w:autoSpaceDE w:val="0"/>
              <w:autoSpaceDN w:val="0"/>
              <w:spacing w:before="107"/>
              <w:ind w:left="8"/>
              <w:jc w:val="center"/>
              <w:rPr>
                <w:rFonts w:ascii="Calibri" w:eastAsia="Tahoma" w:hAnsi="Calibri" w:cs="Calibri"/>
              </w:rPr>
            </w:pPr>
            <w:r w:rsidRPr="00727F8C">
              <w:rPr>
                <w:rFonts w:ascii="Calibri" w:eastAsia="Tahoma" w:hAnsi="Calibri" w:cs="Calibri"/>
                <w:spacing w:val="-5"/>
              </w:rPr>
              <w:t>S1</w:t>
            </w:r>
          </w:p>
        </w:tc>
        <w:tc>
          <w:tcPr>
            <w:tcW w:w="4297" w:type="dxa"/>
            <w:vMerge w:val="restart"/>
          </w:tcPr>
          <w:p w14:paraId="381C233F" w14:textId="77777777" w:rsidR="00071548" w:rsidRPr="00727F8C" w:rsidRDefault="00071548" w:rsidP="00053353">
            <w:pPr>
              <w:widowControl w:val="0"/>
              <w:autoSpaceDE w:val="0"/>
              <w:autoSpaceDN w:val="0"/>
              <w:rPr>
                <w:rFonts w:ascii="Calibri" w:eastAsia="Tahoma" w:hAnsi="Calibri" w:cs="Calibri"/>
              </w:rPr>
            </w:pPr>
            <w:r w:rsidRPr="00727F8C">
              <w:rPr>
                <w:rFonts w:ascii="Calibri" w:eastAsia="Tahoma" w:hAnsi="Calibri" w:cs="Calibri"/>
              </w:rPr>
              <w:t>Broj uspješno izvršenih usluga upravljanja projektom na projektima sanacija zatvorenih odlagališta otpada i/ili izgradnji građevina za gospodarenje otpadom na kojima je stručnjak sudjelovao na poziciji voditelja projekta ili zamjenika voditelja projekta</w:t>
            </w:r>
          </w:p>
        </w:tc>
        <w:tc>
          <w:tcPr>
            <w:tcW w:w="1191" w:type="dxa"/>
            <w:vAlign w:val="center"/>
          </w:tcPr>
          <w:p w14:paraId="2A80F1FE" w14:textId="77777777" w:rsidR="00071548" w:rsidRPr="00727F8C" w:rsidRDefault="00071548" w:rsidP="00053353">
            <w:pPr>
              <w:widowControl w:val="0"/>
              <w:autoSpaceDE w:val="0"/>
              <w:autoSpaceDN w:val="0"/>
              <w:spacing w:before="107"/>
              <w:ind w:left="2"/>
              <w:jc w:val="center"/>
              <w:rPr>
                <w:rFonts w:ascii="Calibri" w:eastAsia="Tahoma" w:hAnsi="Calibri" w:cs="Calibri"/>
              </w:rPr>
            </w:pPr>
            <w:r w:rsidRPr="00727F8C">
              <w:rPr>
                <w:rFonts w:ascii="Calibri" w:eastAsia="Tahoma" w:hAnsi="Calibri" w:cs="Calibri"/>
                <w:spacing w:val="-10"/>
              </w:rPr>
              <w:t>1</w:t>
            </w:r>
          </w:p>
        </w:tc>
        <w:tc>
          <w:tcPr>
            <w:tcW w:w="1404" w:type="dxa"/>
            <w:vAlign w:val="center"/>
          </w:tcPr>
          <w:p w14:paraId="2FD06967" w14:textId="77777777" w:rsidR="00071548" w:rsidRPr="00727F8C" w:rsidRDefault="00071548" w:rsidP="00053353">
            <w:pPr>
              <w:widowControl w:val="0"/>
              <w:autoSpaceDE w:val="0"/>
              <w:autoSpaceDN w:val="0"/>
              <w:spacing w:before="107"/>
              <w:ind w:left="4"/>
              <w:jc w:val="center"/>
              <w:rPr>
                <w:rFonts w:ascii="Calibri" w:eastAsia="Tahoma" w:hAnsi="Calibri" w:cs="Calibri"/>
              </w:rPr>
            </w:pPr>
            <w:r w:rsidRPr="00727F8C">
              <w:rPr>
                <w:rFonts w:ascii="Calibri" w:eastAsia="Tahoma" w:hAnsi="Calibri" w:cs="Calibri"/>
                <w:spacing w:val="-10"/>
              </w:rPr>
              <w:t>10</w:t>
            </w:r>
          </w:p>
        </w:tc>
        <w:tc>
          <w:tcPr>
            <w:tcW w:w="1561" w:type="dxa"/>
            <w:vMerge w:val="restart"/>
            <w:vAlign w:val="center"/>
          </w:tcPr>
          <w:p w14:paraId="69685CDF" w14:textId="77777777" w:rsidR="00071548" w:rsidRPr="00727F8C" w:rsidRDefault="00071548" w:rsidP="00053353">
            <w:pPr>
              <w:widowControl w:val="0"/>
              <w:autoSpaceDE w:val="0"/>
              <w:autoSpaceDN w:val="0"/>
              <w:spacing w:before="107"/>
              <w:ind w:left="9"/>
              <w:jc w:val="center"/>
              <w:rPr>
                <w:rFonts w:ascii="Calibri" w:eastAsia="Tahoma" w:hAnsi="Calibri" w:cs="Calibri"/>
                <w:b/>
              </w:rPr>
            </w:pPr>
            <w:r w:rsidRPr="00727F8C">
              <w:rPr>
                <w:rFonts w:ascii="Calibri" w:eastAsia="Tahoma" w:hAnsi="Calibri" w:cs="Calibri"/>
                <w:b/>
                <w:spacing w:val="-5"/>
              </w:rPr>
              <w:t>60</w:t>
            </w:r>
          </w:p>
        </w:tc>
      </w:tr>
      <w:tr w:rsidR="00071548" w:rsidRPr="00727F8C" w14:paraId="54994A8D" w14:textId="77777777" w:rsidTr="00053353">
        <w:trPr>
          <w:trHeight w:val="455"/>
          <w:tblHeader/>
          <w:jc w:val="center"/>
        </w:trPr>
        <w:tc>
          <w:tcPr>
            <w:tcW w:w="701" w:type="dxa"/>
            <w:vMerge/>
          </w:tcPr>
          <w:p w14:paraId="4FA7E20F" w14:textId="77777777" w:rsidR="00071548" w:rsidRPr="00727F8C" w:rsidRDefault="00071548" w:rsidP="00053353">
            <w:pPr>
              <w:widowControl w:val="0"/>
              <w:autoSpaceDE w:val="0"/>
              <w:autoSpaceDN w:val="0"/>
              <w:spacing w:before="107"/>
              <w:ind w:left="8"/>
              <w:jc w:val="center"/>
              <w:rPr>
                <w:rFonts w:ascii="Calibri" w:eastAsia="Tahoma" w:hAnsi="Calibri" w:cs="Calibri"/>
                <w:spacing w:val="-5"/>
              </w:rPr>
            </w:pPr>
          </w:p>
        </w:tc>
        <w:tc>
          <w:tcPr>
            <w:tcW w:w="4297" w:type="dxa"/>
            <w:vMerge/>
          </w:tcPr>
          <w:p w14:paraId="769843D8" w14:textId="77777777" w:rsidR="00071548" w:rsidRPr="00727F8C" w:rsidRDefault="00071548" w:rsidP="00053353">
            <w:pPr>
              <w:widowControl w:val="0"/>
              <w:autoSpaceDE w:val="0"/>
              <w:autoSpaceDN w:val="0"/>
              <w:rPr>
                <w:rFonts w:ascii="Calibri" w:eastAsia="Tahoma" w:hAnsi="Calibri" w:cs="Calibri"/>
              </w:rPr>
            </w:pPr>
          </w:p>
        </w:tc>
        <w:tc>
          <w:tcPr>
            <w:tcW w:w="1191" w:type="dxa"/>
            <w:vAlign w:val="center"/>
          </w:tcPr>
          <w:p w14:paraId="4A6FB2F9" w14:textId="77777777" w:rsidR="00071548" w:rsidRPr="00727F8C" w:rsidRDefault="00071548" w:rsidP="00053353">
            <w:pPr>
              <w:widowControl w:val="0"/>
              <w:autoSpaceDE w:val="0"/>
              <w:autoSpaceDN w:val="0"/>
              <w:spacing w:before="107"/>
              <w:ind w:left="2"/>
              <w:jc w:val="center"/>
              <w:rPr>
                <w:rFonts w:ascii="Calibri" w:eastAsia="Tahoma" w:hAnsi="Calibri" w:cs="Calibri"/>
                <w:spacing w:val="-10"/>
              </w:rPr>
            </w:pPr>
            <w:r w:rsidRPr="00727F8C">
              <w:rPr>
                <w:rFonts w:ascii="Calibri" w:eastAsia="Tahoma" w:hAnsi="Calibri" w:cs="Calibri"/>
                <w:spacing w:val="-10"/>
              </w:rPr>
              <w:t>2</w:t>
            </w:r>
          </w:p>
        </w:tc>
        <w:tc>
          <w:tcPr>
            <w:tcW w:w="1404" w:type="dxa"/>
            <w:vAlign w:val="center"/>
          </w:tcPr>
          <w:p w14:paraId="3A31DDE3" w14:textId="77777777" w:rsidR="00071548" w:rsidRPr="00727F8C" w:rsidRDefault="00071548" w:rsidP="00053353">
            <w:pPr>
              <w:widowControl w:val="0"/>
              <w:autoSpaceDE w:val="0"/>
              <w:autoSpaceDN w:val="0"/>
              <w:spacing w:before="107"/>
              <w:ind w:left="4"/>
              <w:jc w:val="center"/>
              <w:rPr>
                <w:rFonts w:ascii="Calibri" w:eastAsia="Tahoma" w:hAnsi="Calibri" w:cs="Calibri"/>
                <w:spacing w:val="-10"/>
              </w:rPr>
            </w:pPr>
            <w:r w:rsidRPr="00727F8C">
              <w:rPr>
                <w:rFonts w:ascii="Calibri" w:eastAsia="Tahoma" w:hAnsi="Calibri" w:cs="Calibri"/>
                <w:spacing w:val="-10"/>
              </w:rPr>
              <w:t>35</w:t>
            </w:r>
          </w:p>
        </w:tc>
        <w:tc>
          <w:tcPr>
            <w:tcW w:w="1561" w:type="dxa"/>
            <w:vMerge/>
          </w:tcPr>
          <w:p w14:paraId="261A28BB" w14:textId="77777777" w:rsidR="00071548" w:rsidRPr="00727F8C" w:rsidRDefault="00071548" w:rsidP="00053353">
            <w:pPr>
              <w:widowControl w:val="0"/>
              <w:autoSpaceDE w:val="0"/>
              <w:autoSpaceDN w:val="0"/>
              <w:spacing w:before="107"/>
              <w:ind w:left="9"/>
              <w:jc w:val="center"/>
              <w:rPr>
                <w:rFonts w:ascii="Calibri" w:eastAsia="Tahoma" w:hAnsi="Calibri" w:cs="Calibri"/>
                <w:b/>
                <w:spacing w:val="-5"/>
              </w:rPr>
            </w:pPr>
          </w:p>
        </w:tc>
      </w:tr>
      <w:tr w:rsidR="00071548" w:rsidRPr="00727F8C" w14:paraId="43604E58" w14:textId="77777777" w:rsidTr="00053353">
        <w:trPr>
          <w:trHeight w:val="455"/>
          <w:tblHeader/>
          <w:jc w:val="center"/>
        </w:trPr>
        <w:tc>
          <w:tcPr>
            <w:tcW w:w="701" w:type="dxa"/>
            <w:vMerge/>
          </w:tcPr>
          <w:p w14:paraId="17CDDB0B" w14:textId="77777777" w:rsidR="00071548" w:rsidRPr="00727F8C" w:rsidRDefault="00071548" w:rsidP="00053353">
            <w:pPr>
              <w:widowControl w:val="0"/>
              <w:autoSpaceDE w:val="0"/>
              <w:autoSpaceDN w:val="0"/>
              <w:spacing w:before="107"/>
              <w:ind w:left="8"/>
              <w:jc w:val="center"/>
              <w:rPr>
                <w:rFonts w:ascii="Calibri" w:eastAsia="Tahoma" w:hAnsi="Calibri" w:cs="Calibri"/>
                <w:spacing w:val="-5"/>
              </w:rPr>
            </w:pPr>
          </w:p>
        </w:tc>
        <w:tc>
          <w:tcPr>
            <w:tcW w:w="4297" w:type="dxa"/>
            <w:vMerge/>
          </w:tcPr>
          <w:p w14:paraId="4F58E3FA" w14:textId="77777777" w:rsidR="00071548" w:rsidRPr="00727F8C" w:rsidRDefault="00071548" w:rsidP="00053353">
            <w:pPr>
              <w:widowControl w:val="0"/>
              <w:autoSpaceDE w:val="0"/>
              <w:autoSpaceDN w:val="0"/>
              <w:rPr>
                <w:rFonts w:ascii="Calibri" w:eastAsia="Tahoma" w:hAnsi="Calibri" w:cs="Calibri"/>
              </w:rPr>
            </w:pPr>
          </w:p>
        </w:tc>
        <w:tc>
          <w:tcPr>
            <w:tcW w:w="1191" w:type="dxa"/>
            <w:vAlign w:val="center"/>
          </w:tcPr>
          <w:p w14:paraId="202EC364" w14:textId="77777777" w:rsidR="00071548" w:rsidRPr="00727F8C" w:rsidRDefault="00071548" w:rsidP="00053353">
            <w:pPr>
              <w:widowControl w:val="0"/>
              <w:autoSpaceDE w:val="0"/>
              <w:autoSpaceDN w:val="0"/>
              <w:spacing w:before="107"/>
              <w:ind w:left="2"/>
              <w:jc w:val="center"/>
              <w:rPr>
                <w:rFonts w:ascii="Calibri" w:eastAsia="Tahoma" w:hAnsi="Calibri" w:cs="Calibri"/>
                <w:spacing w:val="-10"/>
              </w:rPr>
            </w:pPr>
            <w:r w:rsidRPr="00727F8C">
              <w:rPr>
                <w:rFonts w:ascii="Calibri" w:eastAsia="Tahoma" w:hAnsi="Calibri" w:cs="Calibri"/>
                <w:spacing w:val="-10"/>
              </w:rPr>
              <w:t>3</w:t>
            </w:r>
          </w:p>
        </w:tc>
        <w:tc>
          <w:tcPr>
            <w:tcW w:w="1404" w:type="dxa"/>
            <w:vAlign w:val="center"/>
          </w:tcPr>
          <w:p w14:paraId="3D0A9770" w14:textId="77777777" w:rsidR="00071548" w:rsidRPr="00727F8C" w:rsidRDefault="00071548" w:rsidP="00053353">
            <w:pPr>
              <w:widowControl w:val="0"/>
              <w:autoSpaceDE w:val="0"/>
              <w:autoSpaceDN w:val="0"/>
              <w:spacing w:before="107"/>
              <w:ind w:left="4"/>
              <w:jc w:val="center"/>
              <w:rPr>
                <w:rFonts w:ascii="Calibri" w:eastAsia="Tahoma" w:hAnsi="Calibri" w:cs="Calibri"/>
                <w:spacing w:val="-10"/>
              </w:rPr>
            </w:pPr>
            <w:r w:rsidRPr="00727F8C">
              <w:rPr>
                <w:rFonts w:ascii="Calibri" w:eastAsia="Tahoma" w:hAnsi="Calibri" w:cs="Calibri"/>
                <w:spacing w:val="-10"/>
              </w:rPr>
              <w:t>60</w:t>
            </w:r>
          </w:p>
        </w:tc>
        <w:tc>
          <w:tcPr>
            <w:tcW w:w="1561" w:type="dxa"/>
            <w:vMerge/>
          </w:tcPr>
          <w:p w14:paraId="5A6081CC" w14:textId="77777777" w:rsidR="00071548" w:rsidRPr="00727F8C" w:rsidRDefault="00071548" w:rsidP="00053353">
            <w:pPr>
              <w:widowControl w:val="0"/>
              <w:autoSpaceDE w:val="0"/>
              <w:autoSpaceDN w:val="0"/>
              <w:spacing w:before="107"/>
              <w:ind w:left="9"/>
              <w:jc w:val="center"/>
              <w:rPr>
                <w:rFonts w:ascii="Calibri" w:eastAsia="Tahoma" w:hAnsi="Calibri" w:cs="Calibri"/>
                <w:b/>
                <w:spacing w:val="-5"/>
              </w:rPr>
            </w:pPr>
          </w:p>
        </w:tc>
      </w:tr>
    </w:tbl>
    <w:p w14:paraId="60AA5AA3" w14:textId="77777777" w:rsidR="00071548" w:rsidRPr="00727F8C" w:rsidRDefault="00071548" w:rsidP="00071548">
      <w:pPr>
        <w:jc w:val="both"/>
        <w:rPr>
          <w:rFonts w:ascii="Calibri" w:eastAsia="Tahoma" w:hAnsi="Calibri" w:cs="Calibri"/>
          <w:color w:val="FF0000"/>
        </w:rPr>
      </w:pPr>
    </w:p>
    <w:p w14:paraId="026402CC" w14:textId="77777777" w:rsidR="00071548" w:rsidRPr="00727F8C" w:rsidRDefault="00071548" w:rsidP="00071548">
      <w:pPr>
        <w:jc w:val="both"/>
        <w:rPr>
          <w:rFonts w:ascii="Calibri" w:hAnsi="Calibri" w:cs="Calibri"/>
        </w:rPr>
      </w:pPr>
      <w:r w:rsidRPr="00727F8C">
        <w:rPr>
          <w:rFonts w:ascii="Calibri" w:hAnsi="Calibri" w:cs="Calibri"/>
        </w:rPr>
        <w:t>Stručnjak specifično iskustvo prikazuje u popisu usluga navodeći izravan kontakt naručitelja tih usluga kod kojeg naručitelj može provjeriti istinitost navoda.</w:t>
      </w:r>
    </w:p>
    <w:p w14:paraId="51CC0EF2" w14:textId="77777777" w:rsidR="00071548" w:rsidRPr="00727F8C" w:rsidRDefault="00071548" w:rsidP="00071548">
      <w:pPr>
        <w:jc w:val="both"/>
        <w:rPr>
          <w:rFonts w:ascii="Calibri" w:hAnsi="Calibri" w:cs="Calibri"/>
        </w:rPr>
      </w:pPr>
      <w:r w:rsidRPr="00727F8C">
        <w:rPr>
          <w:rFonts w:ascii="Calibri" w:hAnsi="Calibri" w:cs="Calibri"/>
        </w:rPr>
        <w:t>Popis usluga stručnjaka iz kojeg moraju biti vidljivi kriteriji koji se boduju ponuditelj prilaže u ponudi. Osim popisa usluga, za dokazivanje specifičnog iskustva stručnjaka potrebno je dostaviti sljedeće dokaze:</w:t>
      </w:r>
    </w:p>
    <w:p w14:paraId="1C6634A8" w14:textId="77777777" w:rsidR="00071548" w:rsidRPr="00727F8C" w:rsidRDefault="00071548" w:rsidP="00071548">
      <w:pPr>
        <w:jc w:val="both"/>
        <w:rPr>
          <w:rFonts w:ascii="Calibri" w:hAnsi="Calibri" w:cs="Calibri"/>
        </w:rPr>
      </w:pPr>
      <w:r w:rsidRPr="00727F8C">
        <w:rPr>
          <w:rFonts w:ascii="Calibri" w:hAnsi="Calibri" w:cs="Calibri"/>
        </w:rPr>
        <w:t>1.</w:t>
      </w:r>
      <w:r w:rsidRPr="00727F8C">
        <w:rPr>
          <w:rFonts w:ascii="Calibri" w:hAnsi="Calibri" w:cs="Calibri"/>
        </w:rPr>
        <w:tab/>
        <w:t>Dokument (Osobna referenca/Potvrda/Izjava) izdan na ime predloženog stručnjaka i potpisan od druge ugovorne strane (naručitelja usluge), iz kojeg mora biti jasno vidljivo traženo iskustvo stručnjaka.</w:t>
      </w:r>
    </w:p>
    <w:p w14:paraId="17FEDA3D" w14:textId="77777777" w:rsidR="00071548" w:rsidRPr="00727F8C" w:rsidRDefault="00071548" w:rsidP="00071548">
      <w:pPr>
        <w:jc w:val="both"/>
        <w:rPr>
          <w:rFonts w:ascii="Calibri" w:hAnsi="Calibri" w:cs="Calibri"/>
        </w:rPr>
      </w:pPr>
      <w:r w:rsidRPr="00727F8C">
        <w:rPr>
          <w:rFonts w:ascii="Calibri" w:hAnsi="Calibri" w:cs="Calibri"/>
        </w:rPr>
        <w:t>ili</w:t>
      </w:r>
    </w:p>
    <w:p w14:paraId="27071B65" w14:textId="77777777" w:rsidR="00071548" w:rsidRPr="00727F8C" w:rsidRDefault="00071548" w:rsidP="00071548">
      <w:pPr>
        <w:jc w:val="both"/>
        <w:rPr>
          <w:rFonts w:ascii="Calibri" w:hAnsi="Calibri" w:cs="Calibri"/>
        </w:rPr>
      </w:pPr>
      <w:r w:rsidRPr="00727F8C">
        <w:rPr>
          <w:rFonts w:ascii="Calibri" w:hAnsi="Calibri" w:cs="Calibri"/>
        </w:rPr>
        <w:t>2.</w:t>
      </w:r>
      <w:r w:rsidRPr="00727F8C">
        <w:rPr>
          <w:rFonts w:ascii="Calibri" w:hAnsi="Calibri" w:cs="Calibri"/>
        </w:rPr>
        <w:tab/>
        <w:t>Dokument (potvrda/referenca/drugi relevantni dokument) potpisan od druge ugovorne strane (naručitelja usluge,) a izdan pravnoj osobi koja je izvršila referentni ugovor u kojem su bili obuhvaćene usluge koji se traže za predloženog stručnjaka.</w:t>
      </w:r>
    </w:p>
    <w:p w14:paraId="56B2C53C" w14:textId="77777777" w:rsidR="00071548" w:rsidRPr="00727F8C" w:rsidRDefault="00071548" w:rsidP="00071548">
      <w:pPr>
        <w:jc w:val="both"/>
        <w:rPr>
          <w:rFonts w:ascii="Calibri" w:hAnsi="Calibri" w:cs="Calibri"/>
        </w:rPr>
      </w:pPr>
      <w:r w:rsidRPr="00727F8C">
        <w:rPr>
          <w:rFonts w:ascii="Calibri" w:hAnsi="Calibri" w:cs="Calibri"/>
        </w:rPr>
        <w:t>i</w:t>
      </w:r>
    </w:p>
    <w:p w14:paraId="23457CF2" w14:textId="77777777" w:rsidR="00071548" w:rsidRPr="00727F8C" w:rsidRDefault="00071548" w:rsidP="00071548">
      <w:pPr>
        <w:jc w:val="both"/>
        <w:rPr>
          <w:rFonts w:ascii="Calibri" w:hAnsi="Calibri" w:cs="Calibri"/>
        </w:rPr>
      </w:pPr>
      <w:r w:rsidRPr="00727F8C">
        <w:rPr>
          <w:rFonts w:ascii="Calibri" w:hAnsi="Calibri" w:cs="Calibri"/>
        </w:rPr>
        <w:t xml:space="preserve"> Dokument (Potvrda/Izjava/Imenovanje) izdan na ime predloženog stručnjaka i potpisan od strane poslodavca, odnosno pravne osobe koja je izvršila referentni ugovor, iz kojeg mora biti jasno vidljivo traženo iskustvo stručnjaka te veza između stručnjaka i referentnog ugovora.</w:t>
      </w:r>
    </w:p>
    <w:p w14:paraId="3BD703D7" w14:textId="77777777" w:rsidR="00071548" w:rsidRPr="00727F8C" w:rsidRDefault="00071548" w:rsidP="00071548">
      <w:pPr>
        <w:jc w:val="both"/>
        <w:rPr>
          <w:rFonts w:ascii="Calibri" w:hAnsi="Calibri" w:cs="Calibri"/>
        </w:rPr>
      </w:pPr>
      <w:r w:rsidRPr="00727F8C">
        <w:rPr>
          <w:rFonts w:ascii="Calibri" w:hAnsi="Calibri" w:cs="Calibri"/>
        </w:rPr>
        <w:t>ili</w:t>
      </w:r>
    </w:p>
    <w:p w14:paraId="42BB2439" w14:textId="77777777" w:rsidR="00071548" w:rsidRPr="00727F8C" w:rsidRDefault="00071548" w:rsidP="00071548">
      <w:pPr>
        <w:jc w:val="both"/>
        <w:rPr>
          <w:rFonts w:ascii="Calibri" w:hAnsi="Calibri" w:cs="Calibri"/>
        </w:rPr>
      </w:pPr>
      <w:r w:rsidRPr="00727F8C">
        <w:rPr>
          <w:rFonts w:ascii="Calibri" w:hAnsi="Calibri" w:cs="Calibri"/>
        </w:rPr>
        <w:t>3.</w:t>
      </w:r>
      <w:r w:rsidRPr="00727F8C">
        <w:rPr>
          <w:rFonts w:ascii="Calibri" w:hAnsi="Calibri" w:cs="Calibri"/>
        </w:rPr>
        <w:tab/>
        <w:t>Izjava stručnjaka iz koje mora biti jasno vidljivo traženo iskustvo stručnjaka.</w:t>
      </w:r>
    </w:p>
    <w:p w14:paraId="206985BC" w14:textId="77777777" w:rsidR="00071548" w:rsidRPr="00727F8C" w:rsidRDefault="00071548" w:rsidP="00071548">
      <w:pPr>
        <w:jc w:val="both"/>
        <w:rPr>
          <w:rFonts w:ascii="Calibri" w:hAnsi="Calibri" w:cs="Calibri"/>
        </w:rPr>
      </w:pPr>
      <w:r w:rsidRPr="00727F8C">
        <w:rPr>
          <w:rFonts w:ascii="Calibri" w:hAnsi="Calibri" w:cs="Calibri"/>
        </w:rPr>
        <w:t xml:space="preserve"> i</w:t>
      </w:r>
    </w:p>
    <w:p w14:paraId="0B3C4DC6" w14:textId="77777777" w:rsidR="00071548" w:rsidRPr="00727F8C" w:rsidRDefault="00071548" w:rsidP="00071548">
      <w:pPr>
        <w:jc w:val="both"/>
        <w:rPr>
          <w:rFonts w:ascii="Calibri" w:hAnsi="Calibri" w:cs="Calibri"/>
        </w:rPr>
      </w:pPr>
      <w:r w:rsidRPr="00727F8C">
        <w:rPr>
          <w:rFonts w:ascii="Calibri" w:hAnsi="Calibri" w:cs="Calibri"/>
        </w:rPr>
        <w:t>Relevantna dokumentacija (primjerice - Imenovanje stručnjaka, Zapisnik o tehničkom pregledu, Zapisnik o okončanom obračunu ili interni gradilišni dokumenti, ili slično) koja potvrđuje istinitost navoda iz Izjave stručnjaka, odnosno dovodi u vezu navedeno iskustvo stručnjaka na referentnom ugovoru.</w:t>
      </w:r>
    </w:p>
    <w:p w14:paraId="23805B8E" w14:textId="77777777" w:rsidR="00071548" w:rsidRPr="00727F8C" w:rsidRDefault="00071548" w:rsidP="00071548">
      <w:pPr>
        <w:jc w:val="both"/>
        <w:rPr>
          <w:rFonts w:ascii="Calibri" w:hAnsi="Calibri" w:cs="Calibri"/>
        </w:rPr>
      </w:pPr>
      <w:r w:rsidRPr="00727F8C">
        <w:rPr>
          <w:rFonts w:ascii="Calibri" w:hAnsi="Calibri" w:cs="Calibri"/>
        </w:rPr>
        <w:t>Strana valuta se preračunava u eure prema srednjom tečaju Hrvatske narodne banke na dan početka postupka javne nabave.</w:t>
      </w:r>
    </w:p>
    <w:p w14:paraId="0E451A06" w14:textId="77777777" w:rsidR="00071548" w:rsidRPr="00727F8C" w:rsidRDefault="00071548" w:rsidP="00071548">
      <w:pPr>
        <w:spacing w:before="240" w:after="60"/>
        <w:jc w:val="both"/>
        <w:rPr>
          <w:rFonts w:ascii="Calibri" w:hAnsi="Calibri" w:cs="Calibri"/>
          <w:b/>
        </w:rPr>
      </w:pPr>
      <w:r>
        <w:rPr>
          <w:rFonts w:ascii="Calibri" w:hAnsi="Calibri" w:cs="Calibri"/>
          <w:b/>
        </w:rPr>
        <w:t>21</w:t>
      </w:r>
      <w:r w:rsidRPr="00727F8C">
        <w:rPr>
          <w:rFonts w:ascii="Calibri" w:hAnsi="Calibri" w:cs="Calibri"/>
          <w:b/>
        </w:rPr>
        <w:t>.3. Način</w:t>
      </w:r>
      <w:r w:rsidRPr="00727F8C">
        <w:rPr>
          <w:rFonts w:ascii="Calibri" w:hAnsi="Calibri" w:cs="Calibri"/>
          <w:b/>
          <w:spacing w:val="-10"/>
        </w:rPr>
        <w:t xml:space="preserve"> </w:t>
      </w:r>
      <w:r w:rsidRPr="00727F8C">
        <w:rPr>
          <w:rFonts w:ascii="Calibri" w:hAnsi="Calibri" w:cs="Calibri"/>
          <w:b/>
        </w:rPr>
        <w:t>izračuna</w:t>
      </w:r>
      <w:r w:rsidRPr="00727F8C">
        <w:rPr>
          <w:rFonts w:ascii="Calibri" w:hAnsi="Calibri" w:cs="Calibri"/>
          <w:b/>
          <w:spacing w:val="-9"/>
        </w:rPr>
        <w:t xml:space="preserve"> </w:t>
      </w:r>
      <w:r w:rsidRPr="00727F8C">
        <w:rPr>
          <w:rFonts w:ascii="Calibri" w:hAnsi="Calibri" w:cs="Calibri"/>
          <w:b/>
        </w:rPr>
        <w:t>ekonomski</w:t>
      </w:r>
      <w:r w:rsidRPr="00727F8C">
        <w:rPr>
          <w:rFonts w:ascii="Calibri" w:hAnsi="Calibri" w:cs="Calibri"/>
          <w:b/>
          <w:spacing w:val="-10"/>
        </w:rPr>
        <w:t xml:space="preserve"> </w:t>
      </w:r>
      <w:r w:rsidRPr="00727F8C">
        <w:rPr>
          <w:rFonts w:ascii="Calibri" w:hAnsi="Calibri" w:cs="Calibri"/>
          <w:b/>
        </w:rPr>
        <w:t>najpovoljnije</w:t>
      </w:r>
      <w:r w:rsidRPr="00727F8C">
        <w:rPr>
          <w:rFonts w:ascii="Calibri" w:hAnsi="Calibri" w:cs="Calibri"/>
          <w:b/>
          <w:spacing w:val="-8"/>
        </w:rPr>
        <w:t xml:space="preserve"> </w:t>
      </w:r>
      <w:r w:rsidRPr="00727F8C">
        <w:rPr>
          <w:rFonts w:ascii="Calibri" w:hAnsi="Calibri" w:cs="Calibri"/>
          <w:b/>
        </w:rPr>
        <w:t>ponude</w:t>
      </w:r>
    </w:p>
    <w:p w14:paraId="0C041DF1" w14:textId="77777777" w:rsidR="00071548" w:rsidRPr="00727F8C" w:rsidRDefault="00071548" w:rsidP="00071548">
      <w:pPr>
        <w:widowControl w:val="0"/>
        <w:tabs>
          <w:tab w:val="left" w:pos="844"/>
        </w:tabs>
        <w:autoSpaceDE w:val="0"/>
        <w:autoSpaceDN w:val="0"/>
        <w:spacing w:before="122" w:line="357" w:lineRule="auto"/>
        <w:ind w:right="3849"/>
        <w:jc w:val="center"/>
        <w:outlineLvl w:val="2"/>
        <w:rPr>
          <w:rFonts w:ascii="Calibri" w:eastAsia="Tahoma" w:hAnsi="Calibri" w:cs="Calibri"/>
          <w:b/>
          <w:bCs/>
        </w:rPr>
      </w:pPr>
      <w:r w:rsidRPr="00727F8C">
        <w:rPr>
          <w:rFonts w:ascii="Calibri" w:eastAsia="Tahoma" w:hAnsi="Calibri" w:cs="Calibri"/>
          <w:b/>
          <w:bCs/>
        </w:rPr>
        <w:t>Ukupna ocjena (UO) = CP + S1 + S2</w:t>
      </w:r>
    </w:p>
    <w:p w14:paraId="14FD5E27" w14:textId="77777777" w:rsidR="00071548" w:rsidRPr="00727F8C" w:rsidRDefault="00071548" w:rsidP="00071548">
      <w:pPr>
        <w:widowControl w:val="0"/>
        <w:autoSpaceDE w:val="0"/>
        <w:autoSpaceDN w:val="0"/>
        <w:spacing w:before="51"/>
        <w:ind w:left="124"/>
        <w:jc w:val="center"/>
        <w:rPr>
          <w:rFonts w:ascii="Calibri" w:eastAsia="Tahoma" w:hAnsi="Calibri" w:cs="Calibri"/>
        </w:rPr>
      </w:pPr>
      <w:r w:rsidRPr="00727F8C">
        <w:rPr>
          <w:rFonts w:ascii="Calibri" w:eastAsia="Tahoma" w:hAnsi="Calibri" w:cs="Calibri"/>
        </w:rPr>
        <w:t>prilikom</w:t>
      </w:r>
      <w:r w:rsidRPr="00727F8C">
        <w:rPr>
          <w:rFonts w:ascii="Calibri" w:eastAsia="Tahoma" w:hAnsi="Calibri" w:cs="Calibri"/>
          <w:spacing w:val="-7"/>
        </w:rPr>
        <w:t xml:space="preserve"> </w:t>
      </w:r>
      <w:r w:rsidRPr="00727F8C">
        <w:rPr>
          <w:rFonts w:ascii="Calibri" w:eastAsia="Tahoma" w:hAnsi="Calibri" w:cs="Calibri"/>
        </w:rPr>
        <w:t>čega</w:t>
      </w:r>
      <w:r w:rsidRPr="00727F8C">
        <w:rPr>
          <w:rFonts w:ascii="Calibri" w:eastAsia="Tahoma" w:hAnsi="Calibri" w:cs="Calibri"/>
          <w:spacing w:val="-4"/>
        </w:rPr>
        <w:t xml:space="preserve"> </w:t>
      </w:r>
      <w:r w:rsidRPr="00727F8C">
        <w:rPr>
          <w:rFonts w:ascii="Calibri" w:eastAsia="Tahoma" w:hAnsi="Calibri" w:cs="Calibri"/>
          <w:spacing w:val="-5"/>
        </w:rPr>
        <w:t>je:</w:t>
      </w:r>
    </w:p>
    <w:p w14:paraId="5711A91A" w14:textId="77777777" w:rsidR="00071548" w:rsidRPr="00727F8C" w:rsidRDefault="00071548" w:rsidP="00071548">
      <w:pPr>
        <w:widowControl w:val="0"/>
        <w:numPr>
          <w:ilvl w:val="0"/>
          <w:numId w:val="28"/>
        </w:numPr>
        <w:tabs>
          <w:tab w:val="left" w:pos="844"/>
        </w:tabs>
        <w:autoSpaceDE w:val="0"/>
        <w:autoSpaceDN w:val="0"/>
        <w:spacing w:before="168" w:after="0" w:line="285" w:lineRule="auto"/>
        <w:ind w:right="121"/>
        <w:jc w:val="both"/>
        <w:rPr>
          <w:rFonts w:ascii="Calibri" w:eastAsia="Tahoma" w:hAnsi="Calibri" w:cs="Calibri"/>
        </w:rPr>
      </w:pPr>
      <w:r w:rsidRPr="00727F8C">
        <w:rPr>
          <w:rFonts w:ascii="Calibri" w:eastAsia="Tahoma" w:hAnsi="Calibri" w:cs="Calibri"/>
          <w:b/>
        </w:rPr>
        <w:lastRenderedPageBreak/>
        <w:t>CP</w:t>
      </w:r>
      <w:r w:rsidRPr="00727F8C">
        <w:rPr>
          <w:rFonts w:ascii="Calibri" w:eastAsia="Tahoma" w:hAnsi="Calibri" w:cs="Calibri"/>
          <w:b/>
          <w:spacing w:val="-5"/>
        </w:rPr>
        <w:t xml:space="preserve"> </w:t>
      </w:r>
      <w:r w:rsidRPr="00727F8C">
        <w:rPr>
          <w:rFonts w:ascii="Calibri" w:eastAsia="Tahoma" w:hAnsi="Calibri" w:cs="Calibri"/>
        </w:rPr>
        <w:t>-</w:t>
      </w:r>
      <w:r w:rsidRPr="00727F8C">
        <w:rPr>
          <w:rFonts w:ascii="Calibri" w:eastAsia="Tahoma" w:hAnsi="Calibri" w:cs="Calibri"/>
          <w:spacing w:val="-9"/>
        </w:rPr>
        <w:t xml:space="preserve"> </w:t>
      </w:r>
      <w:r w:rsidRPr="00727F8C">
        <w:rPr>
          <w:rFonts w:ascii="Calibri" w:eastAsia="Tahoma" w:hAnsi="Calibri" w:cs="Calibri"/>
        </w:rPr>
        <w:t>Broj</w:t>
      </w:r>
      <w:r w:rsidRPr="00727F8C">
        <w:rPr>
          <w:rFonts w:ascii="Calibri" w:eastAsia="Tahoma" w:hAnsi="Calibri" w:cs="Calibri"/>
          <w:spacing w:val="-9"/>
        </w:rPr>
        <w:t xml:space="preserve"> </w:t>
      </w:r>
      <w:r w:rsidRPr="00727F8C">
        <w:rPr>
          <w:rFonts w:ascii="Calibri" w:eastAsia="Tahoma" w:hAnsi="Calibri" w:cs="Calibri"/>
        </w:rPr>
        <w:t>bodova</w:t>
      </w:r>
      <w:r w:rsidRPr="00727F8C">
        <w:rPr>
          <w:rFonts w:ascii="Calibri" w:eastAsia="Tahoma" w:hAnsi="Calibri" w:cs="Calibri"/>
          <w:spacing w:val="-9"/>
        </w:rPr>
        <w:t xml:space="preserve"> </w:t>
      </w:r>
      <w:r w:rsidRPr="00727F8C">
        <w:rPr>
          <w:rFonts w:ascii="Calibri" w:eastAsia="Tahoma" w:hAnsi="Calibri" w:cs="Calibri"/>
        </w:rPr>
        <w:t>ponude</w:t>
      </w:r>
      <w:r w:rsidRPr="00727F8C">
        <w:rPr>
          <w:rFonts w:ascii="Calibri" w:eastAsia="Tahoma" w:hAnsi="Calibri" w:cs="Calibri"/>
          <w:spacing w:val="-6"/>
        </w:rPr>
        <w:t xml:space="preserve"> </w:t>
      </w:r>
      <w:r w:rsidRPr="00727F8C">
        <w:rPr>
          <w:rFonts w:ascii="Calibri" w:eastAsia="Tahoma" w:hAnsi="Calibri" w:cs="Calibri"/>
        </w:rPr>
        <w:t>za</w:t>
      </w:r>
      <w:r w:rsidRPr="00727F8C">
        <w:rPr>
          <w:rFonts w:ascii="Calibri" w:eastAsia="Tahoma" w:hAnsi="Calibri" w:cs="Calibri"/>
          <w:spacing w:val="-9"/>
        </w:rPr>
        <w:t xml:space="preserve"> </w:t>
      </w:r>
      <w:r w:rsidRPr="00727F8C">
        <w:rPr>
          <w:rFonts w:ascii="Calibri" w:eastAsia="Tahoma" w:hAnsi="Calibri" w:cs="Calibri"/>
        </w:rPr>
        <w:t>cijenu</w:t>
      </w:r>
      <w:r w:rsidRPr="00727F8C">
        <w:rPr>
          <w:rFonts w:ascii="Calibri" w:eastAsia="Tahoma" w:hAnsi="Calibri" w:cs="Calibri"/>
          <w:spacing w:val="-9"/>
        </w:rPr>
        <w:t xml:space="preserve"> </w:t>
      </w:r>
      <w:r w:rsidRPr="00727F8C">
        <w:rPr>
          <w:rFonts w:ascii="Calibri" w:eastAsia="Tahoma" w:hAnsi="Calibri" w:cs="Calibri"/>
        </w:rPr>
        <w:t>ponude,</w:t>
      </w:r>
      <w:r w:rsidRPr="00727F8C">
        <w:rPr>
          <w:rFonts w:ascii="Calibri" w:eastAsia="Tahoma" w:hAnsi="Calibri" w:cs="Calibri"/>
          <w:spacing w:val="-7"/>
        </w:rPr>
        <w:t xml:space="preserve"> </w:t>
      </w:r>
      <w:r w:rsidRPr="00727F8C">
        <w:rPr>
          <w:rFonts w:ascii="Calibri" w:eastAsia="Tahoma" w:hAnsi="Calibri" w:cs="Calibri"/>
        </w:rPr>
        <w:t>nakon</w:t>
      </w:r>
      <w:r w:rsidRPr="00727F8C">
        <w:rPr>
          <w:rFonts w:ascii="Calibri" w:eastAsia="Tahoma" w:hAnsi="Calibri" w:cs="Calibri"/>
          <w:spacing w:val="-9"/>
        </w:rPr>
        <w:t xml:space="preserve"> </w:t>
      </w:r>
      <w:r w:rsidRPr="00727F8C">
        <w:rPr>
          <w:rFonts w:ascii="Calibri" w:eastAsia="Tahoma" w:hAnsi="Calibri" w:cs="Calibri"/>
        </w:rPr>
        <w:t>provedenog</w:t>
      </w:r>
      <w:r w:rsidRPr="00727F8C">
        <w:rPr>
          <w:rFonts w:ascii="Calibri" w:eastAsia="Tahoma" w:hAnsi="Calibri" w:cs="Calibri"/>
          <w:spacing w:val="-9"/>
        </w:rPr>
        <w:t xml:space="preserve"> </w:t>
      </w:r>
      <w:r w:rsidRPr="00727F8C">
        <w:rPr>
          <w:rFonts w:ascii="Calibri" w:eastAsia="Tahoma" w:hAnsi="Calibri" w:cs="Calibri"/>
        </w:rPr>
        <w:t>bodovanja</w:t>
      </w:r>
      <w:r w:rsidRPr="00727F8C">
        <w:rPr>
          <w:rFonts w:ascii="Calibri" w:eastAsia="Tahoma" w:hAnsi="Calibri" w:cs="Calibri"/>
          <w:spacing w:val="-9"/>
        </w:rPr>
        <w:t xml:space="preserve"> </w:t>
      </w:r>
      <w:r w:rsidRPr="00727F8C">
        <w:rPr>
          <w:rFonts w:ascii="Calibri" w:eastAsia="Tahoma" w:hAnsi="Calibri" w:cs="Calibri"/>
        </w:rPr>
        <w:t>prema</w:t>
      </w:r>
      <w:r w:rsidRPr="00727F8C">
        <w:rPr>
          <w:rFonts w:ascii="Calibri" w:eastAsia="Tahoma" w:hAnsi="Calibri" w:cs="Calibri"/>
          <w:spacing w:val="-6"/>
        </w:rPr>
        <w:t xml:space="preserve"> </w:t>
      </w:r>
      <w:r w:rsidRPr="00727F8C">
        <w:rPr>
          <w:rFonts w:ascii="Calibri" w:eastAsia="Tahoma" w:hAnsi="Calibri" w:cs="Calibri"/>
        </w:rPr>
        <w:t>odredbama</w:t>
      </w:r>
      <w:r w:rsidRPr="00727F8C">
        <w:rPr>
          <w:rFonts w:ascii="Calibri" w:eastAsia="Tahoma" w:hAnsi="Calibri" w:cs="Calibri"/>
          <w:spacing w:val="-9"/>
        </w:rPr>
        <w:t xml:space="preserve"> </w:t>
      </w:r>
      <w:r w:rsidRPr="00727F8C">
        <w:rPr>
          <w:rFonts w:ascii="Calibri" w:eastAsia="Tahoma" w:hAnsi="Calibri" w:cs="Calibri"/>
        </w:rPr>
        <w:t>ove točke dokumentacije o nabavi</w:t>
      </w:r>
    </w:p>
    <w:p w14:paraId="5B91275B" w14:textId="77777777" w:rsidR="00071548" w:rsidRPr="00727F8C" w:rsidRDefault="00071548" w:rsidP="00071548">
      <w:pPr>
        <w:widowControl w:val="0"/>
        <w:numPr>
          <w:ilvl w:val="0"/>
          <w:numId w:val="28"/>
        </w:numPr>
        <w:tabs>
          <w:tab w:val="left" w:pos="844"/>
        </w:tabs>
        <w:autoSpaceDE w:val="0"/>
        <w:autoSpaceDN w:val="0"/>
        <w:spacing w:after="0" w:line="288" w:lineRule="auto"/>
        <w:ind w:right="114"/>
        <w:jc w:val="both"/>
        <w:rPr>
          <w:rFonts w:ascii="Calibri" w:eastAsia="Tahoma" w:hAnsi="Calibri" w:cs="Calibri"/>
          <w:color w:val="FF0000"/>
        </w:rPr>
      </w:pPr>
      <w:r w:rsidRPr="00727F8C">
        <w:rPr>
          <w:rFonts w:ascii="Calibri" w:eastAsia="Tahoma" w:hAnsi="Calibri" w:cs="Calibri"/>
          <w:b/>
        </w:rPr>
        <w:t>S1</w:t>
      </w:r>
      <w:r w:rsidRPr="00727F8C">
        <w:rPr>
          <w:rFonts w:ascii="Calibri" w:eastAsia="Tahoma" w:hAnsi="Calibri" w:cs="Calibri"/>
          <w:b/>
          <w:spacing w:val="-2"/>
        </w:rPr>
        <w:t xml:space="preserve"> </w:t>
      </w:r>
      <w:r w:rsidRPr="00727F8C">
        <w:rPr>
          <w:rFonts w:ascii="Calibri" w:eastAsia="Tahoma" w:hAnsi="Calibri" w:cs="Calibri"/>
        </w:rPr>
        <w:t>-</w:t>
      </w:r>
      <w:r w:rsidRPr="00727F8C">
        <w:rPr>
          <w:rFonts w:ascii="Calibri" w:eastAsia="Tahoma" w:hAnsi="Calibri" w:cs="Calibri"/>
          <w:spacing w:val="-6"/>
        </w:rPr>
        <w:t xml:space="preserve"> </w:t>
      </w:r>
      <w:r w:rsidRPr="00727F8C">
        <w:rPr>
          <w:rFonts w:ascii="Calibri" w:eastAsia="Tahoma" w:hAnsi="Calibri" w:cs="Calibri"/>
        </w:rPr>
        <w:t>Broj</w:t>
      </w:r>
      <w:r w:rsidRPr="00727F8C">
        <w:rPr>
          <w:rFonts w:ascii="Calibri" w:eastAsia="Tahoma" w:hAnsi="Calibri" w:cs="Calibri"/>
          <w:spacing w:val="-7"/>
        </w:rPr>
        <w:t xml:space="preserve"> </w:t>
      </w:r>
      <w:r w:rsidRPr="00727F8C">
        <w:rPr>
          <w:rFonts w:ascii="Calibri" w:eastAsia="Tahoma" w:hAnsi="Calibri" w:cs="Calibri"/>
        </w:rPr>
        <w:t>bodova</w:t>
      </w:r>
      <w:r w:rsidRPr="00727F8C">
        <w:rPr>
          <w:rFonts w:ascii="Calibri" w:eastAsia="Tahoma" w:hAnsi="Calibri" w:cs="Calibri"/>
          <w:spacing w:val="-5"/>
        </w:rPr>
        <w:t xml:space="preserve"> </w:t>
      </w:r>
      <w:r w:rsidRPr="00727F8C">
        <w:rPr>
          <w:rFonts w:ascii="Calibri" w:eastAsia="Tahoma" w:hAnsi="Calibri" w:cs="Calibri"/>
        </w:rPr>
        <w:t>ponude</w:t>
      </w:r>
      <w:r w:rsidRPr="00727F8C">
        <w:rPr>
          <w:rFonts w:ascii="Calibri" w:eastAsia="Tahoma" w:hAnsi="Calibri" w:cs="Calibri"/>
          <w:spacing w:val="-5"/>
        </w:rPr>
        <w:t xml:space="preserve"> </w:t>
      </w:r>
      <w:r w:rsidRPr="00727F8C">
        <w:rPr>
          <w:rFonts w:ascii="Calibri" w:eastAsia="Tahoma" w:hAnsi="Calibri" w:cs="Calibri"/>
        </w:rPr>
        <w:t>za</w:t>
      </w:r>
      <w:r w:rsidRPr="00727F8C">
        <w:rPr>
          <w:rFonts w:ascii="Calibri" w:eastAsia="Tahoma" w:hAnsi="Calibri" w:cs="Calibri"/>
          <w:spacing w:val="-5"/>
        </w:rPr>
        <w:t xml:space="preserve"> </w:t>
      </w:r>
      <w:r w:rsidRPr="00727F8C">
        <w:rPr>
          <w:rFonts w:ascii="Calibri" w:eastAsia="Tahoma" w:hAnsi="Calibri" w:cs="Calibri"/>
        </w:rPr>
        <w:t>specifično</w:t>
      </w:r>
      <w:r w:rsidRPr="00727F8C">
        <w:rPr>
          <w:rFonts w:ascii="Calibri" w:eastAsia="Tahoma" w:hAnsi="Calibri" w:cs="Calibri"/>
          <w:spacing w:val="-4"/>
        </w:rPr>
        <w:t xml:space="preserve"> </w:t>
      </w:r>
      <w:r w:rsidRPr="00727F8C">
        <w:rPr>
          <w:rFonts w:ascii="Calibri" w:eastAsia="Tahoma" w:hAnsi="Calibri" w:cs="Calibri"/>
        </w:rPr>
        <w:t>stručno</w:t>
      </w:r>
      <w:r w:rsidRPr="00727F8C">
        <w:rPr>
          <w:rFonts w:ascii="Calibri" w:eastAsia="Tahoma" w:hAnsi="Calibri" w:cs="Calibri"/>
          <w:spacing w:val="-6"/>
        </w:rPr>
        <w:t xml:space="preserve"> </w:t>
      </w:r>
      <w:r w:rsidRPr="00727F8C">
        <w:rPr>
          <w:rFonts w:ascii="Calibri" w:eastAsia="Tahoma" w:hAnsi="Calibri" w:cs="Calibri"/>
        </w:rPr>
        <w:t>iskustvo</w:t>
      </w:r>
      <w:r w:rsidRPr="00727F8C">
        <w:rPr>
          <w:rFonts w:ascii="Calibri" w:eastAsia="Tahoma" w:hAnsi="Calibri" w:cs="Calibri"/>
          <w:spacing w:val="-6"/>
        </w:rPr>
        <w:t xml:space="preserve"> </w:t>
      </w:r>
      <w:r w:rsidRPr="00727F8C">
        <w:rPr>
          <w:rFonts w:ascii="Calibri" w:eastAsia="Tahoma" w:hAnsi="Calibri" w:cs="Calibri"/>
        </w:rPr>
        <w:t>Stručnjaka</w:t>
      </w:r>
      <w:r w:rsidRPr="00727F8C">
        <w:rPr>
          <w:rFonts w:ascii="Calibri" w:eastAsia="Tahoma" w:hAnsi="Calibri" w:cs="Calibri"/>
          <w:spacing w:val="-3"/>
        </w:rPr>
        <w:t xml:space="preserve"> </w:t>
      </w:r>
      <w:r w:rsidRPr="00727F8C">
        <w:rPr>
          <w:rFonts w:ascii="Calibri" w:eastAsia="Tahoma" w:hAnsi="Calibri" w:cs="Calibri"/>
        </w:rPr>
        <w:t>1</w:t>
      </w:r>
      <w:r w:rsidRPr="00727F8C">
        <w:rPr>
          <w:rFonts w:ascii="Calibri" w:eastAsia="Tahoma" w:hAnsi="Calibri" w:cs="Calibri"/>
          <w:spacing w:val="-7"/>
        </w:rPr>
        <w:t xml:space="preserve"> </w:t>
      </w:r>
      <w:r w:rsidRPr="00727F8C">
        <w:rPr>
          <w:rFonts w:ascii="Calibri" w:eastAsia="Tahoma" w:hAnsi="Calibri" w:cs="Calibri"/>
        </w:rPr>
        <w:t>prema</w:t>
      </w:r>
      <w:r w:rsidRPr="00727F8C">
        <w:rPr>
          <w:rFonts w:ascii="Calibri" w:eastAsia="Tahoma" w:hAnsi="Calibri" w:cs="Calibri"/>
          <w:spacing w:val="-5"/>
        </w:rPr>
        <w:t xml:space="preserve"> </w:t>
      </w:r>
      <w:r w:rsidRPr="00727F8C">
        <w:rPr>
          <w:rFonts w:ascii="Calibri" w:eastAsia="Tahoma" w:hAnsi="Calibri" w:cs="Calibri"/>
        </w:rPr>
        <w:t>tablici</w:t>
      </w:r>
      <w:r w:rsidRPr="00727F8C">
        <w:rPr>
          <w:rFonts w:ascii="Calibri" w:eastAsia="Tahoma" w:hAnsi="Calibri" w:cs="Calibri"/>
          <w:spacing w:val="-6"/>
        </w:rPr>
        <w:t xml:space="preserve"> </w:t>
      </w:r>
      <w:r w:rsidRPr="00727F8C">
        <w:rPr>
          <w:rFonts w:ascii="Calibri" w:eastAsia="Tahoma" w:hAnsi="Calibri" w:cs="Calibri"/>
        </w:rPr>
        <w:t>iz</w:t>
      </w:r>
      <w:r w:rsidRPr="00727F8C">
        <w:rPr>
          <w:rFonts w:ascii="Calibri" w:eastAsia="Tahoma" w:hAnsi="Calibri" w:cs="Calibri"/>
          <w:spacing w:val="-6"/>
        </w:rPr>
        <w:t xml:space="preserve"> </w:t>
      </w:r>
      <w:r w:rsidRPr="00727F8C">
        <w:rPr>
          <w:rFonts w:ascii="Calibri" w:eastAsia="Tahoma" w:hAnsi="Calibri" w:cs="Calibri"/>
        </w:rPr>
        <w:t>točke 1</w:t>
      </w:r>
      <w:hyperlink w:anchor="_bookmark54" w:history="1">
        <w:r w:rsidRPr="00727F8C">
          <w:rPr>
            <w:rFonts w:ascii="Calibri" w:eastAsia="Tahoma" w:hAnsi="Calibri" w:cs="Calibri"/>
          </w:rPr>
          <w:t>7.2</w:t>
        </w:r>
      </w:hyperlink>
      <w:r w:rsidRPr="00727F8C">
        <w:rPr>
          <w:rFonts w:ascii="Calibri" w:eastAsia="Tahoma" w:hAnsi="Calibri" w:cs="Calibri"/>
        </w:rPr>
        <w:t>, nakon</w:t>
      </w:r>
      <w:r w:rsidRPr="00727F8C">
        <w:rPr>
          <w:rFonts w:ascii="Calibri" w:eastAsia="Tahoma" w:hAnsi="Calibri" w:cs="Calibri"/>
          <w:spacing w:val="80"/>
          <w:w w:val="150"/>
        </w:rPr>
        <w:t xml:space="preserve"> </w:t>
      </w:r>
      <w:r w:rsidRPr="00727F8C">
        <w:rPr>
          <w:rFonts w:ascii="Calibri" w:eastAsia="Tahoma" w:hAnsi="Calibri" w:cs="Calibri"/>
        </w:rPr>
        <w:t>provedenog</w:t>
      </w:r>
      <w:r w:rsidRPr="00727F8C">
        <w:rPr>
          <w:rFonts w:ascii="Calibri" w:eastAsia="Tahoma" w:hAnsi="Calibri" w:cs="Calibri"/>
          <w:spacing w:val="80"/>
          <w:w w:val="150"/>
        </w:rPr>
        <w:t xml:space="preserve"> </w:t>
      </w:r>
      <w:r w:rsidRPr="00727F8C">
        <w:rPr>
          <w:rFonts w:ascii="Calibri" w:eastAsia="Tahoma" w:hAnsi="Calibri" w:cs="Calibri"/>
        </w:rPr>
        <w:t>bodovanja</w:t>
      </w:r>
      <w:r w:rsidRPr="00727F8C">
        <w:rPr>
          <w:rFonts w:ascii="Calibri" w:eastAsia="Tahoma" w:hAnsi="Calibri" w:cs="Calibri"/>
          <w:spacing w:val="80"/>
          <w:w w:val="150"/>
        </w:rPr>
        <w:t xml:space="preserve"> </w:t>
      </w:r>
      <w:r w:rsidRPr="00727F8C">
        <w:rPr>
          <w:rFonts w:ascii="Calibri" w:eastAsia="Tahoma" w:hAnsi="Calibri" w:cs="Calibri"/>
        </w:rPr>
        <w:t>prema</w:t>
      </w:r>
      <w:r w:rsidRPr="00727F8C">
        <w:rPr>
          <w:rFonts w:ascii="Calibri" w:eastAsia="Tahoma" w:hAnsi="Calibri" w:cs="Calibri"/>
          <w:spacing w:val="80"/>
          <w:w w:val="150"/>
        </w:rPr>
        <w:t xml:space="preserve"> </w:t>
      </w:r>
      <w:r w:rsidRPr="00727F8C">
        <w:rPr>
          <w:rFonts w:ascii="Calibri" w:eastAsia="Tahoma" w:hAnsi="Calibri" w:cs="Calibri"/>
        </w:rPr>
        <w:t>odredbama</w:t>
      </w:r>
      <w:r w:rsidRPr="00727F8C">
        <w:rPr>
          <w:rFonts w:ascii="Calibri" w:eastAsia="Tahoma" w:hAnsi="Calibri" w:cs="Calibri"/>
          <w:spacing w:val="80"/>
          <w:w w:val="150"/>
        </w:rPr>
        <w:t xml:space="preserve"> </w:t>
      </w:r>
      <w:r w:rsidRPr="00727F8C">
        <w:rPr>
          <w:rFonts w:ascii="Calibri" w:eastAsia="Tahoma" w:hAnsi="Calibri" w:cs="Calibri"/>
        </w:rPr>
        <w:t>ove</w:t>
      </w:r>
      <w:r w:rsidRPr="00727F8C">
        <w:rPr>
          <w:rFonts w:ascii="Calibri" w:eastAsia="Tahoma" w:hAnsi="Calibri" w:cs="Calibri"/>
          <w:spacing w:val="80"/>
          <w:w w:val="150"/>
        </w:rPr>
        <w:t xml:space="preserve"> </w:t>
      </w:r>
      <w:r w:rsidRPr="00727F8C">
        <w:rPr>
          <w:rFonts w:ascii="Calibri" w:eastAsia="Tahoma" w:hAnsi="Calibri" w:cs="Calibri"/>
        </w:rPr>
        <w:t>točke</w:t>
      </w:r>
      <w:r w:rsidRPr="00727F8C">
        <w:rPr>
          <w:rFonts w:ascii="Calibri" w:eastAsia="Tahoma" w:hAnsi="Calibri" w:cs="Calibri"/>
          <w:spacing w:val="80"/>
          <w:w w:val="150"/>
        </w:rPr>
        <w:t xml:space="preserve"> </w:t>
      </w:r>
      <w:r w:rsidRPr="00727F8C">
        <w:rPr>
          <w:rFonts w:ascii="Calibri" w:eastAsia="Tahoma" w:hAnsi="Calibri" w:cs="Calibri"/>
        </w:rPr>
        <w:t>dokumentacije</w:t>
      </w:r>
      <w:r w:rsidRPr="00727F8C">
        <w:rPr>
          <w:rFonts w:ascii="Calibri" w:eastAsia="Tahoma" w:hAnsi="Calibri" w:cs="Calibri"/>
          <w:spacing w:val="80"/>
          <w:w w:val="150"/>
        </w:rPr>
        <w:t xml:space="preserve"> </w:t>
      </w:r>
      <w:r w:rsidRPr="00727F8C">
        <w:rPr>
          <w:rFonts w:ascii="Calibri" w:eastAsia="Tahoma" w:hAnsi="Calibri" w:cs="Calibri"/>
        </w:rPr>
        <w:t>o</w:t>
      </w:r>
      <w:r w:rsidRPr="00727F8C">
        <w:rPr>
          <w:rFonts w:ascii="Calibri" w:eastAsia="Tahoma" w:hAnsi="Calibri" w:cs="Calibri"/>
          <w:spacing w:val="80"/>
          <w:w w:val="150"/>
        </w:rPr>
        <w:t xml:space="preserve"> </w:t>
      </w:r>
      <w:r w:rsidRPr="00727F8C">
        <w:rPr>
          <w:rFonts w:ascii="Calibri" w:eastAsia="Tahoma" w:hAnsi="Calibri" w:cs="Calibri"/>
        </w:rPr>
        <w:t xml:space="preserve">nabavi </w:t>
      </w:r>
    </w:p>
    <w:p w14:paraId="6A9FB0E3" w14:textId="77777777" w:rsidR="00071548" w:rsidRPr="00727F8C" w:rsidRDefault="00071548" w:rsidP="00071548">
      <w:pPr>
        <w:widowControl w:val="0"/>
        <w:autoSpaceDE w:val="0"/>
        <w:autoSpaceDN w:val="0"/>
        <w:spacing w:line="276" w:lineRule="auto"/>
        <w:rPr>
          <w:rFonts w:ascii="Calibri" w:eastAsia="Tahoma" w:hAnsi="Calibri" w:cs="Calibri"/>
          <w:spacing w:val="-4"/>
        </w:rPr>
      </w:pPr>
      <w:r w:rsidRPr="00727F8C">
        <w:rPr>
          <w:rFonts w:ascii="Calibri" w:eastAsia="Tahoma" w:hAnsi="Calibri" w:cs="Calibri"/>
        </w:rPr>
        <w:t>Ukoliko</w:t>
      </w:r>
      <w:r w:rsidRPr="00727F8C">
        <w:rPr>
          <w:rFonts w:ascii="Calibri" w:eastAsia="Tahoma" w:hAnsi="Calibri" w:cs="Calibri"/>
          <w:spacing w:val="-3"/>
        </w:rPr>
        <w:t xml:space="preserve"> </w:t>
      </w:r>
      <w:r w:rsidRPr="00727F8C">
        <w:rPr>
          <w:rFonts w:ascii="Calibri" w:eastAsia="Tahoma" w:hAnsi="Calibri" w:cs="Calibri"/>
        </w:rPr>
        <w:t>su</w:t>
      </w:r>
      <w:r w:rsidRPr="00727F8C">
        <w:rPr>
          <w:rFonts w:ascii="Calibri" w:eastAsia="Tahoma" w:hAnsi="Calibri" w:cs="Calibri"/>
          <w:spacing w:val="-3"/>
        </w:rPr>
        <w:t xml:space="preserve"> </w:t>
      </w:r>
      <w:r w:rsidRPr="00727F8C">
        <w:rPr>
          <w:rFonts w:ascii="Calibri" w:eastAsia="Tahoma" w:hAnsi="Calibri" w:cs="Calibri"/>
        </w:rPr>
        <w:t>dvije</w:t>
      </w:r>
      <w:r w:rsidRPr="00727F8C">
        <w:rPr>
          <w:rFonts w:ascii="Calibri" w:eastAsia="Tahoma" w:hAnsi="Calibri" w:cs="Calibri"/>
          <w:spacing w:val="-4"/>
        </w:rPr>
        <w:t xml:space="preserve"> </w:t>
      </w:r>
      <w:r w:rsidRPr="00727F8C">
        <w:rPr>
          <w:rFonts w:ascii="Calibri" w:eastAsia="Tahoma" w:hAnsi="Calibri" w:cs="Calibri"/>
        </w:rPr>
        <w:t>ili</w:t>
      </w:r>
      <w:r w:rsidRPr="00727F8C">
        <w:rPr>
          <w:rFonts w:ascii="Calibri" w:eastAsia="Tahoma" w:hAnsi="Calibri" w:cs="Calibri"/>
          <w:spacing w:val="-2"/>
        </w:rPr>
        <w:t xml:space="preserve"> </w:t>
      </w:r>
      <w:r w:rsidRPr="00727F8C">
        <w:rPr>
          <w:rFonts w:ascii="Calibri" w:eastAsia="Tahoma" w:hAnsi="Calibri" w:cs="Calibri"/>
        </w:rPr>
        <w:t>više</w:t>
      </w:r>
      <w:r w:rsidRPr="00727F8C">
        <w:rPr>
          <w:rFonts w:ascii="Calibri" w:eastAsia="Tahoma" w:hAnsi="Calibri" w:cs="Calibri"/>
          <w:spacing w:val="-2"/>
        </w:rPr>
        <w:t xml:space="preserve"> </w:t>
      </w:r>
      <w:r w:rsidRPr="00727F8C">
        <w:rPr>
          <w:rFonts w:ascii="Calibri" w:eastAsia="Tahoma" w:hAnsi="Calibri" w:cs="Calibri"/>
        </w:rPr>
        <w:t>valjanih</w:t>
      </w:r>
      <w:r w:rsidRPr="00727F8C">
        <w:rPr>
          <w:rFonts w:ascii="Calibri" w:eastAsia="Tahoma" w:hAnsi="Calibri" w:cs="Calibri"/>
          <w:spacing w:val="-4"/>
        </w:rPr>
        <w:t xml:space="preserve"> </w:t>
      </w:r>
      <w:r w:rsidRPr="00727F8C">
        <w:rPr>
          <w:rFonts w:ascii="Calibri" w:eastAsia="Tahoma" w:hAnsi="Calibri" w:cs="Calibri"/>
        </w:rPr>
        <w:t>ponuda</w:t>
      </w:r>
      <w:r w:rsidRPr="00727F8C">
        <w:rPr>
          <w:rFonts w:ascii="Calibri" w:eastAsia="Tahoma" w:hAnsi="Calibri" w:cs="Calibri"/>
          <w:spacing w:val="-1"/>
        </w:rPr>
        <w:t xml:space="preserve"> </w:t>
      </w:r>
      <w:r w:rsidRPr="00727F8C">
        <w:rPr>
          <w:rFonts w:ascii="Calibri" w:eastAsia="Tahoma" w:hAnsi="Calibri" w:cs="Calibri"/>
        </w:rPr>
        <w:t>jednako</w:t>
      </w:r>
      <w:r w:rsidRPr="00727F8C">
        <w:rPr>
          <w:rFonts w:ascii="Calibri" w:eastAsia="Tahoma" w:hAnsi="Calibri" w:cs="Calibri"/>
          <w:spacing w:val="-4"/>
        </w:rPr>
        <w:t xml:space="preserve"> </w:t>
      </w:r>
      <w:r w:rsidRPr="00727F8C">
        <w:rPr>
          <w:rFonts w:ascii="Calibri" w:eastAsia="Tahoma" w:hAnsi="Calibri" w:cs="Calibri"/>
        </w:rPr>
        <w:t>rangirane</w:t>
      </w:r>
      <w:r w:rsidRPr="00727F8C">
        <w:rPr>
          <w:rFonts w:ascii="Calibri" w:eastAsia="Tahoma" w:hAnsi="Calibri" w:cs="Calibri"/>
          <w:spacing w:val="-4"/>
        </w:rPr>
        <w:t xml:space="preserve"> </w:t>
      </w:r>
      <w:r w:rsidRPr="00727F8C">
        <w:rPr>
          <w:rFonts w:ascii="Calibri" w:eastAsia="Tahoma" w:hAnsi="Calibri" w:cs="Calibri"/>
        </w:rPr>
        <w:t>prema</w:t>
      </w:r>
      <w:r w:rsidRPr="00727F8C">
        <w:rPr>
          <w:rFonts w:ascii="Calibri" w:eastAsia="Tahoma" w:hAnsi="Calibri" w:cs="Calibri"/>
          <w:spacing w:val="-4"/>
        </w:rPr>
        <w:t xml:space="preserve"> </w:t>
      </w:r>
      <w:r w:rsidRPr="00727F8C">
        <w:rPr>
          <w:rFonts w:ascii="Calibri" w:eastAsia="Tahoma" w:hAnsi="Calibri" w:cs="Calibri"/>
        </w:rPr>
        <w:t>kriteriju</w:t>
      </w:r>
      <w:r w:rsidRPr="00727F8C">
        <w:rPr>
          <w:rFonts w:ascii="Calibri" w:eastAsia="Tahoma" w:hAnsi="Calibri" w:cs="Calibri"/>
          <w:spacing w:val="-4"/>
        </w:rPr>
        <w:t xml:space="preserve"> </w:t>
      </w:r>
      <w:r w:rsidRPr="00727F8C">
        <w:rPr>
          <w:rFonts w:ascii="Calibri" w:eastAsia="Tahoma" w:hAnsi="Calibri" w:cs="Calibri"/>
        </w:rPr>
        <w:t>za</w:t>
      </w:r>
      <w:r w:rsidRPr="00727F8C">
        <w:rPr>
          <w:rFonts w:ascii="Calibri" w:eastAsia="Tahoma" w:hAnsi="Calibri" w:cs="Calibri"/>
          <w:spacing w:val="-1"/>
        </w:rPr>
        <w:t xml:space="preserve"> </w:t>
      </w:r>
      <w:r w:rsidRPr="00727F8C">
        <w:rPr>
          <w:rFonts w:ascii="Calibri" w:eastAsia="Tahoma" w:hAnsi="Calibri" w:cs="Calibri"/>
        </w:rPr>
        <w:t>odabir</w:t>
      </w:r>
      <w:r w:rsidRPr="00727F8C">
        <w:rPr>
          <w:rFonts w:ascii="Calibri" w:eastAsia="Tahoma" w:hAnsi="Calibri" w:cs="Calibri"/>
          <w:spacing w:val="-4"/>
        </w:rPr>
        <w:t xml:space="preserve"> </w:t>
      </w:r>
      <w:r w:rsidRPr="00727F8C">
        <w:rPr>
          <w:rFonts w:ascii="Calibri" w:eastAsia="Tahoma" w:hAnsi="Calibri" w:cs="Calibri"/>
        </w:rPr>
        <w:t>ponude,</w:t>
      </w:r>
      <w:r w:rsidRPr="00727F8C">
        <w:rPr>
          <w:rFonts w:ascii="Calibri" w:eastAsia="Tahoma" w:hAnsi="Calibri" w:cs="Calibri"/>
          <w:spacing w:val="-2"/>
        </w:rPr>
        <w:t xml:space="preserve"> </w:t>
      </w:r>
      <w:r w:rsidRPr="00727F8C">
        <w:rPr>
          <w:rFonts w:ascii="Calibri" w:eastAsia="Tahoma" w:hAnsi="Calibri" w:cs="Calibri"/>
        </w:rPr>
        <w:t>naručitelj</w:t>
      </w:r>
    </w:p>
    <w:p w14:paraId="0B51E4B6" w14:textId="77777777" w:rsidR="00071548" w:rsidRPr="00CC4EFC" w:rsidRDefault="00071548" w:rsidP="00071548">
      <w:pPr>
        <w:widowControl w:val="0"/>
        <w:autoSpaceDE w:val="0"/>
        <w:autoSpaceDN w:val="0"/>
        <w:spacing w:line="276" w:lineRule="auto"/>
        <w:rPr>
          <w:rFonts w:ascii="Calibri" w:eastAsia="Tahoma" w:hAnsi="Calibri" w:cs="Calibri"/>
        </w:rPr>
      </w:pPr>
      <w:r w:rsidRPr="00727F8C">
        <w:rPr>
          <w:rFonts w:ascii="Calibri" w:eastAsia="Tahoma" w:hAnsi="Calibri" w:cs="Calibri"/>
        </w:rPr>
        <w:t>će odabrati ponudu koja je zaprimljena ranije.</w:t>
      </w:r>
    </w:p>
    <w:bookmarkEnd w:id="22"/>
    <w:p w14:paraId="5FBFD156" w14:textId="77777777" w:rsidR="00071548" w:rsidRPr="00CC4EFC" w:rsidRDefault="00071548" w:rsidP="00071548">
      <w:pPr>
        <w:pStyle w:val="podnaslov"/>
        <w:rPr>
          <w:rFonts w:cs="Calibri"/>
        </w:rPr>
      </w:pPr>
      <w:r w:rsidRPr="00CC4EFC">
        <w:rPr>
          <w:rFonts w:cs="Calibri"/>
        </w:rPr>
        <w:t>NAČIN ODREĐIVANJA CIJENE PONUDE</w:t>
      </w:r>
    </w:p>
    <w:p w14:paraId="5CCECB6C" w14:textId="77777777" w:rsidR="00071548" w:rsidRPr="00CC4EFC" w:rsidRDefault="00071548" w:rsidP="00071548">
      <w:pPr>
        <w:jc w:val="both"/>
        <w:rPr>
          <w:rFonts w:ascii="Calibri" w:hAnsi="Calibri" w:cs="Calibri"/>
        </w:rPr>
      </w:pPr>
      <w:r w:rsidRPr="00CC4EFC">
        <w:rPr>
          <w:rFonts w:ascii="Calibri" w:hAnsi="Calibri" w:cs="Calibri"/>
        </w:rPr>
        <w:t>Cijena ponude mora biti izražena u eurima. Cijena ponude se piše brojkama. Cijena se iskazuje s uračunatim svim troškovima i eventualnim popustima. Pripadajući porez iskazuje se odvojeno.</w:t>
      </w:r>
    </w:p>
    <w:p w14:paraId="045EDFC1" w14:textId="77777777" w:rsidR="00071548" w:rsidRPr="00CC4EFC" w:rsidRDefault="00071548" w:rsidP="00071548">
      <w:pPr>
        <w:jc w:val="both"/>
        <w:rPr>
          <w:rFonts w:ascii="Calibri" w:hAnsi="Calibri" w:cs="Calibri"/>
        </w:rPr>
      </w:pPr>
      <w:r w:rsidRPr="00CC4EFC">
        <w:rPr>
          <w:rFonts w:ascii="Calibri" w:hAnsi="Calibri" w:cs="Calibri"/>
        </w:rPr>
        <w:t>Ponuditelj je obvezan popuniti kompletni Troškovnik s traženim kolonama i jediničnim cijenama bez PDV-a.</w:t>
      </w:r>
    </w:p>
    <w:p w14:paraId="46BAA9B5" w14:textId="77777777" w:rsidR="00071548" w:rsidRPr="00CC4EFC" w:rsidRDefault="00071548" w:rsidP="00071548">
      <w:pPr>
        <w:jc w:val="both"/>
        <w:rPr>
          <w:rFonts w:ascii="Calibri" w:hAnsi="Calibri" w:cs="Calibri"/>
        </w:rPr>
      </w:pPr>
      <w:r w:rsidRPr="00CC4EFC">
        <w:rPr>
          <w:rFonts w:ascii="Calibri" w:hAnsi="Calibri" w:cs="Calibri"/>
        </w:rPr>
        <w:t xml:space="preserve">Kada cijena ponude bez PDV-a izražena u Troškovniku ne odgovara cijeni ponude bez PDV-a izraženoj u ponudbenom listu, vrijedi cijena ponude bez PDV-a izražena u Troškovniku. </w:t>
      </w:r>
    </w:p>
    <w:p w14:paraId="020D603F" w14:textId="77777777" w:rsidR="00071548" w:rsidRPr="00CC4EFC" w:rsidRDefault="00071548" w:rsidP="00071548">
      <w:pPr>
        <w:jc w:val="both"/>
        <w:rPr>
          <w:rFonts w:ascii="Calibri" w:hAnsi="Calibri" w:cs="Calibri"/>
        </w:rPr>
      </w:pPr>
      <w:r w:rsidRPr="00CC4EFC">
        <w:rPr>
          <w:rFonts w:ascii="Calibri" w:hAnsi="Calibri" w:cs="Calibri"/>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14:paraId="5631FC0B" w14:textId="77777777" w:rsidR="00071548" w:rsidRPr="00CC4EFC" w:rsidRDefault="00071548" w:rsidP="00071548">
      <w:pPr>
        <w:jc w:val="both"/>
        <w:rPr>
          <w:rFonts w:ascii="Calibri" w:hAnsi="Calibri" w:cs="Calibri"/>
        </w:rPr>
      </w:pPr>
      <w:r w:rsidRPr="00CC4EFC">
        <w:rPr>
          <w:rFonts w:ascii="Calibri" w:hAnsi="Calibri" w:cs="Calibri"/>
        </w:rPr>
        <w:t>Cijena ponude je nepromjenjiva.</w:t>
      </w:r>
    </w:p>
    <w:p w14:paraId="569F23D0" w14:textId="77777777" w:rsidR="00071548" w:rsidRPr="00CC4EFC" w:rsidRDefault="00071548" w:rsidP="00071548">
      <w:pPr>
        <w:pStyle w:val="podnaslov"/>
        <w:rPr>
          <w:rFonts w:cs="Calibri"/>
        </w:rPr>
      </w:pPr>
      <w:r w:rsidRPr="00CC4EFC">
        <w:rPr>
          <w:rFonts w:cs="Calibri"/>
        </w:rPr>
        <w:t>ROK VALJANOSTI PONUDE</w:t>
      </w:r>
    </w:p>
    <w:p w14:paraId="322DD009" w14:textId="77777777" w:rsidR="00071548" w:rsidRPr="00CC4EFC" w:rsidRDefault="00071548" w:rsidP="00071548">
      <w:pPr>
        <w:jc w:val="both"/>
        <w:rPr>
          <w:rFonts w:ascii="Calibri" w:hAnsi="Calibri" w:cs="Calibri"/>
        </w:rPr>
      </w:pPr>
      <w:r w:rsidRPr="00CC4EFC">
        <w:rPr>
          <w:rFonts w:ascii="Calibri" w:hAnsi="Calibri" w:cs="Calibri"/>
        </w:rPr>
        <w:t>Rok valjanosti ponude je 30 dana od dana isteka roka za dostavu ponude. Na zahtjev Naručitelja, ponuditelj može produžiti rok valjanosti svoje ponude.</w:t>
      </w:r>
    </w:p>
    <w:p w14:paraId="2292AB35" w14:textId="77777777" w:rsidR="00071548" w:rsidRDefault="00071548" w:rsidP="00071548">
      <w:pPr>
        <w:jc w:val="both"/>
        <w:rPr>
          <w:rFonts w:ascii="Calibri" w:hAnsi="Calibri" w:cs="Calibri"/>
        </w:rPr>
      </w:pPr>
      <w:r w:rsidRPr="00CC4EFC">
        <w:rPr>
          <w:rFonts w:ascii="Calibri" w:hAnsi="Calibri" w:cs="Calibri"/>
        </w:rPr>
        <w:t>Ako tijekom postupka jednostavne nabave istekne rok valjanosti ponude, Naručitelj je obvezan prije odabira zatražiti produženje roka valjanosti ponude i u tu svrhu dati primjereni rok ponuditelju.</w:t>
      </w:r>
    </w:p>
    <w:p w14:paraId="6FBEE419" w14:textId="77777777" w:rsidR="00071548" w:rsidRPr="00CC4EFC" w:rsidRDefault="00071548" w:rsidP="00071548">
      <w:pPr>
        <w:pStyle w:val="podnaslov"/>
        <w:rPr>
          <w:rFonts w:cs="Calibri"/>
        </w:rPr>
      </w:pPr>
      <w:r w:rsidRPr="00CC4EFC">
        <w:rPr>
          <w:rFonts w:cs="Calibri"/>
        </w:rPr>
        <w:t>JAMSTVA</w:t>
      </w:r>
    </w:p>
    <w:p w14:paraId="094176BE" w14:textId="77777777" w:rsidR="00071548" w:rsidRPr="00CC4EFC" w:rsidRDefault="00071548" w:rsidP="00071548">
      <w:pPr>
        <w:tabs>
          <w:tab w:val="left" w:pos="284"/>
        </w:tabs>
        <w:jc w:val="both"/>
        <w:rPr>
          <w:rFonts w:ascii="Calibri" w:hAnsi="Calibri" w:cs="Calibri"/>
        </w:rPr>
      </w:pPr>
      <w:r w:rsidRPr="00CC4EFC">
        <w:rPr>
          <w:rFonts w:ascii="Calibri" w:hAnsi="Calibri" w:cs="Calibri"/>
        </w:rPr>
        <w:t xml:space="preserve">Odabrani ponuditelj je obvezan u roku od 8 (osam) dana od dana </w:t>
      </w:r>
      <w:r>
        <w:rPr>
          <w:rFonts w:ascii="Calibri" w:hAnsi="Calibri" w:cs="Calibri"/>
        </w:rPr>
        <w:t>stupanja na snagu</w:t>
      </w:r>
      <w:r w:rsidRPr="00CC4EFC">
        <w:rPr>
          <w:rFonts w:ascii="Calibri" w:hAnsi="Calibri" w:cs="Calibri"/>
        </w:rPr>
        <w:t xml:space="preserve"> ugovora o jednostavnoj nabavi, </w:t>
      </w:r>
      <w:r w:rsidRPr="0005244F">
        <w:rPr>
          <w:rFonts w:ascii="Calibri" w:hAnsi="Calibri" w:cs="Calibri"/>
        </w:rPr>
        <w:t xml:space="preserve">dostaviti jamstvo za uredno ispunjenje ugovora, u obliku </w:t>
      </w:r>
      <w:r w:rsidRPr="0005244F">
        <w:rPr>
          <w:rFonts w:ascii="Calibri" w:hAnsi="Calibri" w:cs="Calibri"/>
          <w:iCs/>
        </w:rPr>
        <w:t>zadužnice ili bjanko zadužnice solemnizirane od javnog bilježnika, ispunjena sukladno Pravilniku o obliku i sadržaju zadužnice (NN 115/12, 82/17 i 154/22) i Pravilniku o obliku i sadržaju bjanko zadužnice (NN 115/12, 82/17 i 154/22)</w:t>
      </w:r>
      <w:r w:rsidRPr="0005244F">
        <w:rPr>
          <w:rFonts w:ascii="Calibri" w:hAnsi="Calibri" w:cs="Calibri"/>
        </w:rPr>
        <w:t>, u visini od 10% (slovima: deset posto) vrijednosti Ugovora (bez PDV-a), s rokom važenja sve dok traju ugovorne obveze.</w:t>
      </w:r>
    </w:p>
    <w:p w14:paraId="2F74FA9E" w14:textId="77777777" w:rsidR="00071548" w:rsidRPr="00CC4EFC" w:rsidRDefault="00071548" w:rsidP="00071548">
      <w:pPr>
        <w:tabs>
          <w:tab w:val="left" w:pos="284"/>
        </w:tabs>
        <w:jc w:val="both"/>
        <w:rPr>
          <w:rFonts w:ascii="Calibri" w:hAnsi="Calibri" w:cs="Calibri"/>
        </w:rPr>
      </w:pPr>
      <w:r w:rsidRPr="00CC4EFC">
        <w:rPr>
          <w:rFonts w:ascii="Calibri" w:hAnsi="Calibri" w:cs="Calibri"/>
        </w:rPr>
        <w:t xml:space="preserve">Ukoliko odabrani Ponuditelj ne dostavi jamstvo najkasnije u roku od 8 (osam) dana od dana </w:t>
      </w:r>
      <w:r>
        <w:rPr>
          <w:rFonts w:ascii="Calibri" w:hAnsi="Calibri" w:cs="Calibri"/>
        </w:rPr>
        <w:t xml:space="preserve">stupanja na snagu </w:t>
      </w:r>
      <w:r w:rsidRPr="00CC4EFC">
        <w:rPr>
          <w:rFonts w:ascii="Calibri" w:hAnsi="Calibri" w:cs="Calibri"/>
        </w:rPr>
        <w:t>ugovora, Naručitelj ima pravo raskinuti ugovor.</w:t>
      </w:r>
    </w:p>
    <w:p w14:paraId="35BF3D97" w14:textId="77777777" w:rsidR="00071548" w:rsidRPr="00CC4EFC" w:rsidRDefault="00071548" w:rsidP="00071548">
      <w:pPr>
        <w:tabs>
          <w:tab w:val="left" w:pos="284"/>
        </w:tabs>
        <w:jc w:val="both"/>
        <w:rPr>
          <w:rFonts w:ascii="Calibri" w:hAnsi="Calibri" w:cs="Calibri"/>
        </w:rPr>
      </w:pPr>
      <w:r w:rsidRPr="00CC4EFC">
        <w:rPr>
          <w:rFonts w:ascii="Calibri" w:hAnsi="Calibri" w:cs="Calibri"/>
        </w:rPr>
        <w:t xml:space="preserve">Jamstvo za uredno ispunjenje ugovora biti će naplaćeno u slučaju povrede ugovornih obveza od strane odabranog ponuditelja. </w:t>
      </w:r>
    </w:p>
    <w:p w14:paraId="04AA9A8F" w14:textId="77777777" w:rsidR="00071548" w:rsidRPr="00CC4EFC" w:rsidRDefault="00071548" w:rsidP="00071548">
      <w:pPr>
        <w:tabs>
          <w:tab w:val="left" w:pos="284"/>
        </w:tabs>
        <w:jc w:val="both"/>
        <w:rPr>
          <w:rFonts w:ascii="Calibri" w:hAnsi="Calibri" w:cs="Calibri"/>
        </w:rPr>
      </w:pPr>
      <w:r w:rsidRPr="00CC4EFC">
        <w:rPr>
          <w:rFonts w:ascii="Calibri" w:hAnsi="Calibri" w:cs="Calibri"/>
        </w:rPr>
        <w:t xml:space="preserve">Ako jamstvo za uredno </w:t>
      </w:r>
      <w:r>
        <w:rPr>
          <w:rFonts w:ascii="Calibri" w:hAnsi="Calibri" w:cs="Calibri"/>
        </w:rPr>
        <w:t>ispunjenje</w:t>
      </w:r>
      <w:r w:rsidRPr="00CC4EFC">
        <w:rPr>
          <w:rFonts w:ascii="Calibri" w:hAnsi="Calibri" w:cs="Calibri"/>
        </w:rPr>
        <w:t xml:space="preserve"> ugovora ne bude naplaćeno, Naručitelj će ga vratiti odabranom ponuditelju neposredno nakon izvršenja svih obveza sukladno sklopljenom ugovoru.  </w:t>
      </w:r>
    </w:p>
    <w:p w14:paraId="1FF8051E" w14:textId="77777777" w:rsidR="00071548" w:rsidRPr="00CC4EFC" w:rsidRDefault="00071548" w:rsidP="00071548">
      <w:pPr>
        <w:tabs>
          <w:tab w:val="left" w:pos="284"/>
        </w:tabs>
        <w:jc w:val="both"/>
        <w:rPr>
          <w:rFonts w:ascii="Calibri" w:hAnsi="Calibri" w:cs="Calibri"/>
        </w:rPr>
      </w:pPr>
      <w:r w:rsidRPr="00CC4EFC">
        <w:rPr>
          <w:rFonts w:ascii="Calibri" w:hAnsi="Calibri" w:cs="Calibri"/>
        </w:rPr>
        <w:t xml:space="preserve">Na zahtjev Naručitelja, odabrani ponuditelj će produžiti rok jamstva za uredno </w:t>
      </w:r>
      <w:r>
        <w:rPr>
          <w:rFonts w:ascii="Calibri" w:hAnsi="Calibri" w:cs="Calibri"/>
        </w:rPr>
        <w:t>ispunjenje</w:t>
      </w:r>
      <w:r w:rsidRPr="00CC4EFC">
        <w:rPr>
          <w:rFonts w:ascii="Calibri" w:hAnsi="Calibri" w:cs="Calibri"/>
        </w:rPr>
        <w:t xml:space="preserve"> ugovora. </w:t>
      </w:r>
    </w:p>
    <w:p w14:paraId="08E906F9" w14:textId="77777777" w:rsidR="00071548" w:rsidRPr="00CC4EFC" w:rsidRDefault="00071548" w:rsidP="00071548">
      <w:pPr>
        <w:tabs>
          <w:tab w:val="left" w:pos="284"/>
        </w:tabs>
        <w:jc w:val="both"/>
        <w:rPr>
          <w:rFonts w:ascii="Calibri" w:hAnsi="Calibri" w:cs="Calibri"/>
        </w:rPr>
      </w:pPr>
      <w:r w:rsidRPr="00CC4EFC">
        <w:rPr>
          <w:rFonts w:ascii="Calibri" w:hAnsi="Calibri" w:cs="Calibri"/>
        </w:rPr>
        <w:lastRenderedPageBreak/>
        <w:t>Neovisno o sredstvu jamstva koje je Naručitelj odredio, gospodarski subjekt može dati novčani polog u navedenom iznosu (bez PDV-a), sukladno članku 214. stavku 4. Zakona o javnoj nabavi („Narodne novine“, br. 120/16, 114/22).</w:t>
      </w:r>
    </w:p>
    <w:p w14:paraId="6EBD4556" w14:textId="77777777" w:rsidR="00071548" w:rsidRPr="00CC4EFC" w:rsidRDefault="00071548" w:rsidP="00071548">
      <w:pPr>
        <w:pStyle w:val="podnaslov"/>
        <w:rPr>
          <w:rFonts w:cs="Calibri"/>
        </w:rPr>
      </w:pPr>
      <w:r w:rsidRPr="00CC4EFC">
        <w:rPr>
          <w:rFonts w:cs="Calibri"/>
        </w:rPr>
        <w:t>ROK, NAČIN I UVJETI PLAĆANJA</w:t>
      </w:r>
    </w:p>
    <w:p w14:paraId="6E19EE00" w14:textId="77777777" w:rsidR="00071548" w:rsidRPr="00CC4EFC" w:rsidRDefault="00071548" w:rsidP="00071548">
      <w:pPr>
        <w:jc w:val="both"/>
        <w:rPr>
          <w:rFonts w:ascii="Calibri" w:hAnsi="Calibri" w:cs="Calibri"/>
        </w:rPr>
      </w:pPr>
      <w:bookmarkStart w:id="23" w:name="_Toc383070531"/>
      <w:r w:rsidRPr="00CC4EFC">
        <w:rPr>
          <w:rFonts w:ascii="Calibri" w:hAnsi="Calibri" w:cs="Calibri"/>
        </w:rPr>
        <w:t>Sva plaćanja Naručitelj će izvršiti na poslovni račun odabranog ponuditelja.</w:t>
      </w:r>
    </w:p>
    <w:p w14:paraId="73CC5648" w14:textId="77777777" w:rsidR="00071548" w:rsidRPr="00CC4EFC" w:rsidRDefault="00071548" w:rsidP="00071548">
      <w:pPr>
        <w:jc w:val="both"/>
        <w:rPr>
          <w:rFonts w:ascii="Calibri" w:hAnsi="Calibri" w:cs="Calibri"/>
        </w:rPr>
      </w:pPr>
      <w:r w:rsidRPr="00CC4EFC">
        <w:rPr>
          <w:rFonts w:ascii="Calibri" w:hAnsi="Calibri" w:cs="Calibri"/>
        </w:rPr>
        <w:t xml:space="preserve">Naručitelj će plaćanje vršiti na temelju ispostavljenih računa koje će ponuditelj ispostaviti sukladno </w:t>
      </w:r>
      <w:r>
        <w:rPr>
          <w:rFonts w:ascii="Calibri" w:hAnsi="Calibri" w:cs="Calibri"/>
        </w:rPr>
        <w:t>izvršenim</w:t>
      </w:r>
      <w:r w:rsidRPr="00CC4EFC">
        <w:rPr>
          <w:rFonts w:ascii="Calibri" w:hAnsi="Calibri" w:cs="Calibri"/>
        </w:rPr>
        <w:t xml:space="preserve"> uslugama. U prilogu računa odabrani ponuditelj je obvezan priložiti specifikaciju </w:t>
      </w:r>
      <w:r>
        <w:rPr>
          <w:rFonts w:ascii="Calibri" w:hAnsi="Calibri" w:cs="Calibri"/>
        </w:rPr>
        <w:t>izvršene</w:t>
      </w:r>
      <w:r w:rsidRPr="00CC4EFC">
        <w:rPr>
          <w:rFonts w:ascii="Calibri" w:hAnsi="Calibri" w:cs="Calibri"/>
        </w:rPr>
        <w:t xml:space="preserve"> usluge.</w:t>
      </w:r>
    </w:p>
    <w:p w14:paraId="0116F1BC" w14:textId="77777777" w:rsidR="00071548" w:rsidRPr="00CC4EFC" w:rsidRDefault="00071548" w:rsidP="00071548">
      <w:pPr>
        <w:jc w:val="both"/>
        <w:rPr>
          <w:rFonts w:ascii="Calibri" w:hAnsi="Calibri" w:cs="Calibri"/>
        </w:rPr>
      </w:pPr>
      <w:r w:rsidRPr="00A05D75">
        <w:rPr>
          <w:rFonts w:ascii="Calibri" w:hAnsi="Calibri" w:cs="Calibri"/>
        </w:rPr>
        <w:t xml:space="preserve">Primljeni račun predstavnik Naručitelja obvezan je odobriti ili odbiti u roku od 2 dana od dana primitka, a Naručitelj isplatiti u roku 30 dana od dana </w:t>
      </w:r>
      <w:r>
        <w:rPr>
          <w:rFonts w:ascii="Calibri" w:hAnsi="Calibri" w:cs="Calibri"/>
        </w:rPr>
        <w:t>izvršene</w:t>
      </w:r>
      <w:r w:rsidRPr="00CC4EFC">
        <w:rPr>
          <w:rFonts w:ascii="Calibri" w:hAnsi="Calibri" w:cs="Calibri"/>
        </w:rPr>
        <w:t xml:space="preserve"> usluge. </w:t>
      </w:r>
    </w:p>
    <w:p w14:paraId="68446A39" w14:textId="77777777" w:rsidR="00071548" w:rsidRPr="00CC4EFC" w:rsidRDefault="00071548" w:rsidP="00071548">
      <w:pPr>
        <w:jc w:val="both"/>
        <w:rPr>
          <w:rFonts w:ascii="Calibri" w:hAnsi="Calibri" w:cs="Calibri"/>
        </w:rPr>
      </w:pPr>
      <w:r w:rsidRPr="00CC4EFC">
        <w:rPr>
          <w:rFonts w:ascii="Calibri" w:hAnsi="Calibri" w:cs="Calibri"/>
        </w:rPr>
        <w:t>Sukladno Zakonu o elektroničkom izdavanju računa u javnoj nabavi ("Narodne novine" br. 94/18), GRAD SVETI IVAN ZELINA (OIB: 49654336134), kao javni naručitelj, zaprimat će isključivo elektroničke račune.</w:t>
      </w:r>
    </w:p>
    <w:p w14:paraId="23ABFE00" w14:textId="77777777" w:rsidR="00071548" w:rsidRPr="00CC4EFC" w:rsidRDefault="00071548" w:rsidP="00071548">
      <w:pPr>
        <w:jc w:val="both"/>
        <w:rPr>
          <w:rFonts w:ascii="Calibri" w:hAnsi="Calibri" w:cs="Calibri"/>
        </w:rPr>
      </w:pPr>
      <w:r w:rsidRPr="00CC4EFC">
        <w:rPr>
          <w:rFonts w:ascii="Calibri" w:hAnsi="Calibri" w:cs="Calibri"/>
        </w:rPr>
        <w:t>Plaćanje se vrši u eurima.</w:t>
      </w:r>
    </w:p>
    <w:p w14:paraId="183C1D85" w14:textId="77777777" w:rsidR="00071548" w:rsidRPr="00CC4EFC" w:rsidRDefault="00071548" w:rsidP="00071548">
      <w:pPr>
        <w:jc w:val="both"/>
        <w:rPr>
          <w:rFonts w:ascii="Calibri" w:hAnsi="Calibri" w:cs="Calibri"/>
        </w:rPr>
      </w:pPr>
      <w:r w:rsidRPr="00CC4EFC">
        <w:rPr>
          <w:rFonts w:ascii="Calibri" w:hAnsi="Calibri" w:cs="Calibri"/>
        </w:rPr>
        <w:t xml:space="preserve">Predujam je isključen, kao i traženje sredstava osiguranja plaćanja. </w:t>
      </w:r>
    </w:p>
    <w:p w14:paraId="554530C9" w14:textId="77777777" w:rsidR="00071548" w:rsidRPr="00CC4EFC" w:rsidRDefault="00071548" w:rsidP="00071548">
      <w:pPr>
        <w:jc w:val="both"/>
        <w:rPr>
          <w:rFonts w:ascii="Calibri" w:hAnsi="Calibri" w:cs="Calibri"/>
        </w:rPr>
      </w:pPr>
      <w:r w:rsidRPr="00CC4EFC">
        <w:rPr>
          <w:rFonts w:ascii="Calibri" w:hAnsi="Calibri" w:cs="Calibri"/>
        </w:rPr>
        <w:t>Ostali uvjeti regulirat će se ugovorom između Naručitelja i odabranog Ponuditelja.</w:t>
      </w:r>
    </w:p>
    <w:p w14:paraId="5A6D7512" w14:textId="77777777" w:rsidR="00071548" w:rsidRPr="00CC4EFC" w:rsidRDefault="00071548" w:rsidP="00071548">
      <w:pPr>
        <w:pStyle w:val="podnaslov"/>
        <w:rPr>
          <w:rFonts w:cs="Calibri"/>
        </w:rPr>
      </w:pPr>
      <w:r w:rsidRPr="00CC4EFC">
        <w:rPr>
          <w:rFonts w:cs="Calibri"/>
        </w:rPr>
        <w:t>SADRŽAJ, NAČIN IZRADE I NAČIN DOSTAVE PONUDE</w:t>
      </w:r>
      <w:bookmarkEnd w:id="23"/>
    </w:p>
    <w:p w14:paraId="34311C84" w14:textId="77777777" w:rsidR="00071548" w:rsidRPr="00CC4EFC" w:rsidRDefault="00071548" w:rsidP="00071548">
      <w:pPr>
        <w:jc w:val="both"/>
        <w:rPr>
          <w:rFonts w:ascii="Calibri" w:hAnsi="Calibri" w:cs="Calibri"/>
        </w:rPr>
      </w:pPr>
      <w:r w:rsidRPr="00A05D75">
        <w:rPr>
          <w:rFonts w:ascii="Calibri" w:hAnsi="Calibri" w:cs="Calibri"/>
        </w:rPr>
        <w:t xml:space="preserve">Pri izradi ponude ponuditelj se mora pridržavati zahtjeva i uvjeta iz ovog </w:t>
      </w:r>
      <w:r>
        <w:rPr>
          <w:rFonts w:ascii="Calibri" w:hAnsi="Calibri" w:cs="Calibri"/>
        </w:rPr>
        <w:t>Poziva na</w:t>
      </w:r>
      <w:r w:rsidRPr="00A05D75">
        <w:rPr>
          <w:rFonts w:ascii="Calibri" w:hAnsi="Calibri" w:cs="Calibri"/>
        </w:rPr>
        <w:t xml:space="preserve"> dostavu ponuda te ne smije mijenjati ni nadopunjavati tekst istog.</w:t>
      </w:r>
    </w:p>
    <w:p w14:paraId="5B1FB9C9" w14:textId="77777777" w:rsidR="00071548" w:rsidRPr="00CC4EFC" w:rsidRDefault="00071548" w:rsidP="00071548">
      <w:pPr>
        <w:spacing w:before="120" w:after="120"/>
        <w:jc w:val="both"/>
        <w:rPr>
          <w:rFonts w:ascii="Calibri" w:hAnsi="Calibri" w:cs="Calibri"/>
          <w:b/>
        </w:rPr>
      </w:pPr>
      <w:bookmarkStart w:id="24" w:name="_Toc383070514"/>
      <w:bookmarkStart w:id="25" w:name="_Toc383070525"/>
      <w:r w:rsidRPr="00CC4EFC">
        <w:rPr>
          <w:rFonts w:ascii="Calibri" w:hAnsi="Calibri" w:cs="Calibri"/>
          <w:b/>
        </w:rPr>
        <w:t>Ponuda treba sadržavati slijedeće priloge:</w:t>
      </w:r>
    </w:p>
    <w:p w14:paraId="6B2738F2" w14:textId="77777777" w:rsidR="00071548" w:rsidRPr="004C21CC" w:rsidRDefault="00071548" w:rsidP="00071548">
      <w:pPr>
        <w:numPr>
          <w:ilvl w:val="0"/>
          <w:numId w:val="9"/>
        </w:numPr>
        <w:spacing w:after="0"/>
        <w:jc w:val="both"/>
        <w:rPr>
          <w:rFonts w:ascii="Calibri" w:hAnsi="Calibri" w:cs="Calibri"/>
        </w:rPr>
      </w:pPr>
      <w:r w:rsidRPr="004C21CC">
        <w:rPr>
          <w:rFonts w:ascii="Calibri" w:hAnsi="Calibri" w:cs="Calibri"/>
          <w:bCs/>
        </w:rPr>
        <w:t>popunjeni ponudbeni list (Prilog 1),</w:t>
      </w:r>
    </w:p>
    <w:p w14:paraId="5AC08F74" w14:textId="77777777" w:rsidR="00071548" w:rsidRPr="004C21CC" w:rsidRDefault="00071548" w:rsidP="00071548">
      <w:pPr>
        <w:numPr>
          <w:ilvl w:val="0"/>
          <w:numId w:val="9"/>
        </w:numPr>
        <w:spacing w:after="0"/>
        <w:jc w:val="both"/>
        <w:rPr>
          <w:rFonts w:ascii="Calibri" w:hAnsi="Calibri" w:cs="Calibri"/>
        </w:rPr>
      </w:pPr>
      <w:r w:rsidRPr="004C21CC">
        <w:rPr>
          <w:rFonts w:ascii="Calibri" w:hAnsi="Calibri" w:cs="Calibri"/>
          <w:bCs/>
        </w:rPr>
        <w:t>popunjeni troškovnik (Prilog 2),</w:t>
      </w:r>
    </w:p>
    <w:p w14:paraId="284C3294" w14:textId="77777777" w:rsidR="00071548" w:rsidRPr="00CC4EFC" w:rsidRDefault="00071548" w:rsidP="00071548">
      <w:pPr>
        <w:numPr>
          <w:ilvl w:val="0"/>
          <w:numId w:val="9"/>
        </w:numPr>
        <w:spacing w:after="0"/>
        <w:jc w:val="both"/>
        <w:rPr>
          <w:rFonts w:ascii="Calibri" w:hAnsi="Calibri" w:cs="Calibri"/>
        </w:rPr>
      </w:pPr>
      <w:r w:rsidRPr="00CC4EFC">
        <w:rPr>
          <w:rFonts w:ascii="Calibri" w:hAnsi="Calibri" w:cs="Calibri"/>
        </w:rPr>
        <w:t xml:space="preserve">dokumente kojima ponuditelj dokazuje da ne postoje razlozi isključenja, </w:t>
      </w:r>
    </w:p>
    <w:p w14:paraId="0E3D1EA7" w14:textId="77777777" w:rsidR="00071548" w:rsidRDefault="00071548" w:rsidP="00071548">
      <w:pPr>
        <w:numPr>
          <w:ilvl w:val="0"/>
          <w:numId w:val="9"/>
        </w:numPr>
        <w:spacing w:after="0"/>
        <w:jc w:val="both"/>
        <w:rPr>
          <w:rFonts w:ascii="Calibri" w:hAnsi="Calibri" w:cs="Calibri"/>
        </w:rPr>
      </w:pPr>
      <w:r w:rsidRPr="00CC4EFC">
        <w:rPr>
          <w:rFonts w:ascii="Calibri" w:hAnsi="Calibri" w:cs="Calibri"/>
        </w:rPr>
        <w:t>tražene dokaze sposobnosti</w:t>
      </w:r>
      <w:r>
        <w:rPr>
          <w:rFonts w:ascii="Calibri" w:hAnsi="Calibri" w:cs="Calibri"/>
        </w:rPr>
        <w:t>,</w:t>
      </w:r>
    </w:p>
    <w:p w14:paraId="59CD99B3" w14:textId="77777777" w:rsidR="00071548" w:rsidRPr="00FB3D43" w:rsidRDefault="00071548" w:rsidP="00071548">
      <w:pPr>
        <w:numPr>
          <w:ilvl w:val="0"/>
          <w:numId w:val="9"/>
        </w:numPr>
        <w:spacing w:after="0"/>
        <w:jc w:val="both"/>
        <w:rPr>
          <w:rFonts w:ascii="Calibri" w:hAnsi="Calibri" w:cs="Calibri"/>
        </w:rPr>
      </w:pPr>
      <w:r w:rsidRPr="00FB3D43">
        <w:rPr>
          <w:rFonts w:ascii="Calibri" w:hAnsi="Calibri" w:cs="Calibri"/>
        </w:rPr>
        <w:t>Izjava</w:t>
      </w:r>
      <w:r>
        <w:rPr>
          <w:rFonts w:ascii="Calibri" w:hAnsi="Calibri" w:cs="Calibri"/>
        </w:rPr>
        <w:t>/e</w:t>
      </w:r>
      <w:r w:rsidRPr="00FB3D43">
        <w:rPr>
          <w:rFonts w:ascii="Calibri" w:hAnsi="Calibri" w:cs="Calibri"/>
        </w:rPr>
        <w:t xml:space="preserve"> o nepostojanju osnove za zabranu dodjele ugovora</w:t>
      </w:r>
      <w:r>
        <w:rPr>
          <w:rFonts w:ascii="Calibri" w:hAnsi="Calibri" w:cs="Calibri"/>
        </w:rPr>
        <w:t xml:space="preserve"> </w:t>
      </w:r>
      <w:r w:rsidRPr="00FB3D43">
        <w:rPr>
          <w:rFonts w:ascii="Calibri" w:hAnsi="Calibri" w:cs="Calibri"/>
          <w:bCs/>
        </w:rPr>
        <w:t xml:space="preserve">(Prilog </w:t>
      </w:r>
      <w:r>
        <w:rPr>
          <w:rFonts w:ascii="Calibri" w:hAnsi="Calibri" w:cs="Calibri"/>
          <w:bCs/>
        </w:rPr>
        <w:t>3</w:t>
      </w:r>
      <w:r w:rsidRPr="00FB3D43">
        <w:rPr>
          <w:rFonts w:ascii="Calibri" w:hAnsi="Calibri" w:cs="Calibri"/>
          <w:bCs/>
        </w:rPr>
        <w:t>),</w:t>
      </w:r>
    </w:p>
    <w:p w14:paraId="3F8E483C" w14:textId="77777777" w:rsidR="00071548" w:rsidRPr="00FB3D43" w:rsidRDefault="00071548" w:rsidP="00071548">
      <w:pPr>
        <w:numPr>
          <w:ilvl w:val="0"/>
          <w:numId w:val="9"/>
        </w:numPr>
        <w:spacing w:after="0"/>
        <w:jc w:val="both"/>
        <w:rPr>
          <w:rFonts w:ascii="Calibri" w:hAnsi="Calibri" w:cs="Calibri"/>
        </w:rPr>
      </w:pPr>
      <w:r w:rsidRPr="00E90C6A">
        <w:rPr>
          <w:rFonts w:ascii="Calibri" w:hAnsi="Calibri" w:cs="Calibri"/>
          <w:lang w:bidi="hr-HR"/>
        </w:rPr>
        <w:t>izvadak FINE (Financijske agencije) iz Registra stvarnih vlasnika ili jednakovrijedan dokument države sjedišta gospodarskog subjekta iz kojega su razvidni podaci o stvarnim vlasnicima</w:t>
      </w:r>
      <w:r>
        <w:rPr>
          <w:rFonts w:ascii="Calibri" w:hAnsi="Calibri" w:cs="Calibri"/>
          <w:lang w:bidi="hr-HR"/>
        </w:rPr>
        <w:t>,</w:t>
      </w:r>
    </w:p>
    <w:p w14:paraId="50760854" w14:textId="77777777" w:rsidR="00071548" w:rsidRPr="00CC4EFC" w:rsidRDefault="00071548" w:rsidP="00071548">
      <w:pPr>
        <w:numPr>
          <w:ilvl w:val="0"/>
          <w:numId w:val="9"/>
        </w:numPr>
        <w:spacing w:after="0"/>
        <w:jc w:val="both"/>
        <w:rPr>
          <w:rFonts w:ascii="Calibri" w:hAnsi="Calibri" w:cs="Calibri"/>
        </w:rPr>
      </w:pPr>
      <w:r w:rsidRPr="00E90C6A">
        <w:rPr>
          <w:rFonts w:ascii="Calibri" w:hAnsi="Calibri" w:cs="Calibri"/>
        </w:rPr>
        <w:t xml:space="preserve">sve ostale dokumente koje treba sadržavati ponuda u skladu sa zahtjevima iz ovog </w:t>
      </w:r>
      <w:r>
        <w:rPr>
          <w:rFonts w:ascii="Calibri" w:hAnsi="Calibri" w:cs="Calibri"/>
        </w:rPr>
        <w:t>Poziva na</w:t>
      </w:r>
      <w:r w:rsidRPr="00E90C6A">
        <w:rPr>
          <w:rFonts w:ascii="Calibri" w:hAnsi="Calibri" w:cs="Calibri"/>
        </w:rPr>
        <w:t xml:space="preserve"> dostavu ponude.</w:t>
      </w:r>
    </w:p>
    <w:p w14:paraId="5B2A52E2" w14:textId="77777777" w:rsidR="00071548" w:rsidRPr="00A05D75" w:rsidRDefault="00071548" w:rsidP="00071548">
      <w:pPr>
        <w:spacing w:before="120"/>
        <w:jc w:val="both"/>
        <w:rPr>
          <w:rFonts w:ascii="Calibri" w:hAnsi="Calibri" w:cs="Calibri"/>
        </w:rPr>
      </w:pPr>
      <w:bookmarkStart w:id="26" w:name="_Hlk33015413"/>
      <w:r w:rsidRPr="00A05D75">
        <w:rPr>
          <w:rFonts w:ascii="Calibri" w:hAnsi="Calibri" w:cs="Calibri"/>
        </w:rPr>
        <w:t>Ponuda se do naznačenog roka iz točke 2</w:t>
      </w:r>
      <w:r>
        <w:rPr>
          <w:rFonts w:ascii="Calibri" w:hAnsi="Calibri" w:cs="Calibri"/>
        </w:rPr>
        <w:t>7</w:t>
      </w:r>
      <w:r w:rsidRPr="00A05D75">
        <w:rPr>
          <w:rFonts w:ascii="Calibri" w:hAnsi="Calibri" w:cs="Calibri"/>
        </w:rPr>
        <w:t xml:space="preserve">. dostavlja: </w:t>
      </w:r>
    </w:p>
    <w:p w14:paraId="01BA962D" w14:textId="77777777" w:rsidR="00071548" w:rsidRPr="00A05D75" w:rsidRDefault="00071548" w:rsidP="00071548">
      <w:pPr>
        <w:jc w:val="both"/>
        <w:rPr>
          <w:rFonts w:ascii="Calibri" w:hAnsi="Calibri" w:cs="Calibri"/>
        </w:rPr>
      </w:pPr>
      <w:r w:rsidRPr="00A05D75">
        <w:rPr>
          <w:rFonts w:ascii="Calibri" w:hAnsi="Calibri" w:cs="Calibri"/>
        </w:rPr>
        <w:t xml:space="preserve">putem mail adrese </w:t>
      </w:r>
      <w:hyperlink r:id="rId14" w:history="1">
        <w:r w:rsidRPr="00F02230">
          <w:rPr>
            <w:rStyle w:val="Hiperveza"/>
            <w:rFonts w:ascii="Calibri" w:hAnsi="Calibri" w:cs="Calibri"/>
          </w:rPr>
          <w:t>grad@zelina.hr</w:t>
        </w:r>
      </w:hyperlink>
      <w:r>
        <w:rPr>
          <w:rFonts w:ascii="Calibri" w:hAnsi="Calibri" w:cs="Calibri"/>
        </w:rPr>
        <w:t xml:space="preserve"> </w:t>
      </w:r>
      <w:r w:rsidRPr="00A05D75">
        <w:rPr>
          <w:rFonts w:ascii="Calibri" w:hAnsi="Calibri" w:cs="Calibri"/>
        </w:rPr>
        <w:t>kao skenirani dokument u pdf. formatu u kojem slučaju dokaz o poštivanju roka dostave ponude predstavlja izlist maila.</w:t>
      </w:r>
    </w:p>
    <w:p w14:paraId="6E1FE94D" w14:textId="77777777" w:rsidR="00071548" w:rsidRPr="00A05D75" w:rsidRDefault="00071548" w:rsidP="00071548">
      <w:pPr>
        <w:spacing w:before="120" w:after="120"/>
        <w:jc w:val="both"/>
        <w:rPr>
          <w:rFonts w:ascii="Calibri" w:hAnsi="Calibri" w:cs="Calibri"/>
        </w:rPr>
      </w:pPr>
      <w:r w:rsidRPr="00A05D75">
        <w:rPr>
          <w:rFonts w:ascii="Calibri" w:hAnsi="Calibri" w:cs="Calibri"/>
        </w:rPr>
        <w:t>U roku za dostavu ponude Ponuditelj može izmijeniti svoju ponudu, nadopuniti je ili od nje odustati.</w:t>
      </w:r>
    </w:p>
    <w:p w14:paraId="59462E94" w14:textId="77777777" w:rsidR="00071548" w:rsidRPr="00A05D75" w:rsidRDefault="00071548" w:rsidP="00071548">
      <w:pPr>
        <w:spacing w:before="120" w:after="120"/>
        <w:jc w:val="both"/>
        <w:rPr>
          <w:rFonts w:ascii="Calibri" w:hAnsi="Calibri" w:cs="Calibri"/>
        </w:rPr>
      </w:pPr>
      <w:r w:rsidRPr="00A05D75">
        <w:rPr>
          <w:rFonts w:ascii="Calibri" w:hAnsi="Calibri" w:cs="Calibri"/>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7475BB0E" w14:textId="77777777" w:rsidR="00071548" w:rsidRPr="00A05D75" w:rsidRDefault="00071548" w:rsidP="00071548">
      <w:pPr>
        <w:spacing w:before="120" w:after="120"/>
        <w:jc w:val="both"/>
        <w:rPr>
          <w:rFonts w:ascii="Calibri" w:hAnsi="Calibri" w:cs="Calibri"/>
        </w:rPr>
      </w:pPr>
      <w:r w:rsidRPr="00A05D75">
        <w:rPr>
          <w:rFonts w:ascii="Calibri" w:hAnsi="Calibri" w:cs="Calibri"/>
        </w:rPr>
        <w:t>Ponuditelj može do isteka roka za dostavu ponude pisanom izjavom odustati od svoje dostavljene ponude. Pisana izjava se dostavlja na isti način kao i ponuda s obveznom naznakom da se radi o odustajanju od ponude.</w:t>
      </w:r>
    </w:p>
    <w:p w14:paraId="6395F960" w14:textId="77777777" w:rsidR="00071548" w:rsidRPr="004C21CC" w:rsidRDefault="00071548" w:rsidP="00071548">
      <w:pPr>
        <w:spacing w:before="120" w:after="120"/>
        <w:jc w:val="both"/>
        <w:rPr>
          <w:rFonts w:ascii="Calibri" w:hAnsi="Calibri" w:cs="Calibri"/>
        </w:rPr>
      </w:pPr>
      <w:r w:rsidRPr="00A05D75">
        <w:rPr>
          <w:rFonts w:ascii="Calibri" w:hAnsi="Calibri" w:cs="Calibri"/>
        </w:rPr>
        <w:lastRenderedPageBreak/>
        <w:t>Ponuda se ne može mijenjati ili povući nakon isteka roka za dostavu ponuda.</w:t>
      </w:r>
    </w:p>
    <w:p w14:paraId="0B8CCA4B" w14:textId="77777777" w:rsidR="00071548" w:rsidRPr="00A05D75" w:rsidRDefault="00071548" w:rsidP="00071548">
      <w:pPr>
        <w:pStyle w:val="podnaslov"/>
      </w:pPr>
      <w:bookmarkStart w:id="27" w:name="_Toc372110713"/>
      <w:bookmarkEnd w:id="24"/>
      <w:bookmarkEnd w:id="25"/>
      <w:bookmarkEnd w:id="26"/>
      <w:r w:rsidRPr="00CC4EFC">
        <w:t>DATUM, VRIJEME I MJESTO DOSTAVE PONUDA I OTVARANJA PONUDA</w:t>
      </w:r>
      <w:bookmarkStart w:id="28" w:name="_Hlk33015447"/>
      <w:bookmarkEnd w:id="27"/>
      <w:r w:rsidRPr="00A05D75">
        <w:rPr>
          <w:rFonts w:cs="Calibri"/>
          <w:bCs/>
        </w:rPr>
        <w:t xml:space="preserve"> </w:t>
      </w:r>
    </w:p>
    <w:p w14:paraId="333960BC" w14:textId="15567E22" w:rsidR="00071548" w:rsidRPr="00CC4EFC" w:rsidRDefault="00071548" w:rsidP="00071548">
      <w:pPr>
        <w:spacing w:before="120"/>
        <w:jc w:val="both"/>
        <w:rPr>
          <w:rFonts w:ascii="Calibri" w:hAnsi="Calibri" w:cs="Calibri"/>
          <w:b/>
        </w:rPr>
      </w:pPr>
      <w:bookmarkStart w:id="29" w:name="_Hlk163118239"/>
      <w:bookmarkEnd w:id="28"/>
      <w:r w:rsidRPr="00E008B8">
        <w:rPr>
          <w:rFonts w:ascii="Calibri" w:hAnsi="Calibri" w:cs="Calibri"/>
          <w:b/>
        </w:rPr>
        <w:t xml:space="preserve">Rok za dostavu ponude je dana </w:t>
      </w:r>
      <w:r w:rsidR="00E008B8" w:rsidRPr="00E008B8">
        <w:rPr>
          <w:rFonts w:ascii="Calibri" w:hAnsi="Calibri" w:cs="Calibri"/>
          <w:b/>
        </w:rPr>
        <w:t>17</w:t>
      </w:r>
      <w:r w:rsidRPr="00E008B8">
        <w:rPr>
          <w:rFonts w:ascii="Calibri" w:hAnsi="Calibri" w:cs="Calibri"/>
          <w:b/>
        </w:rPr>
        <w:t>.</w:t>
      </w:r>
      <w:r w:rsidR="00E008B8" w:rsidRPr="00E008B8">
        <w:rPr>
          <w:rFonts w:ascii="Calibri" w:hAnsi="Calibri" w:cs="Calibri"/>
          <w:b/>
        </w:rPr>
        <w:t>06</w:t>
      </w:r>
      <w:r w:rsidRPr="00E008B8">
        <w:rPr>
          <w:rFonts w:ascii="Calibri" w:hAnsi="Calibri" w:cs="Calibri"/>
          <w:b/>
        </w:rPr>
        <w:t>.2024. godine do 1</w:t>
      </w:r>
      <w:r w:rsidR="00E008B8" w:rsidRPr="00E008B8">
        <w:rPr>
          <w:rFonts w:ascii="Calibri" w:hAnsi="Calibri" w:cs="Calibri"/>
          <w:b/>
        </w:rPr>
        <w:t>3</w:t>
      </w:r>
      <w:r w:rsidRPr="00E008B8">
        <w:rPr>
          <w:rFonts w:ascii="Calibri" w:hAnsi="Calibri" w:cs="Calibri"/>
          <w:b/>
        </w:rPr>
        <w:t>:00 sati (do navedenog roka ponuda mora biti zaprimljena kod naručitelja).</w:t>
      </w:r>
      <w:bookmarkEnd w:id="29"/>
    </w:p>
    <w:p w14:paraId="3B40DCB2" w14:textId="77777777" w:rsidR="00071548" w:rsidRPr="00CC4EFC" w:rsidRDefault="00071548" w:rsidP="00071548">
      <w:pPr>
        <w:spacing w:before="120"/>
        <w:jc w:val="both"/>
        <w:rPr>
          <w:rFonts w:ascii="Calibri" w:hAnsi="Calibri" w:cs="Calibri"/>
        </w:rPr>
      </w:pPr>
      <w:r w:rsidRPr="00CC4EFC">
        <w:rPr>
          <w:rFonts w:ascii="Calibri" w:hAnsi="Calibri" w:cs="Calibri"/>
        </w:rPr>
        <w:t xml:space="preserve">Otvaranje ponuda obavlja se po isteku roka za dostavu ponuda. </w:t>
      </w:r>
    </w:p>
    <w:p w14:paraId="425F6EAF" w14:textId="77777777" w:rsidR="00071548" w:rsidRPr="00CC4EFC" w:rsidRDefault="00071548" w:rsidP="00071548">
      <w:pPr>
        <w:jc w:val="both"/>
        <w:rPr>
          <w:rFonts w:ascii="Calibri" w:hAnsi="Calibri" w:cs="Calibri"/>
        </w:rPr>
      </w:pPr>
      <w:r w:rsidRPr="00CC4EFC">
        <w:rPr>
          <w:rFonts w:ascii="Calibri" w:hAnsi="Calibri" w:cs="Calibri"/>
        </w:rPr>
        <w:t xml:space="preserve">Otvaranje ponuda neće biti javno. </w:t>
      </w:r>
    </w:p>
    <w:p w14:paraId="6225F721" w14:textId="77777777" w:rsidR="00071548" w:rsidRPr="00CC4EFC" w:rsidRDefault="00071548" w:rsidP="00071548">
      <w:pPr>
        <w:pStyle w:val="podnaslov"/>
        <w:rPr>
          <w:rFonts w:cs="Calibri"/>
        </w:rPr>
      </w:pPr>
      <w:r w:rsidRPr="00CC4EFC">
        <w:rPr>
          <w:rFonts w:cs="Calibri"/>
        </w:rPr>
        <w:t>DONOŠENJE ODLUKE O ODABIRU ILI PONIŠTENJU</w:t>
      </w:r>
    </w:p>
    <w:p w14:paraId="658698BC" w14:textId="77777777" w:rsidR="00071548" w:rsidRPr="00CC4EFC" w:rsidRDefault="00071548" w:rsidP="00071548">
      <w:pPr>
        <w:jc w:val="both"/>
        <w:rPr>
          <w:rFonts w:ascii="Calibri" w:hAnsi="Calibri" w:cs="Calibri"/>
        </w:rPr>
      </w:pPr>
      <w:r w:rsidRPr="00CC4EFC">
        <w:rPr>
          <w:rFonts w:ascii="Calibri" w:hAnsi="Calibri" w:cs="Calibri"/>
        </w:rPr>
        <w:t>Za donošenje odluke o odabiru najpovoljnije ponude dovoljna je jedna prihvatljiva ponuda.</w:t>
      </w:r>
    </w:p>
    <w:p w14:paraId="779E45C7" w14:textId="77777777" w:rsidR="00071548" w:rsidRPr="00CC4EFC" w:rsidRDefault="00071548" w:rsidP="00071548">
      <w:pPr>
        <w:jc w:val="both"/>
        <w:rPr>
          <w:rFonts w:ascii="Calibri" w:hAnsi="Calibri" w:cs="Calibri"/>
        </w:rPr>
      </w:pPr>
      <w:r w:rsidRPr="00CC4EFC">
        <w:rPr>
          <w:rFonts w:ascii="Calibri" w:hAnsi="Calibri" w:cs="Calibri"/>
        </w:rPr>
        <w:t xml:space="preserve">Naručitelj će poništiti postupak nabave te bez odgode donijeti Odluku o poništenju ako: </w:t>
      </w:r>
    </w:p>
    <w:p w14:paraId="0DE7C933" w14:textId="77777777" w:rsidR="00071548" w:rsidRPr="00CC4EFC" w:rsidRDefault="00071548" w:rsidP="00071548">
      <w:pPr>
        <w:numPr>
          <w:ilvl w:val="0"/>
          <w:numId w:val="27"/>
        </w:numPr>
        <w:spacing w:after="0"/>
        <w:jc w:val="both"/>
        <w:rPr>
          <w:rFonts w:ascii="Calibri" w:hAnsi="Calibri" w:cs="Calibri"/>
        </w:rPr>
      </w:pPr>
      <w:r w:rsidRPr="00CC4EFC">
        <w:rPr>
          <w:rFonts w:ascii="Calibri" w:hAnsi="Calibri" w:cs="Calibri"/>
        </w:rPr>
        <w:t>postanu poznate okolnosti zbog kojih ne bi došlo do pokretanja postupka nabave da su bile poznate prije slanja Poziva,</w:t>
      </w:r>
    </w:p>
    <w:p w14:paraId="101E5E35" w14:textId="77777777" w:rsidR="00071548" w:rsidRPr="00CC4EFC" w:rsidRDefault="00071548" w:rsidP="00071548">
      <w:pPr>
        <w:numPr>
          <w:ilvl w:val="0"/>
          <w:numId w:val="27"/>
        </w:numPr>
        <w:spacing w:after="0"/>
        <w:jc w:val="both"/>
        <w:rPr>
          <w:rFonts w:ascii="Calibri" w:hAnsi="Calibri" w:cs="Calibri"/>
        </w:rPr>
      </w:pPr>
      <w:r w:rsidRPr="00CC4EFC">
        <w:rPr>
          <w:rFonts w:ascii="Calibri" w:hAnsi="Calibri" w:cs="Calibri"/>
        </w:rPr>
        <w:t>postanu poznate okolnosti zbog kojih bi došlo do sadržajno bitno drugačijeg Poziva da su bile poznate prije slanja Poziva,</w:t>
      </w:r>
    </w:p>
    <w:p w14:paraId="7810BEF6" w14:textId="77777777" w:rsidR="00071548" w:rsidRPr="00CC4EFC" w:rsidRDefault="00071548" w:rsidP="00071548">
      <w:pPr>
        <w:numPr>
          <w:ilvl w:val="0"/>
          <w:numId w:val="27"/>
        </w:numPr>
        <w:spacing w:after="0"/>
        <w:jc w:val="both"/>
        <w:rPr>
          <w:rFonts w:ascii="Calibri" w:hAnsi="Calibri" w:cs="Calibri"/>
        </w:rPr>
      </w:pPr>
      <w:r w:rsidRPr="00CC4EFC">
        <w:rPr>
          <w:rFonts w:ascii="Calibri" w:hAnsi="Calibri" w:cs="Calibri"/>
        </w:rPr>
        <w:t>nije pristigla nijedna ponuda,</w:t>
      </w:r>
    </w:p>
    <w:p w14:paraId="357AEDE9" w14:textId="77777777" w:rsidR="00071548" w:rsidRPr="00CC4EFC" w:rsidRDefault="00071548" w:rsidP="00071548">
      <w:pPr>
        <w:numPr>
          <w:ilvl w:val="0"/>
          <w:numId w:val="27"/>
        </w:numPr>
        <w:spacing w:after="0"/>
        <w:jc w:val="both"/>
        <w:rPr>
          <w:rFonts w:ascii="Calibri" w:hAnsi="Calibri" w:cs="Calibri"/>
        </w:rPr>
      </w:pPr>
      <w:r w:rsidRPr="00CC4EFC">
        <w:rPr>
          <w:rFonts w:ascii="Calibri" w:hAnsi="Calibri" w:cs="Calibri"/>
        </w:rPr>
        <w:t>nakon odbijanja ponuda ne preostane nijedna valjana ponuda,</w:t>
      </w:r>
    </w:p>
    <w:p w14:paraId="4805D7F0" w14:textId="77777777" w:rsidR="00071548" w:rsidRPr="00CC4EFC" w:rsidRDefault="00071548" w:rsidP="00071548">
      <w:pPr>
        <w:numPr>
          <w:ilvl w:val="0"/>
          <w:numId w:val="27"/>
        </w:numPr>
        <w:spacing w:after="0"/>
        <w:jc w:val="both"/>
        <w:rPr>
          <w:rFonts w:ascii="Calibri" w:hAnsi="Calibri" w:cs="Calibri"/>
        </w:rPr>
      </w:pPr>
      <w:r w:rsidRPr="00CC4EFC">
        <w:rPr>
          <w:rFonts w:ascii="Calibri" w:hAnsi="Calibri" w:cs="Calibri"/>
        </w:rPr>
        <w:t>je cijena najpovoljnije ponude veća od procijenjene vrijednosti nabave, a manja od pragova za javne nabave male vrijednosti, osim ako Naručitelj ima ili će imati osigurana sredstva,</w:t>
      </w:r>
    </w:p>
    <w:p w14:paraId="2339F94A" w14:textId="77777777" w:rsidR="00071548" w:rsidRPr="00CC4EFC" w:rsidRDefault="00071548" w:rsidP="00071548">
      <w:pPr>
        <w:numPr>
          <w:ilvl w:val="0"/>
          <w:numId w:val="27"/>
        </w:numPr>
        <w:spacing w:after="0"/>
        <w:jc w:val="both"/>
        <w:rPr>
          <w:rFonts w:ascii="Calibri" w:hAnsi="Calibri" w:cs="Calibri"/>
        </w:rPr>
      </w:pPr>
      <w:r w:rsidRPr="00CC4EFC">
        <w:rPr>
          <w:rFonts w:ascii="Calibri" w:hAnsi="Calibri" w:cs="Calibri"/>
        </w:rPr>
        <w:t>je cijena valjanih ponuda u postupku jednostavne nabave jednaka ili veća od pragova za nabavu male vrijednosti.</w:t>
      </w:r>
    </w:p>
    <w:p w14:paraId="021D6354" w14:textId="77777777" w:rsidR="00071548" w:rsidRPr="00CC4EFC" w:rsidRDefault="00071548" w:rsidP="00071548">
      <w:pPr>
        <w:jc w:val="both"/>
        <w:rPr>
          <w:rFonts w:ascii="Calibri" w:hAnsi="Calibri" w:cs="Calibri"/>
        </w:rPr>
      </w:pPr>
      <w:r w:rsidRPr="00CC4EFC">
        <w:rPr>
          <w:rFonts w:ascii="Calibri" w:hAnsi="Calibri" w:cs="Calibri"/>
        </w:rPr>
        <w:t>Rok za donošenje odluke o odabiru iznosi 8 dana od dana isteka roka za dostavu ponuda. Nakon donošenja odluke o odabiru pristupa se sklapanju ugovora o nabavi usluga.</w:t>
      </w:r>
    </w:p>
    <w:p w14:paraId="3C784005" w14:textId="77777777" w:rsidR="00071548" w:rsidRPr="00CC4EFC" w:rsidRDefault="00071548" w:rsidP="00071548">
      <w:pPr>
        <w:jc w:val="both"/>
        <w:rPr>
          <w:rFonts w:ascii="Calibri" w:hAnsi="Calibri" w:cs="Calibri"/>
        </w:rPr>
      </w:pPr>
    </w:p>
    <w:p w14:paraId="7229D0BA" w14:textId="77777777" w:rsidR="00071548" w:rsidRPr="00597861" w:rsidRDefault="00071548" w:rsidP="00071548">
      <w:pPr>
        <w:ind w:left="4956"/>
        <w:jc w:val="center"/>
        <w:rPr>
          <w:rFonts w:ascii="Calibri" w:hAnsi="Calibri" w:cs="Calibri"/>
          <w:b/>
        </w:rPr>
      </w:pPr>
      <w:r w:rsidRPr="00CC4EFC">
        <w:rPr>
          <w:rFonts w:ascii="Calibri" w:hAnsi="Calibri" w:cs="Calibri"/>
          <w:b/>
        </w:rPr>
        <w:t xml:space="preserve"> </w:t>
      </w:r>
    </w:p>
    <w:tbl>
      <w:tblPr>
        <w:tblW w:w="0" w:type="auto"/>
        <w:tblInd w:w="4219" w:type="dxa"/>
        <w:tblLook w:val="04A0" w:firstRow="1" w:lastRow="0" w:firstColumn="1" w:lastColumn="0" w:noHBand="0" w:noVBand="1"/>
      </w:tblPr>
      <w:tblGrid>
        <w:gridCol w:w="5069"/>
      </w:tblGrid>
      <w:tr w:rsidR="00071548" w:rsidRPr="00A05D75" w14:paraId="08AABA62" w14:textId="77777777" w:rsidTr="00053353">
        <w:tc>
          <w:tcPr>
            <w:tcW w:w="5069" w:type="dxa"/>
            <w:vAlign w:val="center"/>
            <w:hideMark/>
          </w:tcPr>
          <w:p w14:paraId="4939564C" w14:textId="77777777" w:rsidR="00071548" w:rsidRPr="00A05D75" w:rsidRDefault="00071548" w:rsidP="00053353">
            <w:pPr>
              <w:spacing w:line="256" w:lineRule="auto"/>
              <w:jc w:val="center"/>
              <w:rPr>
                <w:rFonts w:ascii="Calibri" w:hAnsi="Calibri" w:cs="Calibri"/>
                <w:b/>
              </w:rPr>
            </w:pPr>
            <w:r w:rsidRPr="00A05D75">
              <w:rPr>
                <w:rFonts w:ascii="Calibri" w:hAnsi="Calibri" w:cs="Calibri"/>
                <w:b/>
              </w:rPr>
              <w:t>STRUČNO POVJERENSTVO</w:t>
            </w:r>
          </w:p>
          <w:p w14:paraId="37B07CA6" w14:textId="77777777" w:rsidR="00071548" w:rsidRPr="00A05D75" w:rsidRDefault="00071548" w:rsidP="00053353">
            <w:pPr>
              <w:spacing w:line="256" w:lineRule="auto"/>
              <w:jc w:val="center"/>
              <w:rPr>
                <w:rFonts w:ascii="Calibri" w:hAnsi="Calibri" w:cs="Calibri"/>
                <w:b/>
              </w:rPr>
            </w:pPr>
            <w:r w:rsidRPr="00A05D75">
              <w:rPr>
                <w:rFonts w:ascii="Calibri" w:hAnsi="Calibri" w:cs="Calibri"/>
                <w:b/>
              </w:rPr>
              <w:t>VODITELJ</w:t>
            </w:r>
          </w:p>
        </w:tc>
      </w:tr>
      <w:tr w:rsidR="00071548" w:rsidRPr="00A05D75" w14:paraId="259F8018" w14:textId="77777777" w:rsidTr="00053353">
        <w:tc>
          <w:tcPr>
            <w:tcW w:w="5069" w:type="dxa"/>
            <w:vAlign w:val="center"/>
            <w:hideMark/>
          </w:tcPr>
          <w:p w14:paraId="18BCFF6C" w14:textId="58048D3E" w:rsidR="00071548" w:rsidRPr="00A05D75" w:rsidRDefault="00071548" w:rsidP="00053353">
            <w:pPr>
              <w:spacing w:line="256" w:lineRule="auto"/>
              <w:jc w:val="center"/>
              <w:rPr>
                <w:rFonts w:ascii="Calibri" w:hAnsi="Calibri" w:cs="Calibri"/>
                <w:b/>
              </w:rPr>
            </w:pPr>
            <w:r w:rsidRPr="00A05D75">
              <w:rPr>
                <w:rFonts w:ascii="Calibri" w:hAnsi="Calibri" w:cs="Calibri"/>
                <w:b/>
                <w:iCs/>
              </w:rPr>
              <w:t>Dragutin Mahnet, dipl.iur.</w:t>
            </w:r>
            <w:r w:rsidR="00A617AD">
              <w:rPr>
                <w:rFonts w:ascii="Calibri" w:hAnsi="Calibri" w:cs="Calibri"/>
                <w:b/>
                <w:iCs/>
              </w:rPr>
              <w:t>, v.r.</w:t>
            </w:r>
          </w:p>
        </w:tc>
      </w:tr>
    </w:tbl>
    <w:p w14:paraId="7301D27C" w14:textId="77777777" w:rsidR="00071548" w:rsidRDefault="00071548" w:rsidP="00071548">
      <w:pPr>
        <w:ind w:left="4956"/>
        <w:jc w:val="center"/>
        <w:rPr>
          <w:rFonts w:ascii="Calibri" w:hAnsi="Calibri" w:cs="Calibri"/>
          <w:b/>
        </w:rPr>
      </w:pPr>
    </w:p>
    <w:p w14:paraId="27F4E0F9" w14:textId="77777777" w:rsidR="00071548" w:rsidRPr="005F38C1" w:rsidRDefault="00071548" w:rsidP="00071548">
      <w:pPr>
        <w:jc w:val="right"/>
        <w:rPr>
          <w:rFonts w:ascii="Calibri" w:hAnsi="Calibri" w:cs="Calibri"/>
          <w:b/>
        </w:rPr>
      </w:pPr>
      <w:r>
        <w:rPr>
          <w:rFonts w:ascii="Calibri" w:hAnsi="Calibri" w:cs="Calibri"/>
          <w:b/>
        </w:rPr>
        <w:br w:type="page"/>
      </w:r>
      <w:r w:rsidRPr="005F38C1">
        <w:rPr>
          <w:rFonts w:ascii="Calibri" w:hAnsi="Calibri" w:cs="Calibri"/>
          <w:b/>
        </w:rPr>
        <w:lastRenderedPageBreak/>
        <w:t xml:space="preserve">Prilog </w:t>
      </w:r>
      <w:r>
        <w:rPr>
          <w:rFonts w:ascii="Calibri" w:hAnsi="Calibri" w:cs="Calibri"/>
          <w:b/>
        </w:rPr>
        <w:t>1.</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4775"/>
        <w:gridCol w:w="2469"/>
        <w:gridCol w:w="2456"/>
      </w:tblGrid>
      <w:tr w:rsidR="00071548" w:rsidRPr="005F38C1" w14:paraId="6C230B94" w14:textId="77777777" w:rsidTr="00D07C2C">
        <w:trPr>
          <w:trHeight w:val="251"/>
        </w:trPr>
        <w:tc>
          <w:tcPr>
            <w:tcW w:w="4444" w:type="dxa"/>
            <w:shd w:val="clear" w:color="auto" w:fill="DAE9F7"/>
          </w:tcPr>
          <w:p w14:paraId="3703595A" w14:textId="77777777" w:rsidR="00071548" w:rsidRPr="005F38C1" w:rsidRDefault="00071548" w:rsidP="00053353">
            <w:pPr>
              <w:spacing w:before="120" w:after="120" w:line="220" w:lineRule="atLeast"/>
              <w:jc w:val="both"/>
              <w:rPr>
                <w:rFonts w:ascii="Calibri" w:hAnsi="Calibri" w:cs="Calibri"/>
                <w:bCs/>
                <w:caps/>
              </w:rPr>
            </w:pPr>
            <w:r w:rsidRPr="005F38C1">
              <w:rPr>
                <w:rFonts w:ascii="Calibri" w:hAnsi="Calibri" w:cs="Calibri"/>
                <w:b/>
                <w:bCs/>
                <w:caps/>
              </w:rPr>
              <w:br w:type="page"/>
            </w:r>
            <w:r w:rsidRPr="005F38C1">
              <w:rPr>
                <w:rFonts w:ascii="Calibri" w:hAnsi="Calibri" w:cs="Calibri"/>
                <w:bCs/>
                <w:caps/>
              </w:rPr>
              <w:t xml:space="preserve">NARUČITELJ: </w:t>
            </w:r>
          </w:p>
        </w:tc>
        <w:tc>
          <w:tcPr>
            <w:tcW w:w="4582" w:type="dxa"/>
            <w:gridSpan w:val="2"/>
            <w:shd w:val="clear" w:color="auto" w:fill="DAE9F7"/>
          </w:tcPr>
          <w:p w14:paraId="1687A073" w14:textId="77777777" w:rsidR="00071548" w:rsidRPr="005F38C1" w:rsidRDefault="00071548" w:rsidP="00053353">
            <w:pPr>
              <w:spacing w:before="120" w:after="120" w:line="220" w:lineRule="atLeast"/>
              <w:jc w:val="both"/>
              <w:rPr>
                <w:rFonts w:ascii="Calibri" w:hAnsi="Calibri" w:cs="Calibri"/>
                <w:bCs/>
                <w:caps/>
              </w:rPr>
            </w:pPr>
            <w:r w:rsidRPr="005F38C1">
              <w:rPr>
                <w:rFonts w:ascii="Calibri" w:hAnsi="Calibri" w:cs="Calibri"/>
                <w:bCs/>
                <w:caps/>
              </w:rPr>
              <w:t>PREDMET NABAVE:</w:t>
            </w:r>
          </w:p>
        </w:tc>
      </w:tr>
      <w:tr w:rsidR="00071548" w:rsidRPr="005F38C1" w14:paraId="3FEC51F8" w14:textId="77777777" w:rsidTr="00D07C2C">
        <w:trPr>
          <w:trHeight w:val="584"/>
        </w:trPr>
        <w:tc>
          <w:tcPr>
            <w:tcW w:w="4444" w:type="dxa"/>
            <w:shd w:val="clear" w:color="auto" w:fill="DAE9F7"/>
          </w:tcPr>
          <w:p w14:paraId="178028A0" w14:textId="77777777" w:rsidR="00071548" w:rsidRPr="005F38C1" w:rsidRDefault="00071548" w:rsidP="00053353">
            <w:pPr>
              <w:spacing w:before="60" w:after="60" w:line="220" w:lineRule="atLeast"/>
              <w:jc w:val="both"/>
              <w:rPr>
                <w:rFonts w:ascii="Calibri" w:hAnsi="Calibri" w:cs="Calibri"/>
                <w:bCs/>
              </w:rPr>
            </w:pPr>
            <w:r w:rsidRPr="005F38C1">
              <w:rPr>
                <w:rFonts w:ascii="Calibri" w:hAnsi="Calibri" w:cs="Calibri"/>
                <w:bCs/>
              </w:rPr>
              <w:t>Grad Sveti Ivan Zelina</w:t>
            </w:r>
          </w:p>
          <w:p w14:paraId="2AA33F58" w14:textId="77777777" w:rsidR="00071548" w:rsidRPr="005F38C1" w:rsidRDefault="00071548" w:rsidP="00053353">
            <w:pPr>
              <w:spacing w:before="60" w:after="60" w:line="220" w:lineRule="atLeast"/>
              <w:jc w:val="both"/>
              <w:rPr>
                <w:rFonts w:ascii="Calibri" w:hAnsi="Calibri" w:cs="Calibri"/>
                <w:bCs/>
              </w:rPr>
            </w:pPr>
            <w:r w:rsidRPr="005F38C1">
              <w:rPr>
                <w:rFonts w:ascii="Calibri" w:hAnsi="Calibri" w:cs="Calibri"/>
                <w:bCs/>
              </w:rPr>
              <w:t xml:space="preserve">Trg Ante Starčevića 12 </w:t>
            </w:r>
          </w:p>
          <w:p w14:paraId="53C1D5CE" w14:textId="77777777" w:rsidR="00071548" w:rsidRPr="005F38C1" w:rsidRDefault="00071548" w:rsidP="00053353">
            <w:pPr>
              <w:spacing w:before="60" w:after="60" w:line="220" w:lineRule="atLeast"/>
              <w:jc w:val="both"/>
              <w:rPr>
                <w:rFonts w:ascii="Calibri" w:hAnsi="Calibri" w:cs="Calibri"/>
                <w:bCs/>
              </w:rPr>
            </w:pPr>
            <w:r w:rsidRPr="005F38C1">
              <w:rPr>
                <w:rFonts w:ascii="Calibri" w:hAnsi="Calibri" w:cs="Calibri"/>
                <w:bCs/>
              </w:rPr>
              <w:t>10380 Sveti Ivan Zelina</w:t>
            </w:r>
          </w:p>
        </w:tc>
        <w:tc>
          <w:tcPr>
            <w:tcW w:w="4582" w:type="dxa"/>
            <w:gridSpan w:val="2"/>
            <w:shd w:val="clear" w:color="auto" w:fill="DAE9F7"/>
          </w:tcPr>
          <w:p w14:paraId="4E341A93" w14:textId="77777777" w:rsidR="00071548" w:rsidRPr="005F38C1" w:rsidRDefault="00071548" w:rsidP="00053353">
            <w:pPr>
              <w:spacing w:before="120" w:after="120" w:line="220" w:lineRule="atLeast"/>
              <w:jc w:val="both"/>
              <w:rPr>
                <w:rFonts w:ascii="Calibri" w:hAnsi="Calibri" w:cs="Calibri"/>
              </w:rPr>
            </w:pPr>
            <w:r w:rsidRPr="003A3315">
              <w:rPr>
                <w:rFonts w:ascii="Calibri" w:hAnsi="Calibri" w:cs="Calibri"/>
                <w:bCs/>
              </w:rPr>
              <w:t xml:space="preserve">Usluga upravljanja projektom gradnje (voditelj projekta) </w:t>
            </w:r>
            <w:r w:rsidRPr="00A07097">
              <w:rPr>
                <w:rFonts w:ascii="Calibri" w:hAnsi="Calibri" w:cs="Calibri"/>
                <w:bCs/>
              </w:rPr>
              <w:t>u okviru EU projekta „Sanacija zatvorenog odlagališta Cerovka“, referentni broj: NPOO.C1.3.R2-I2.01.0005.</w:t>
            </w:r>
          </w:p>
        </w:tc>
      </w:tr>
      <w:tr w:rsidR="00071548" w:rsidRPr="005F38C1" w14:paraId="7E6BA669" w14:textId="77777777" w:rsidTr="00D07C2C">
        <w:trPr>
          <w:trHeight w:val="194"/>
        </w:trPr>
        <w:tc>
          <w:tcPr>
            <w:tcW w:w="9026" w:type="dxa"/>
            <w:gridSpan w:val="3"/>
            <w:shd w:val="clear" w:color="auto" w:fill="auto"/>
          </w:tcPr>
          <w:p w14:paraId="68116564" w14:textId="77777777" w:rsidR="00071548" w:rsidRPr="005F38C1" w:rsidRDefault="00071548" w:rsidP="00053353">
            <w:pPr>
              <w:spacing w:line="220" w:lineRule="atLeast"/>
              <w:jc w:val="both"/>
              <w:rPr>
                <w:rFonts w:ascii="Calibri" w:hAnsi="Calibri" w:cs="Calibri"/>
                <w:b/>
                <w:bCs/>
              </w:rPr>
            </w:pPr>
          </w:p>
        </w:tc>
      </w:tr>
      <w:tr w:rsidR="00071548" w:rsidRPr="005F38C1" w14:paraId="4BD3E91E" w14:textId="77777777" w:rsidTr="00D07C2C">
        <w:trPr>
          <w:trHeight w:val="90"/>
        </w:trPr>
        <w:tc>
          <w:tcPr>
            <w:tcW w:w="9026" w:type="dxa"/>
            <w:gridSpan w:val="3"/>
            <w:shd w:val="clear" w:color="auto" w:fill="auto"/>
          </w:tcPr>
          <w:p w14:paraId="02DBF85E" w14:textId="77777777" w:rsidR="00071548" w:rsidRPr="005F38C1" w:rsidRDefault="00071548" w:rsidP="00053353">
            <w:pPr>
              <w:spacing w:before="120" w:after="120" w:line="220" w:lineRule="atLeast"/>
              <w:jc w:val="center"/>
              <w:rPr>
                <w:rFonts w:ascii="Calibri" w:hAnsi="Calibri" w:cs="Calibri"/>
                <w:b/>
              </w:rPr>
            </w:pPr>
            <w:r w:rsidRPr="005F38C1">
              <w:rPr>
                <w:rFonts w:ascii="Calibri" w:hAnsi="Calibri" w:cs="Calibri"/>
                <w:b/>
              </w:rPr>
              <w:t>PONUDBENI LIST</w:t>
            </w:r>
          </w:p>
        </w:tc>
      </w:tr>
      <w:tr w:rsidR="00071548" w:rsidRPr="005F38C1" w14:paraId="56A54791" w14:textId="77777777" w:rsidTr="00D07C2C">
        <w:trPr>
          <w:trHeight w:val="90"/>
        </w:trPr>
        <w:tc>
          <w:tcPr>
            <w:tcW w:w="9026" w:type="dxa"/>
            <w:gridSpan w:val="3"/>
            <w:shd w:val="clear" w:color="auto" w:fill="auto"/>
          </w:tcPr>
          <w:p w14:paraId="1BA2FBDE" w14:textId="77777777" w:rsidR="00071548" w:rsidRPr="005F38C1" w:rsidRDefault="00071548" w:rsidP="00053353">
            <w:pPr>
              <w:spacing w:before="60" w:after="60" w:line="220" w:lineRule="atLeast"/>
              <w:jc w:val="both"/>
              <w:rPr>
                <w:rFonts w:ascii="Calibri" w:hAnsi="Calibri" w:cs="Calibri"/>
                <w:b/>
                <w:bCs/>
              </w:rPr>
            </w:pPr>
            <w:r w:rsidRPr="005F38C1">
              <w:rPr>
                <w:rFonts w:ascii="Calibri" w:eastAsia="Calibri" w:hAnsi="Calibri" w:cs="Calibri"/>
                <w:b/>
                <w:bCs/>
                <w:iCs/>
                <w:color w:val="000000"/>
              </w:rPr>
              <w:t>PODACI O PONUDITELJU</w:t>
            </w:r>
          </w:p>
        </w:tc>
      </w:tr>
      <w:tr w:rsidR="00071548" w:rsidRPr="005F38C1" w14:paraId="79F36698" w14:textId="77777777" w:rsidTr="00D07C2C">
        <w:trPr>
          <w:trHeight w:val="90"/>
        </w:trPr>
        <w:tc>
          <w:tcPr>
            <w:tcW w:w="4444" w:type="dxa"/>
            <w:shd w:val="clear" w:color="auto" w:fill="auto"/>
          </w:tcPr>
          <w:p w14:paraId="1DB7704D" w14:textId="77777777" w:rsidR="00071548" w:rsidRPr="005F38C1" w:rsidRDefault="00071548" w:rsidP="00053353">
            <w:pPr>
              <w:spacing w:before="60" w:after="60" w:line="220" w:lineRule="atLeast"/>
              <w:jc w:val="both"/>
              <w:rPr>
                <w:rFonts w:ascii="Calibri" w:eastAsia="Calibri" w:hAnsi="Calibri" w:cs="Calibri"/>
              </w:rPr>
            </w:pPr>
            <w:r w:rsidRPr="005F38C1">
              <w:rPr>
                <w:rFonts w:ascii="Calibri" w:eastAsia="Calibri" w:hAnsi="Calibri" w:cs="Calibri"/>
              </w:rPr>
              <w:t>Zajednica gospodarskih subjekata</w:t>
            </w:r>
          </w:p>
        </w:tc>
        <w:tc>
          <w:tcPr>
            <w:tcW w:w="2297" w:type="dxa"/>
            <w:shd w:val="clear" w:color="auto" w:fill="auto"/>
          </w:tcPr>
          <w:p w14:paraId="215BFFA8" w14:textId="77777777" w:rsidR="00071548" w:rsidRPr="005F38C1" w:rsidRDefault="00071548" w:rsidP="00053353">
            <w:pPr>
              <w:spacing w:before="60" w:after="60" w:line="220" w:lineRule="atLeast"/>
              <w:jc w:val="center"/>
              <w:rPr>
                <w:rFonts w:ascii="Calibri" w:hAnsi="Calibri" w:cs="Calibri"/>
              </w:rPr>
            </w:pPr>
            <w:r w:rsidRPr="005F38C1">
              <w:rPr>
                <w:rFonts w:ascii="Calibri" w:hAnsi="Calibri" w:cs="Calibri"/>
              </w:rPr>
              <w:t>DA</w:t>
            </w:r>
          </w:p>
        </w:tc>
        <w:tc>
          <w:tcPr>
            <w:tcW w:w="2285" w:type="dxa"/>
            <w:shd w:val="clear" w:color="auto" w:fill="auto"/>
          </w:tcPr>
          <w:p w14:paraId="616BA705" w14:textId="77777777" w:rsidR="00071548" w:rsidRPr="005F38C1" w:rsidRDefault="00071548" w:rsidP="00053353">
            <w:pPr>
              <w:spacing w:before="60" w:after="60" w:line="220" w:lineRule="atLeast"/>
              <w:jc w:val="center"/>
              <w:rPr>
                <w:rFonts w:ascii="Calibri" w:hAnsi="Calibri" w:cs="Calibri"/>
              </w:rPr>
            </w:pPr>
            <w:r w:rsidRPr="005F38C1">
              <w:rPr>
                <w:rFonts w:ascii="Calibri" w:hAnsi="Calibri" w:cs="Calibri"/>
              </w:rPr>
              <w:t>NE</w:t>
            </w:r>
          </w:p>
        </w:tc>
      </w:tr>
      <w:tr w:rsidR="00071548" w:rsidRPr="005F38C1" w14:paraId="12159E9C" w14:textId="77777777" w:rsidTr="00D07C2C">
        <w:trPr>
          <w:trHeight w:val="90"/>
        </w:trPr>
        <w:tc>
          <w:tcPr>
            <w:tcW w:w="4444" w:type="dxa"/>
            <w:shd w:val="clear" w:color="auto" w:fill="auto"/>
          </w:tcPr>
          <w:p w14:paraId="09B3D81F" w14:textId="77777777" w:rsidR="00071548" w:rsidRPr="005F38C1" w:rsidRDefault="00071548" w:rsidP="00053353">
            <w:pPr>
              <w:spacing w:before="60" w:after="60" w:line="220" w:lineRule="atLeast"/>
              <w:rPr>
                <w:rFonts w:ascii="Calibri" w:eastAsia="Calibri" w:hAnsi="Calibri" w:cs="Calibri"/>
              </w:rPr>
            </w:pPr>
            <w:r w:rsidRPr="005F38C1">
              <w:rPr>
                <w:rFonts w:ascii="Calibri" w:eastAsia="Calibri" w:hAnsi="Calibri" w:cs="Calibri"/>
              </w:rPr>
              <w:t>Naziv Ponuditelja/članova zajednice ponuditelja uz napomenu koji je gospodarski subjekt ovlašten za komunikaciju s Naručiteljem</w:t>
            </w:r>
          </w:p>
        </w:tc>
        <w:tc>
          <w:tcPr>
            <w:tcW w:w="4582" w:type="dxa"/>
            <w:gridSpan w:val="2"/>
            <w:shd w:val="clear" w:color="auto" w:fill="auto"/>
          </w:tcPr>
          <w:p w14:paraId="5376DD53" w14:textId="77777777" w:rsidR="00071548" w:rsidRPr="005F38C1" w:rsidRDefault="00071548" w:rsidP="00053353">
            <w:pPr>
              <w:spacing w:before="60" w:after="60" w:line="220" w:lineRule="atLeast"/>
              <w:jc w:val="both"/>
              <w:rPr>
                <w:rFonts w:ascii="Calibri" w:hAnsi="Calibri" w:cs="Calibri"/>
              </w:rPr>
            </w:pPr>
          </w:p>
        </w:tc>
      </w:tr>
      <w:tr w:rsidR="00071548" w:rsidRPr="005F38C1" w14:paraId="19FE19FE" w14:textId="77777777" w:rsidTr="00D07C2C">
        <w:trPr>
          <w:trHeight w:val="90"/>
        </w:trPr>
        <w:tc>
          <w:tcPr>
            <w:tcW w:w="4444" w:type="dxa"/>
            <w:shd w:val="clear" w:color="auto" w:fill="auto"/>
          </w:tcPr>
          <w:p w14:paraId="627277E6" w14:textId="77777777" w:rsidR="00071548" w:rsidRPr="005F38C1" w:rsidRDefault="00071548" w:rsidP="00053353">
            <w:pPr>
              <w:spacing w:before="60" w:after="60" w:line="220" w:lineRule="atLeast"/>
              <w:jc w:val="both"/>
              <w:rPr>
                <w:rFonts w:ascii="Calibri" w:eastAsia="Calibri" w:hAnsi="Calibri" w:cs="Calibri"/>
              </w:rPr>
            </w:pPr>
            <w:r w:rsidRPr="005F38C1">
              <w:rPr>
                <w:rFonts w:ascii="Calibri" w:eastAsia="Calibri" w:hAnsi="Calibri" w:cs="Calibri"/>
              </w:rPr>
              <w:t>Sjedište Ponuditelja/članova zajednice uz napomenu sjedišta gospodarskog subjekta ovlaštenog za komunikaciju s Naručiteljem</w:t>
            </w:r>
          </w:p>
        </w:tc>
        <w:tc>
          <w:tcPr>
            <w:tcW w:w="4582" w:type="dxa"/>
            <w:gridSpan w:val="2"/>
            <w:shd w:val="clear" w:color="auto" w:fill="auto"/>
          </w:tcPr>
          <w:p w14:paraId="5C6E995B" w14:textId="77777777" w:rsidR="00071548" w:rsidRPr="005F38C1" w:rsidRDefault="00071548" w:rsidP="00053353">
            <w:pPr>
              <w:spacing w:before="60" w:after="60" w:line="220" w:lineRule="atLeast"/>
              <w:jc w:val="both"/>
              <w:rPr>
                <w:rFonts w:ascii="Calibri" w:hAnsi="Calibri" w:cs="Calibri"/>
              </w:rPr>
            </w:pPr>
          </w:p>
        </w:tc>
      </w:tr>
      <w:tr w:rsidR="00071548" w:rsidRPr="005F38C1" w14:paraId="42E31AFE" w14:textId="77777777" w:rsidTr="00D07C2C">
        <w:trPr>
          <w:trHeight w:val="90"/>
        </w:trPr>
        <w:tc>
          <w:tcPr>
            <w:tcW w:w="4444" w:type="dxa"/>
            <w:shd w:val="clear" w:color="auto" w:fill="auto"/>
          </w:tcPr>
          <w:p w14:paraId="4437E842" w14:textId="77777777" w:rsidR="00071548" w:rsidRPr="005F38C1" w:rsidRDefault="00071548" w:rsidP="00053353">
            <w:pPr>
              <w:spacing w:before="60" w:after="60" w:line="220" w:lineRule="atLeast"/>
              <w:jc w:val="both"/>
              <w:rPr>
                <w:rFonts w:ascii="Calibri" w:eastAsia="Calibri" w:hAnsi="Calibri" w:cs="Calibri"/>
              </w:rPr>
            </w:pPr>
            <w:r w:rsidRPr="005F38C1">
              <w:rPr>
                <w:rFonts w:ascii="Calibri" w:eastAsia="Calibri" w:hAnsi="Calibri" w:cs="Calibri"/>
              </w:rPr>
              <w:t xml:space="preserve">OIB (ili nacionalni identifikacijski broj prema zemlji sjedišta gospodarskog subjekta, ako je primjenjivo) </w:t>
            </w:r>
          </w:p>
        </w:tc>
        <w:tc>
          <w:tcPr>
            <w:tcW w:w="4582" w:type="dxa"/>
            <w:gridSpan w:val="2"/>
            <w:shd w:val="clear" w:color="auto" w:fill="auto"/>
          </w:tcPr>
          <w:p w14:paraId="2FD614A7" w14:textId="77777777" w:rsidR="00071548" w:rsidRPr="005F38C1" w:rsidRDefault="00071548" w:rsidP="00053353">
            <w:pPr>
              <w:spacing w:before="60" w:after="60" w:line="220" w:lineRule="atLeast"/>
              <w:jc w:val="both"/>
              <w:rPr>
                <w:rFonts w:ascii="Calibri" w:hAnsi="Calibri" w:cs="Calibri"/>
              </w:rPr>
            </w:pPr>
          </w:p>
        </w:tc>
      </w:tr>
      <w:tr w:rsidR="00071548" w:rsidRPr="005F38C1" w14:paraId="256CB864" w14:textId="77777777" w:rsidTr="00D07C2C">
        <w:trPr>
          <w:trHeight w:val="90"/>
        </w:trPr>
        <w:tc>
          <w:tcPr>
            <w:tcW w:w="4444" w:type="dxa"/>
            <w:shd w:val="clear" w:color="auto" w:fill="auto"/>
          </w:tcPr>
          <w:p w14:paraId="1D8F5153" w14:textId="77777777" w:rsidR="00071548" w:rsidRPr="005F38C1" w:rsidRDefault="00071548" w:rsidP="00053353">
            <w:pPr>
              <w:spacing w:before="60" w:after="60" w:line="220" w:lineRule="atLeast"/>
              <w:jc w:val="both"/>
              <w:rPr>
                <w:rFonts w:ascii="Calibri" w:eastAsia="Calibri" w:hAnsi="Calibri" w:cs="Calibri"/>
              </w:rPr>
            </w:pPr>
            <w:r w:rsidRPr="005F38C1">
              <w:rPr>
                <w:rFonts w:ascii="Calibri" w:eastAsia="Calibri" w:hAnsi="Calibri" w:cs="Calibri"/>
              </w:rPr>
              <w:t>Broj računa</w:t>
            </w:r>
            <w:r w:rsidRPr="00110437">
              <w:rPr>
                <w:rFonts w:ascii="Calibri" w:eastAsia="Calibri" w:hAnsi="Calibri" w:cs="Calibri"/>
              </w:rPr>
              <w:t xml:space="preserve"> (IBAN)</w:t>
            </w:r>
          </w:p>
        </w:tc>
        <w:tc>
          <w:tcPr>
            <w:tcW w:w="4582" w:type="dxa"/>
            <w:gridSpan w:val="2"/>
            <w:shd w:val="clear" w:color="auto" w:fill="auto"/>
          </w:tcPr>
          <w:p w14:paraId="1E2FA8D5" w14:textId="77777777" w:rsidR="00071548" w:rsidRPr="005F38C1" w:rsidRDefault="00071548" w:rsidP="00053353">
            <w:pPr>
              <w:spacing w:before="60" w:after="60" w:line="220" w:lineRule="atLeast"/>
              <w:jc w:val="both"/>
              <w:rPr>
                <w:rFonts w:ascii="Calibri" w:hAnsi="Calibri" w:cs="Calibri"/>
              </w:rPr>
            </w:pPr>
          </w:p>
        </w:tc>
      </w:tr>
      <w:tr w:rsidR="00071548" w:rsidRPr="005F38C1" w14:paraId="450F80D6" w14:textId="77777777" w:rsidTr="00D07C2C">
        <w:trPr>
          <w:trHeight w:val="90"/>
        </w:trPr>
        <w:tc>
          <w:tcPr>
            <w:tcW w:w="4444" w:type="dxa"/>
            <w:shd w:val="clear" w:color="auto" w:fill="auto"/>
          </w:tcPr>
          <w:p w14:paraId="56EA92F8" w14:textId="77777777" w:rsidR="00071548" w:rsidRPr="005F38C1" w:rsidRDefault="00071548" w:rsidP="00053353">
            <w:pPr>
              <w:spacing w:before="60" w:after="60" w:line="220" w:lineRule="atLeast"/>
              <w:jc w:val="both"/>
              <w:rPr>
                <w:rFonts w:ascii="Calibri" w:eastAsia="Calibri" w:hAnsi="Calibri" w:cs="Calibri"/>
              </w:rPr>
            </w:pPr>
            <w:r w:rsidRPr="005F38C1">
              <w:rPr>
                <w:rFonts w:ascii="Calibri" w:eastAsia="Calibri" w:hAnsi="Calibri" w:cs="Calibri"/>
              </w:rPr>
              <w:t xml:space="preserve">Navod o tome je li ponuditelj u sustavu PDV-a </w:t>
            </w:r>
          </w:p>
        </w:tc>
        <w:tc>
          <w:tcPr>
            <w:tcW w:w="2297" w:type="dxa"/>
            <w:shd w:val="clear" w:color="auto" w:fill="auto"/>
          </w:tcPr>
          <w:p w14:paraId="0015083E" w14:textId="77777777" w:rsidR="00071548" w:rsidRPr="005F38C1" w:rsidRDefault="00071548" w:rsidP="00053353">
            <w:pPr>
              <w:spacing w:before="60" w:after="60" w:line="220" w:lineRule="atLeast"/>
              <w:jc w:val="center"/>
              <w:rPr>
                <w:rFonts w:ascii="Calibri" w:hAnsi="Calibri" w:cs="Calibri"/>
              </w:rPr>
            </w:pPr>
            <w:r w:rsidRPr="005F38C1">
              <w:rPr>
                <w:rFonts w:ascii="Calibri" w:hAnsi="Calibri" w:cs="Calibri"/>
              </w:rPr>
              <w:t>DA</w:t>
            </w:r>
          </w:p>
        </w:tc>
        <w:tc>
          <w:tcPr>
            <w:tcW w:w="2285" w:type="dxa"/>
            <w:shd w:val="clear" w:color="auto" w:fill="auto"/>
          </w:tcPr>
          <w:p w14:paraId="41E9E553" w14:textId="77777777" w:rsidR="00071548" w:rsidRPr="005F38C1" w:rsidRDefault="00071548" w:rsidP="00053353">
            <w:pPr>
              <w:spacing w:before="60" w:after="60" w:line="220" w:lineRule="atLeast"/>
              <w:jc w:val="center"/>
              <w:rPr>
                <w:rFonts w:ascii="Calibri" w:hAnsi="Calibri" w:cs="Calibri"/>
              </w:rPr>
            </w:pPr>
            <w:r w:rsidRPr="005F38C1">
              <w:rPr>
                <w:rFonts w:ascii="Calibri" w:hAnsi="Calibri" w:cs="Calibri"/>
              </w:rPr>
              <w:t>NE</w:t>
            </w:r>
          </w:p>
        </w:tc>
      </w:tr>
      <w:tr w:rsidR="00071548" w:rsidRPr="005F38C1" w14:paraId="763ACA8D" w14:textId="77777777" w:rsidTr="00D07C2C">
        <w:trPr>
          <w:trHeight w:val="90"/>
        </w:trPr>
        <w:tc>
          <w:tcPr>
            <w:tcW w:w="4444" w:type="dxa"/>
            <w:shd w:val="clear" w:color="auto" w:fill="auto"/>
          </w:tcPr>
          <w:p w14:paraId="7ECE777E" w14:textId="77777777" w:rsidR="00071548" w:rsidRPr="005F38C1" w:rsidRDefault="00071548" w:rsidP="00053353">
            <w:pPr>
              <w:spacing w:before="60" w:after="60" w:line="220" w:lineRule="atLeast"/>
              <w:jc w:val="both"/>
              <w:rPr>
                <w:rFonts w:ascii="Calibri" w:eastAsia="Calibri" w:hAnsi="Calibri" w:cs="Calibri"/>
              </w:rPr>
            </w:pPr>
            <w:r w:rsidRPr="005F38C1">
              <w:rPr>
                <w:rFonts w:ascii="Calibri" w:eastAsia="Calibri" w:hAnsi="Calibri" w:cs="Calibri"/>
              </w:rPr>
              <w:t>Adresa e-pošte</w:t>
            </w:r>
          </w:p>
        </w:tc>
        <w:tc>
          <w:tcPr>
            <w:tcW w:w="4582" w:type="dxa"/>
            <w:gridSpan w:val="2"/>
            <w:shd w:val="clear" w:color="auto" w:fill="auto"/>
          </w:tcPr>
          <w:p w14:paraId="51CB103D" w14:textId="77777777" w:rsidR="00071548" w:rsidRPr="005F38C1" w:rsidRDefault="00071548" w:rsidP="00053353">
            <w:pPr>
              <w:spacing w:before="60" w:after="60" w:line="220" w:lineRule="atLeast"/>
              <w:jc w:val="center"/>
              <w:rPr>
                <w:rFonts w:ascii="Calibri" w:hAnsi="Calibri" w:cs="Calibri"/>
              </w:rPr>
            </w:pPr>
          </w:p>
        </w:tc>
      </w:tr>
      <w:tr w:rsidR="00071548" w:rsidRPr="005F38C1" w14:paraId="488CD846" w14:textId="77777777" w:rsidTr="00D07C2C">
        <w:trPr>
          <w:trHeight w:val="90"/>
        </w:trPr>
        <w:tc>
          <w:tcPr>
            <w:tcW w:w="4444" w:type="dxa"/>
            <w:shd w:val="clear" w:color="auto" w:fill="auto"/>
          </w:tcPr>
          <w:p w14:paraId="48796D9F" w14:textId="77777777" w:rsidR="00071548" w:rsidRPr="005F38C1" w:rsidRDefault="00071548" w:rsidP="00053353">
            <w:pPr>
              <w:spacing w:before="60" w:after="60" w:line="220" w:lineRule="atLeast"/>
              <w:jc w:val="both"/>
              <w:rPr>
                <w:rFonts w:ascii="Calibri" w:eastAsia="Calibri" w:hAnsi="Calibri" w:cs="Calibri"/>
              </w:rPr>
            </w:pPr>
            <w:r w:rsidRPr="005F38C1">
              <w:rPr>
                <w:rFonts w:ascii="Calibri" w:eastAsia="Calibri" w:hAnsi="Calibri" w:cs="Calibri"/>
              </w:rPr>
              <w:t>Kontakt osoba ponuditelja</w:t>
            </w:r>
          </w:p>
        </w:tc>
        <w:tc>
          <w:tcPr>
            <w:tcW w:w="4582" w:type="dxa"/>
            <w:gridSpan w:val="2"/>
            <w:shd w:val="clear" w:color="auto" w:fill="auto"/>
          </w:tcPr>
          <w:p w14:paraId="756F43E6" w14:textId="77777777" w:rsidR="00071548" w:rsidRPr="005F38C1" w:rsidRDefault="00071548" w:rsidP="00053353">
            <w:pPr>
              <w:spacing w:before="60" w:after="60" w:line="220" w:lineRule="atLeast"/>
              <w:jc w:val="center"/>
              <w:rPr>
                <w:rFonts w:ascii="Calibri" w:hAnsi="Calibri" w:cs="Calibri"/>
              </w:rPr>
            </w:pPr>
          </w:p>
        </w:tc>
      </w:tr>
      <w:tr w:rsidR="00071548" w:rsidRPr="005F38C1" w14:paraId="43C372EC" w14:textId="77777777" w:rsidTr="00D07C2C">
        <w:trPr>
          <w:trHeight w:val="90"/>
        </w:trPr>
        <w:tc>
          <w:tcPr>
            <w:tcW w:w="4444" w:type="dxa"/>
            <w:shd w:val="clear" w:color="auto" w:fill="auto"/>
          </w:tcPr>
          <w:p w14:paraId="5E51C9DF" w14:textId="77777777" w:rsidR="00071548" w:rsidRPr="005F38C1" w:rsidRDefault="00071548" w:rsidP="00053353">
            <w:pPr>
              <w:spacing w:before="60" w:after="60" w:line="220" w:lineRule="atLeast"/>
              <w:jc w:val="both"/>
              <w:rPr>
                <w:rFonts w:ascii="Calibri" w:eastAsia="Calibri" w:hAnsi="Calibri" w:cs="Calibri"/>
              </w:rPr>
            </w:pPr>
            <w:r w:rsidRPr="005F38C1">
              <w:rPr>
                <w:rFonts w:ascii="Calibri" w:eastAsia="Calibri" w:hAnsi="Calibri" w:cs="Calibri"/>
              </w:rPr>
              <w:t>Broj telefona</w:t>
            </w:r>
          </w:p>
        </w:tc>
        <w:tc>
          <w:tcPr>
            <w:tcW w:w="4582" w:type="dxa"/>
            <w:gridSpan w:val="2"/>
            <w:shd w:val="clear" w:color="auto" w:fill="auto"/>
          </w:tcPr>
          <w:p w14:paraId="02BA650E" w14:textId="77777777" w:rsidR="00071548" w:rsidRPr="005F38C1" w:rsidRDefault="00071548" w:rsidP="00053353">
            <w:pPr>
              <w:spacing w:before="60" w:after="60" w:line="220" w:lineRule="atLeast"/>
              <w:jc w:val="center"/>
              <w:rPr>
                <w:rFonts w:ascii="Calibri" w:hAnsi="Calibri" w:cs="Calibri"/>
              </w:rPr>
            </w:pPr>
          </w:p>
        </w:tc>
      </w:tr>
      <w:tr w:rsidR="00071548" w:rsidRPr="00110437" w14:paraId="25AC474C" w14:textId="77777777" w:rsidTr="00D07C2C">
        <w:trPr>
          <w:trHeight w:val="90"/>
        </w:trPr>
        <w:tc>
          <w:tcPr>
            <w:tcW w:w="4444" w:type="dxa"/>
            <w:shd w:val="clear" w:color="auto" w:fill="auto"/>
          </w:tcPr>
          <w:p w14:paraId="3C1CA15A" w14:textId="77777777" w:rsidR="00071548" w:rsidRPr="00110437" w:rsidRDefault="00071548" w:rsidP="00053353">
            <w:pPr>
              <w:spacing w:before="60" w:after="60" w:line="220" w:lineRule="atLeast"/>
              <w:jc w:val="both"/>
              <w:rPr>
                <w:rFonts w:ascii="Calibri" w:eastAsia="Calibri" w:hAnsi="Calibri" w:cs="Calibri"/>
              </w:rPr>
            </w:pPr>
            <w:r w:rsidRPr="00110437">
              <w:rPr>
                <w:rFonts w:ascii="Calibri" w:eastAsia="Calibri" w:hAnsi="Calibri" w:cs="Calibri"/>
              </w:rPr>
              <w:t>Sudjelovanje podugovaratelja</w:t>
            </w:r>
          </w:p>
        </w:tc>
        <w:tc>
          <w:tcPr>
            <w:tcW w:w="2297" w:type="dxa"/>
            <w:shd w:val="clear" w:color="auto" w:fill="auto"/>
          </w:tcPr>
          <w:p w14:paraId="3166CD77" w14:textId="77777777" w:rsidR="00071548" w:rsidRPr="00110437" w:rsidRDefault="00071548" w:rsidP="00053353">
            <w:pPr>
              <w:spacing w:before="60" w:after="60" w:line="220" w:lineRule="atLeast"/>
              <w:jc w:val="center"/>
              <w:rPr>
                <w:rFonts w:ascii="Calibri" w:hAnsi="Calibri" w:cs="Calibri"/>
              </w:rPr>
            </w:pPr>
            <w:r w:rsidRPr="00110437">
              <w:rPr>
                <w:rFonts w:ascii="Calibri" w:hAnsi="Calibri" w:cs="Calibri"/>
              </w:rPr>
              <w:t>DA</w:t>
            </w:r>
          </w:p>
        </w:tc>
        <w:tc>
          <w:tcPr>
            <w:tcW w:w="2285" w:type="dxa"/>
            <w:shd w:val="clear" w:color="auto" w:fill="auto"/>
          </w:tcPr>
          <w:p w14:paraId="4FE52AEB" w14:textId="77777777" w:rsidR="00071548" w:rsidRPr="00110437" w:rsidRDefault="00071548" w:rsidP="00053353">
            <w:pPr>
              <w:spacing w:before="60" w:after="60" w:line="220" w:lineRule="atLeast"/>
              <w:jc w:val="center"/>
              <w:rPr>
                <w:rFonts w:ascii="Calibri" w:hAnsi="Calibri" w:cs="Calibri"/>
              </w:rPr>
            </w:pPr>
            <w:r w:rsidRPr="00110437">
              <w:rPr>
                <w:rFonts w:ascii="Calibri" w:hAnsi="Calibri" w:cs="Calibri"/>
              </w:rPr>
              <w:t>NE</w:t>
            </w:r>
          </w:p>
        </w:tc>
      </w:tr>
      <w:tr w:rsidR="00071548" w:rsidRPr="00110437" w14:paraId="491EFBA8" w14:textId="77777777" w:rsidTr="00D07C2C">
        <w:trPr>
          <w:trHeight w:val="90"/>
        </w:trPr>
        <w:tc>
          <w:tcPr>
            <w:tcW w:w="9026" w:type="dxa"/>
            <w:gridSpan w:val="3"/>
            <w:shd w:val="clear" w:color="auto" w:fill="auto"/>
          </w:tcPr>
          <w:p w14:paraId="5D3804DA" w14:textId="77777777" w:rsidR="00071548" w:rsidRPr="00110437" w:rsidRDefault="00071548" w:rsidP="00053353">
            <w:pPr>
              <w:spacing w:before="60" w:after="60" w:line="220" w:lineRule="atLeast"/>
              <w:rPr>
                <w:rFonts w:ascii="Calibri" w:hAnsi="Calibri" w:cs="Calibri"/>
              </w:rPr>
            </w:pPr>
            <w:r w:rsidRPr="00110437">
              <w:rPr>
                <w:rFonts w:ascii="Calibri" w:eastAsia="Calibri" w:hAnsi="Calibri" w:cs="Calibri"/>
                <w:b/>
                <w:bCs/>
              </w:rPr>
              <w:t>PODACI PONUDE</w:t>
            </w:r>
          </w:p>
        </w:tc>
      </w:tr>
      <w:tr w:rsidR="00071548" w:rsidRPr="00110437" w14:paraId="183117E0" w14:textId="77777777" w:rsidTr="00D07C2C">
        <w:trPr>
          <w:trHeight w:val="90"/>
        </w:trPr>
        <w:tc>
          <w:tcPr>
            <w:tcW w:w="4444" w:type="dxa"/>
            <w:shd w:val="clear" w:color="auto" w:fill="auto"/>
          </w:tcPr>
          <w:p w14:paraId="44A93B6A" w14:textId="77777777" w:rsidR="00071548" w:rsidRPr="00110437" w:rsidRDefault="00071548" w:rsidP="00053353">
            <w:pPr>
              <w:spacing w:before="60" w:after="60" w:line="220" w:lineRule="atLeast"/>
              <w:rPr>
                <w:rFonts w:ascii="Calibri" w:eastAsia="Calibri" w:hAnsi="Calibri" w:cs="Calibri"/>
              </w:rPr>
            </w:pPr>
            <w:r w:rsidRPr="00110437">
              <w:rPr>
                <w:rFonts w:ascii="Calibri" w:eastAsia="Calibri" w:hAnsi="Calibri" w:cs="Calibri"/>
              </w:rPr>
              <w:t>Oznaka ponude</w:t>
            </w:r>
          </w:p>
        </w:tc>
        <w:tc>
          <w:tcPr>
            <w:tcW w:w="4582" w:type="dxa"/>
            <w:gridSpan w:val="2"/>
            <w:shd w:val="clear" w:color="auto" w:fill="auto"/>
          </w:tcPr>
          <w:p w14:paraId="2B59341D" w14:textId="77777777" w:rsidR="00071548" w:rsidRPr="00110437" w:rsidRDefault="00071548" w:rsidP="00053353">
            <w:pPr>
              <w:spacing w:before="60" w:after="60" w:line="220" w:lineRule="atLeast"/>
              <w:rPr>
                <w:rFonts w:ascii="Calibri" w:eastAsia="Calibri" w:hAnsi="Calibri" w:cs="Calibri"/>
              </w:rPr>
            </w:pPr>
          </w:p>
        </w:tc>
      </w:tr>
      <w:tr w:rsidR="00071548" w:rsidRPr="00110437" w14:paraId="5BB3EF87" w14:textId="77777777" w:rsidTr="00D07C2C">
        <w:trPr>
          <w:trHeight w:val="90"/>
        </w:trPr>
        <w:tc>
          <w:tcPr>
            <w:tcW w:w="4444" w:type="dxa"/>
            <w:shd w:val="clear" w:color="auto" w:fill="auto"/>
          </w:tcPr>
          <w:p w14:paraId="2E6DAFF6" w14:textId="77777777" w:rsidR="00071548" w:rsidRPr="00110437" w:rsidRDefault="00071548" w:rsidP="00053353">
            <w:pPr>
              <w:spacing w:before="60" w:after="60" w:line="220" w:lineRule="atLeast"/>
              <w:jc w:val="both"/>
              <w:rPr>
                <w:rFonts w:ascii="Calibri" w:eastAsia="Calibri" w:hAnsi="Calibri" w:cs="Calibri"/>
              </w:rPr>
            </w:pPr>
            <w:r w:rsidRPr="00110437">
              <w:rPr>
                <w:rFonts w:ascii="Calibri" w:eastAsia="Calibri" w:hAnsi="Calibri" w:cs="Calibri"/>
              </w:rPr>
              <w:t>Rok valjanosti ponude</w:t>
            </w:r>
          </w:p>
        </w:tc>
        <w:tc>
          <w:tcPr>
            <w:tcW w:w="4582" w:type="dxa"/>
            <w:gridSpan w:val="2"/>
            <w:shd w:val="clear" w:color="auto" w:fill="auto"/>
          </w:tcPr>
          <w:p w14:paraId="41044410" w14:textId="77777777" w:rsidR="00071548" w:rsidRPr="00110437" w:rsidRDefault="00071548" w:rsidP="00053353">
            <w:pPr>
              <w:spacing w:before="60" w:after="60" w:line="220" w:lineRule="atLeast"/>
              <w:jc w:val="center"/>
              <w:rPr>
                <w:rFonts w:ascii="Calibri" w:hAnsi="Calibri" w:cs="Calibri"/>
              </w:rPr>
            </w:pPr>
          </w:p>
        </w:tc>
      </w:tr>
      <w:tr w:rsidR="00071548" w:rsidRPr="00110437" w14:paraId="284B3AB6" w14:textId="77777777" w:rsidTr="00D07C2C">
        <w:trPr>
          <w:trHeight w:val="90"/>
        </w:trPr>
        <w:tc>
          <w:tcPr>
            <w:tcW w:w="4444" w:type="dxa"/>
            <w:shd w:val="clear" w:color="auto" w:fill="auto"/>
          </w:tcPr>
          <w:p w14:paraId="20F90674" w14:textId="77777777" w:rsidR="00071548" w:rsidRPr="00110437" w:rsidRDefault="00071548" w:rsidP="00053353">
            <w:pPr>
              <w:spacing w:before="60" w:after="60" w:line="220" w:lineRule="atLeast"/>
              <w:rPr>
                <w:rFonts w:ascii="Calibri" w:eastAsia="Calibri" w:hAnsi="Calibri" w:cs="Calibri"/>
              </w:rPr>
            </w:pPr>
            <w:r w:rsidRPr="00110437">
              <w:rPr>
                <w:rFonts w:ascii="Calibri" w:eastAsia="Calibri" w:hAnsi="Calibri" w:cs="Calibri"/>
              </w:rPr>
              <w:t>Cijena ponude bez PDV-a</w:t>
            </w:r>
          </w:p>
        </w:tc>
        <w:tc>
          <w:tcPr>
            <w:tcW w:w="4582" w:type="dxa"/>
            <w:gridSpan w:val="2"/>
            <w:shd w:val="clear" w:color="auto" w:fill="auto"/>
          </w:tcPr>
          <w:p w14:paraId="0C796603" w14:textId="77777777" w:rsidR="00071548" w:rsidRPr="00110437" w:rsidRDefault="00071548" w:rsidP="00053353">
            <w:pPr>
              <w:spacing w:before="60" w:after="60" w:line="220" w:lineRule="atLeast"/>
              <w:jc w:val="center"/>
              <w:rPr>
                <w:rFonts w:ascii="Calibri" w:hAnsi="Calibri" w:cs="Calibri"/>
              </w:rPr>
            </w:pPr>
          </w:p>
        </w:tc>
      </w:tr>
      <w:tr w:rsidR="00071548" w:rsidRPr="00110437" w14:paraId="0EAB3B10" w14:textId="77777777" w:rsidTr="00D07C2C">
        <w:trPr>
          <w:trHeight w:val="90"/>
        </w:trPr>
        <w:tc>
          <w:tcPr>
            <w:tcW w:w="4444" w:type="dxa"/>
            <w:shd w:val="clear" w:color="auto" w:fill="auto"/>
          </w:tcPr>
          <w:p w14:paraId="691825BE" w14:textId="77777777" w:rsidR="00071548" w:rsidRPr="00110437" w:rsidRDefault="00071548" w:rsidP="00053353">
            <w:pPr>
              <w:spacing w:before="60" w:after="60" w:line="220" w:lineRule="atLeast"/>
              <w:rPr>
                <w:rFonts w:ascii="Calibri" w:eastAsia="Calibri" w:hAnsi="Calibri" w:cs="Calibri"/>
              </w:rPr>
            </w:pPr>
            <w:r w:rsidRPr="00110437">
              <w:rPr>
                <w:rFonts w:ascii="Calibri" w:eastAsia="Calibri" w:hAnsi="Calibri" w:cs="Calibri"/>
              </w:rPr>
              <w:t>PDV</w:t>
            </w:r>
          </w:p>
        </w:tc>
        <w:tc>
          <w:tcPr>
            <w:tcW w:w="4582" w:type="dxa"/>
            <w:gridSpan w:val="2"/>
            <w:shd w:val="clear" w:color="auto" w:fill="auto"/>
          </w:tcPr>
          <w:p w14:paraId="5E6CCAC1" w14:textId="77777777" w:rsidR="00071548" w:rsidRPr="00110437" w:rsidRDefault="00071548" w:rsidP="00053353">
            <w:pPr>
              <w:spacing w:before="60" w:after="60" w:line="220" w:lineRule="atLeast"/>
              <w:jc w:val="center"/>
              <w:rPr>
                <w:rFonts w:ascii="Calibri" w:hAnsi="Calibri" w:cs="Calibri"/>
              </w:rPr>
            </w:pPr>
          </w:p>
        </w:tc>
      </w:tr>
      <w:tr w:rsidR="00071548" w:rsidRPr="00110437" w14:paraId="7DDB8711" w14:textId="77777777" w:rsidTr="00D07C2C">
        <w:trPr>
          <w:trHeight w:val="90"/>
        </w:trPr>
        <w:tc>
          <w:tcPr>
            <w:tcW w:w="4444" w:type="dxa"/>
            <w:shd w:val="clear" w:color="auto" w:fill="auto"/>
          </w:tcPr>
          <w:p w14:paraId="5A058C55" w14:textId="77777777" w:rsidR="00071548" w:rsidRPr="00110437" w:rsidRDefault="00071548" w:rsidP="00053353">
            <w:pPr>
              <w:spacing w:before="60" w:after="60" w:line="220" w:lineRule="atLeast"/>
              <w:rPr>
                <w:rFonts w:ascii="Calibri" w:eastAsia="Calibri" w:hAnsi="Calibri" w:cs="Calibri"/>
              </w:rPr>
            </w:pPr>
            <w:r w:rsidRPr="00110437">
              <w:rPr>
                <w:rFonts w:ascii="Calibri" w:eastAsia="Calibri" w:hAnsi="Calibri" w:cs="Calibri"/>
              </w:rPr>
              <w:t>Cijena ponude s PDV-om</w:t>
            </w:r>
          </w:p>
        </w:tc>
        <w:tc>
          <w:tcPr>
            <w:tcW w:w="4582" w:type="dxa"/>
            <w:gridSpan w:val="2"/>
            <w:shd w:val="clear" w:color="auto" w:fill="auto"/>
          </w:tcPr>
          <w:p w14:paraId="21E58993" w14:textId="77777777" w:rsidR="00071548" w:rsidRPr="00110437" w:rsidRDefault="00071548" w:rsidP="00053353">
            <w:pPr>
              <w:spacing w:before="60" w:after="60" w:line="220" w:lineRule="atLeast"/>
              <w:jc w:val="center"/>
              <w:rPr>
                <w:rFonts w:ascii="Calibri" w:hAnsi="Calibri" w:cs="Calibri"/>
              </w:rPr>
            </w:pPr>
          </w:p>
        </w:tc>
      </w:tr>
      <w:tr w:rsidR="00071548" w:rsidRPr="00110437" w14:paraId="76755633" w14:textId="77777777" w:rsidTr="00D07C2C">
        <w:trPr>
          <w:trHeight w:val="90"/>
        </w:trPr>
        <w:tc>
          <w:tcPr>
            <w:tcW w:w="4444" w:type="dxa"/>
            <w:shd w:val="clear" w:color="auto" w:fill="auto"/>
          </w:tcPr>
          <w:p w14:paraId="69D99FFE" w14:textId="77777777" w:rsidR="00071548" w:rsidRPr="00110437" w:rsidRDefault="00071548" w:rsidP="00053353">
            <w:pPr>
              <w:spacing w:before="60" w:after="60" w:line="220" w:lineRule="atLeast"/>
              <w:jc w:val="both"/>
              <w:rPr>
                <w:rFonts w:ascii="Calibri" w:eastAsia="Calibri" w:hAnsi="Calibri" w:cs="Calibri"/>
              </w:rPr>
            </w:pPr>
          </w:p>
        </w:tc>
        <w:tc>
          <w:tcPr>
            <w:tcW w:w="4582" w:type="dxa"/>
            <w:gridSpan w:val="2"/>
            <w:shd w:val="clear" w:color="auto" w:fill="auto"/>
          </w:tcPr>
          <w:p w14:paraId="5CDBC730" w14:textId="77777777" w:rsidR="00071548" w:rsidRPr="00110437" w:rsidRDefault="00071548" w:rsidP="00053353">
            <w:pPr>
              <w:spacing w:before="60" w:after="60" w:line="220" w:lineRule="atLeast"/>
              <w:jc w:val="center"/>
              <w:rPr>
                <w:rFonts w:ascii="Calibri" w:hAnsi="Calibri" w:cs="Calibri"/>
              </w:rPr>
            </w:pPr>
          </w:p>
        </w:tc>
      </w:tr>
      <w:tr w:rsidR="00071548" w:rsidRPr="00110437" w14:paraId="4706C037" w14:textId="77777777" w:rsidTr="00D07C2C">
        <w:trPr>
          <w:trHeight w:val="90"/>
        </w:trPr>
        <w:tc>
          <w:tcPr>
            <w:tcW w:w="4444" w:type="dxa"/>
            <w:shd w:val="clear" w:color="auto" w:fill="auto"/>
          </w:tcPr>
          <w:p w14:paraId="19810609" w14:textId="77777777" w:rsidR="00071548" w:rsidRPr="00110437" w:rsidRDefault="00071548" w:rsidP="00053353">
            <w:pPr>
              <w:spacing w:before="60" w:after="60" w:line="220" w:lineRule="atLeast"/>
              <w:jc w:val="both"/>
              <w:rPr>
                <w:rFonts w:ascii="Calibri" w:eastAsia="Calibri" w:hAnsi="Calibri" w:cs="Calibri"/>
              </w:rPr>
            </w:pPr>
          </w:p>
        </w:tc>
        <w:tc>
          <w:tcPr>
            <w:tcW w:w="4582" w:type="dxa"/>
            <w:gridSpan w:val="2"/>
            <w:shd w:val="clear" w:color="auto" w:fill="auto"/>
            <w:vAlign w:val="center"/>
          </w:tcPr>
          <w:p w14:paraId="05D13C66" w14:textId="77777777" w:rsidR="00071548" w:rsidRPr="00110437" w:rsidRDefault="00071548" w:rsidP="00053353">
            <w:pPr>
              <w:spacing w:before="60" w:after="60" w:line="220" w:lineRule="atLeast"/>
              <w:jc w:val="center"/>
              <w:rPr>
                <w:rFonts w:ascii="Calibri" w:hAnsi="Calibri" w:cs="Calibri"/>
              </w:rPr>
            </w:pPr>
            <w:r w:rsidRPr="00110437">
              <w:rPr>
                <w:rFonts w:ascii="Calibri" w:hAnsi="Calibri" w:cs="Calibri"/>
              </w:rPr>
              <w:t>(ime i prezime ovlaštene osobe)</w:t>
            </w:r>
          </w:p>
        </w:tc>
      </w:tr>
      <w:tr w:rsidR="00071548" w:rsidRPr="00110437" w14:paraId="0CCF5BC6" w14:textId="77777777" w:rsidTr="00D07C2C">
        <w:trPr>
          <w:trHeight w:val="90"/>
        </w:trPr>
        <w:tc>
          <w:tcPr>
            <w:tcW w:w="4444" w:type="dxa"/>
            <w:shd w:val="clear" w:color="auto" w:fill="auto"/>
          </w:tcPr>
          <w:p w14:paraId="6908C96E" w14:textId="77777777" w:rsidR="00071548" w:rsidRPr="00110437" w:rsidRDefault="00071548" w:rsidP="00053353">
            <w:pPr>
              <w:spacing w:before="60" w:after="60" w:line="220" w:lineRule="atLeast"/>
              <w:jc w:val="both"/>
              <w:rPr>
                <w:rFonts w:ascii="Calibri" w:eastAsia="Calibri" w:hAnsi="Calibri" w:cs="Calibri"/>
              </w:rPr>
            </w:pPr>
          </w:p>
        </w:tc>
        <w:tc>
          <w:tcPr>
            <w:tcW w:w="4582" w:type="dxa"/>
            <w:gridSpan w:val="2"/>
            <w:shd w:val="clear" w:color="auto" w:fill="auto"/>
            <w:vAlign w:val="center"/>
          </w:tcPr>
          <w:p w14:paraId="11247DCB" w14:textId="77777777" w:rsidR="00071548" w:rsidRPr="00110437" w:rsidRDefault="00071548" w:rsidP="00053353">
            <w:pPr>
              <w:spacing w:before="60" w:after="60" w:line="220" w:lineRule="atLeast"/>
              <w:jc w:val="center"/>
              <w:rPr>
                <w:rFonts w:ascii="Calibri" w:hAnsi="Calibri" w:cs="Calibri"/>
                <w:bCs/>
              </w:rPr>
            </w:pPr>
          </w:p>
          <w:p w14:paraId="3FFA9FC0" w14:textId="77777777" w:rsidR="00071548" w:rsidRPr="00110437" w:rsidRDefault="00071548" w:rsidP="00053353">
            <w:pPr>
              <w:spacing w:before="60" w:after="60" w:line="220" w:lineRule="atLeast"/>
              <w:jc w:val="center"/>
              <w:rPr>
                <w:rFonts w:ascii="Calibri" w:hAnsi="Calibri" w:cs="Calibri"/>
                <w:bCs/>
              </w:rPr>
            </w:pPr>
          </w:p>
        </w:tc>
      </w:tr>
      <w:tr w:rsidR="00071548" w:rsidRPr="00110437" w14:paraId="45949E19" w14:textId="77777777" w:rsidTr="00D07C2C">
        <w:trPr>
          <w:trHeight w:val="90"/>
        </w:trPr>
        <w:tc>
          <w:tcPr>
            <w:tcW w:w="4444" w:type="dxa"/>
            <w:shd w:val="clear" w:color="auto" w:fill="auto"/>
          </w:tcPr>
          <w:p w14:paraId="0A00784D" w14:textId="77777777" w:rsidR="00071548" w:rsidRPr="00110437" w:rsidRDefault="00071548" w:rsidP="00053353">
            <w:pPr>
              <w:spacing w:before="60" w:after="60" w:line="220" w:lineRule="atLeast"/>
              <w:jc w:val="center"/>
              <w:rPr>
                <w:rFonts w:ascii="Calibri" w:eastAsia="Calibri" w:hAnsi="Calibri" w:cs="Calibri"/>
              </w:rPr>
            </w:pPr>
            <w:r w:rsidRPr="00110437">
              <w:rPr>
                <w:rFonts w:ascii="Calibri" w:eastAsia="Calibri" w:hAnsi="Calibri" w:cs="Calibri"/>
                <w:i/>
              </w:rPr>
              <w:t>mjesto/datum</w:t>
            </w:r>
          </w:p>
        </w:tc>
        <w:tc>
          <w:tcPr>
            <w:tcW w:w="4582" w:type="dxa"/>
            <w:gridSpan w:val="2"/>
            <w:shd w:val="clear" w:color="auto" w:fill="auto"/>
            <w:vAlign w:val="center"/>
          </w:tcPr>
          <w:p w14:paraId="4F13CC62" w14:textId="77777777" w:rsidR="00071548" w:rsidRPr="00110437" w:rsidRDefault="00071548" w:rsidP="00053353">
            <w:pPr>
              <w:spacing w:before="60" w:after="60" w:line="220" w:lineRule="atLeast"/>
              <w:jc w:val="center"/>
              <w:rPr>
                <w:rFonts w:ascii="Calibri" w:hAnsi="Calibri" w:cs="Calibri"/>
              </w:rPr>
            </w:pPr>
            <w:r w:rsidRPr="00110437">
              <w:rPr>
                <w:rFonts w:ascii="Calibri" w:hAnsi="Calibri" w:cs="Calibri"/>
                <w:i/>
              </w:rPr>
              <w:t>(potpis ovlaštene osobe)</w:t>
            </w:r>
          </w:p>
        </w:tc>
      </w:tr>
    </w:tbl>
    <w:p w14:paraId="7181FE65" w14:textId="77777777" w:rsidR="00071548" w:rsidRDefault="00071548" w:rsidP="00071548">
      <w:pPr>
        <w:jc w:val="right"/>
        <w:rPr>
          <w:rFonts w:ascii="Calibri" w:hAnsi="Calibri" w:cs="Calibri"/>
          <w:b/>
          <w:bCs/>
        </w:rPr>
      </w:pPr>
    </w:p>
    <w:p w14:paraId="23095650" w14:textId="77777777" w:rsidR="00071548" w:rsidRPr="00361AAF" w:rsidRDefault="00071548" w:rsidP="00071548">
      <w:pPr>
        <w:jc w:val="right"/>
        <w:rPr>
          <w:rFonts w:ascii="Calibri" w:hAnsi="Calibri" w:cs="Calibri"/>
          <w:b/>
          <w:bCs/>
        </w:rPr>
      </w:pPr>
      <w:r w:rsidRPr="00361AAF">
        <w:rPr>
          <w:rFonts w:ascii="Calibri" w:hAnsi="Calibri" w:cs="Calibri"/>
          <w:b/>
          <w:bCs/>
        </w:rPr>
        <w:t xml:space="preserve">Prilog </w:t>
      </w:r>
      <w:r>
        <w:rPr>
          <w:rFonts w:ascii="Calibri" w:hAnsi="Calibri" w:cs="Calibri"/>
          <w:b/>
          <w:bCs/>
        </w:rPr>
        <w:t>2</w:t>
      </w:r>
      <w:r w:rsidRPr="00361AAF">
        <w:rPr>
          <w:rFonts w:ascii="Calibri" w:hAnsi="Calibri" w:cs="Calibri"/>
          <w:b/>
          <w:bCs/>
        </w:rPr>
        <w:t>.</w:t>
      </w:r>
    </w:p>
    <w:p w14:paraId="22D2C159" w14:textId="77777777" w:rsidR="00071548" w:rsidRPr="00361AAF" w:rsidRDefault="00071548" w:rsidP="00071548">
      <w:pPr>
        <w:rPr>
          <w:rFonts w:ascii="Calibri" w:hAnsi="Calibri" w:cs="Calibri"/>
        </w:rPr>
      </w:pPr>
    </w:p>
    <w:p w14:paraId="0A504395" w14:textId="77777777" w:rsidR="00071548" w:rsidRDefault="00071548" w:rsidP="00071548">
      <w:pPr>
        <w:jc w:val="center"/>
        <w:rPr>
          <w:rFonts w:ascii="Calibri" w:hAnsi="Calibri" w:cs="Calibri"/>
          <w:b/>
        </w:rPr>
      </w:pPr>
      <w:r w:rsidRPr="00361AAF">
        <w:rPr>
          <w:rFonts w:ascii="Calibri" w:hAnsi="Calibri" w:cs="Calibri"/>
          <w:b/>
        </w:rPr>
        <w:t>TROŠKOVNIK</w:t>
      </w:r>
    </w:p>
    <w:p w14:paraId="443D7336" w14:textId="77777777" w:rsidR="00071548" w:rsidRPr="00361AAF" w:rsidRDefault="00071548" w:rsidP="00071548">
      <w:pPr>
        <w:jc w:val="center"/>
        <w:rPr>
          <w:rFonts w:ascii="Calibri" w:hAnsi="Calibri" w:cs="Calibri"/>
          <w:b/>
        </w:rPr>
      </w:pPr>
    </w:p>
    <w:p w14:paraId="0479AE6B" w14:textId="77777777" w:rsidR="00071548" w:rsidRDefault="00071548" w:rsidP="00071548">
      <w:pPr>
        <w:jc w:val="center"/>
        <w:rPr>
          <w:rFonts w:ascii="Calibri" w:hAnsi="Calibri" w:cs="Calibri"/>
          <w:b/>
          <w:bCs/>
        </w:rPr>
      </w:pPr>
      <w:r w:rsidRPr="003A3315">
        <w:rPr>
          <w:rFonts w:ascii="Calibri" w:hAnsi="Calibri" w:cs="Calibri"/>
          <w:b/>
          <w:bCs/>
        </w:rPr>
        <w:t xml:space="preserve">Usluga upravljanja projektom gradnje (voditelj projekta) </w:t>
      </w:r>
      <w:r w:rsidRPr="00A07097">
        <w:rPr>
          <w:rFonts w:ascii="Calibri" w:hAnsi="Calibri" w:cs="Calibri"/>
          <w:b/>
          <w:bCs/>
        </w:rPr>
        <w:t>u okviru EU projekta „Sanacija zatvorenog odlagališta Cerovka“, referentni broj: NPOO.C1.3.R2-I2.01.0005.</w:t>
      </w:r>
    </w:p>
    <w:p w14:paraId="4B250381" w14:textId="77777777" w:rsidR="00071548" w:rsidRPr="00361AAF" w:rsidRDefault="00071548" w:rsidP="00071548">
      <w:pPr>
        <w:jc w:val="center"/>
        <w:rPr>
          <w:rFonts w:ascii="Calibri" w:hAnsi="Calibri" w:cs="Calibri"/>
          <w:b/>
        </w:rPr>
      </w:pPr>
    </w:p>
    <w:p w14:paraId="66045463" w14:textId="77777777" w:rsidR="00071548" w:rsidRPr="00361AAF" w:rsidRDefault="00071548" w:rsidP="00071548">
      <w:pPr>
        <w:jc w:val="center"/>
        <w:rPr>
          <w:rFonts w:ascii="Calibri" w:hAnsi="Calibri" w:cs="Calibri"/>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524"/>
        <w:gridCol w:w="1417"/>
        <w:gridCol w:w="993"/>
        <w:gridCol w:w="1701"/>
        <w:gridCol w:w="1871"/>
      </w:tblGrid>
      <w:tr w:rsidR="00071548" w:rsidRPr="00361AAF" w14:paraId="46509CF6" w14:textId="77777777" w:rsidTr="00053353">
        <w:trPr>
          <w:trHeight w:val="47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642B7" w14:textId="77777777" w:rsidR="00071548" w:rsidRPr="00361AAF" w:rsidRDefault="00071548" w:rsidP="00053353">
            <w:pPr>
              <w:jc w:val="center"/>
              <w:rPr>
                <w:rFonts w:ascii="Calibri" w:eastAsia="Calibri" w:hAnsi="Calibri" w:cs="Calibri"/>
                <w:b/>
                <w:bCs/>
              </w:rPr>
            </w:pPr>
            <w:r w:rsidRPr="00361AAF">
              <w:rPr>
                <w:rFonts w:ascii="Calibri" w:eastAsia="Calibri" w:hAnsi="Calibri" w:cs="Calibri"/>
                <w:b/>
                <w:bCs/>
              </w:rPr>
              <w:t>Red. Br.</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A3DC7" w14:textId="77777777" w:rsidR="00071548" w:rsidRPr="00361AAF" w:rsidRDefault="00071548" w:rsidP="00053353">
            <w:pPr>
              <w:jc w:val="center"/>
              <w:rPr>
                <w:rFonts w:ascii="Calibri" w:eastAsia="Calibri" w:hAnsi="Calibri" w:cs="Calibri"/>
                <w:b/>
                <w:bCs/>
              </w:rPr>
            </w:pPr>
            <w:r w:rsidRPr="00361AAF">
              <w:rPr>
                <w:rFonts w:ascii="Calibri" w:eastAsia="Calibri" w:hAnsi="Calibri" w:cs="Calibri"/>
                <w:b/>
                <w:bCs/>
              </w:rPr>
              <w:t xml:space="preserve">Opis /specifikacija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09FDC" w14:textId="77777777" w:rsidR="00071548" w:rsidRPr="00361AAF" w:rsidRDefault="00071548" w:rsidP="00053353">
            <w:pPr>
              <w:jc w:val="center"/>
              <w:rPr>
                <w:rFonts w:ascii="Calibri" w:eastAsia="Calibri" w:hAnsi="Calibri" w:cs="Calibri"/>
                <w:b/>
                <w:bCs/>
              </w:rPr>
            </w:pPr>
            <w:r w:rsidRPr="00361AAF">
              <w:rPr>
                <w:rFonts w:ascii="Calibri" w:eastAsia="Calibri" w:hAnsi="Calibri" w:cs="Calibri"/>
                <w:b/>
                <w:bCs/>
              </w:rPr>
              <w:t>Jedinična mjera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8186FA" w14:textId="77777777" w:rsidR="00071548" w:rsidRPr="00361AAF" w:rsidRDefault="00071548" w:rsidP="00053353">
            <w:pPr>
              <w:jc w:val="center"/>
              <w:rPr>
                <w:rFonts w:ascii="Calibri" w:eastAsia="Calibri" w:hAnsi="Calibri" w:cs="Calibri"/>
                <w:b/>
                <w:bCs/>
              </w:rPr>
            </w:pPr>
            <w:r w:rsidRPr="00361AAF">
              <w:rPr>
                <w:rFonts w:ascii="Calibri" w:eastAsia="Calibri" w:hAnsi="Calibri" w:cs="Calibri"/>
                <w:b/>
                <w:bCs/>
              </w:rPr>
              <w:t>Količina</w:t>
            </w:r>
          </w:p>
          <w:p w14:paraId="7523E64E" w14:textId="77777777" w:rsidR="00071548" w:rsidRPr="00361AAF" w:rsidRDefault="00071548" w:rsidP="00053353">
            <w:pPr>
              <w:jc w:val="center"/>
              <w:rPr>
                <w:rFonts w:ascii="Calibri" w:eastAsia="Calibri" w:hAnsi="Calibri" w:cs="Calibri"/>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D473518" w14:textId="77777777" w:rsidR="00071548" w:rsidRPr="00361AAF" w:rsidRDefault="00071548" w:rsidP="00053353">
            <w:pPr>
              <w:jc w:val="center"/>
              <w:rPr>
                <w:rFonts w:ascii="Calibri" w:eastAsia="Calibri" w:hAnsi="Calibri" w:cs="Calibri"/>
                <w:b/>
                <w:bCs/>
              </w:rPr>
            </w:pPr>
            <w:r w:rsidRPr="00361AAF">
              <w:rPr>
                <w:rFonts w:ascii="Calibri" w:eastAsia="Calibri" w:hAnsi="Calibri" w:cs="Calibri"/>
                <w:b/>
                <w:bCs/>
              </w:rPr>
              <w:t xml:space="preserve">Jedinična cijena </w:t>
            </w:r>
          </w:p>
          <w:p w14:paraId="2FCCD62D" w14:textId="77777777" w:rsidR="00071548" w:rsidRPr="00361AAF" w:rsidRDefault="00071548" w:rsidP="00053353">
            <w:pPr>
              <w:jc w:val="center"/>
              <w:rPr>
                <w:rFonts w:ascii="Calibri" w:eastAsia="Calibri" w:hAnsi="Calibri" w:cs="Calibri"/>
                <w:b/>
                <w:bCs/>
              </w:rPr>
            </w:pPr>
            <w:r w:rsidRPr="00361AAF">
              <w:rPr>
                <w:rFonts w:ascii="Calibri" w:eastAsia="Calibri" w:hAnsi="Calibri" w:cs="Calibri"/>
                <w:b/>
                <w:bCs/>
              </w:rPr>
              <w:t>(bez PDV-a)</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14AF2" w14:textId="77777777" w:rsidR="00071548" w:rsidRPr="00361AAF" w:rsidRDefault="00071548" w:rsidP="00053353">
            <w:pPr>
              <w:jc w:val="center"/>
              <w:rPr>
                <w:rFonts w:ascii="Calibri" w:eastAsia="Calibri" w:hAnsi="Calibri" w:cs="Calibri"/>
                <w:b/>
                <w:bCs/>
              </w:rPr>
            </w:pPr>
            <w:r w:rsidRPr="00361AAF">
              <w:rPr>
                <w:rFonts w:ascii="Calibri" w:eastAsia="Calibri" w:hAnsi="Calibri" w:cs="Calibri"/>
                <w:b/>
                <w:bCs/>
              </w:rPr>
              <w:t>Ukupno</w:t>
            </w:r>
          </w:p>
          <w:p w14:paraId="43E51482" w14:textId="77777777" w:rsidR="00071548" w:rsidRPr="00361AAF" w:rsidRDefault="00071548" w:rsidP="00053353">
            <w:pPr>
              <w:jc w:val="center"/>
              <w:rPr>
                <w:rFonts w:ascii="Calibri" w:eastAsia="Calibri" w:hAnsi="Calibri" w:cs="Calibri"/>
                <w:b/>
                <w:bCs/>
              </w:rPr>
            </w:pPr>
            <w:r w:rsidRPr="00361AAF">
              <w:rPr>
                <w:rFonts w:ascii="Calibri" w:eastAsia="Calibri" w:hAnsi="Calibri" w:cs="Calibri"/>
                <w:b/>
                <w:bCs/>
              </w:rPr>
              <w:t>(bez PDV-a)</w:t>
            </w:r>
          </w:p>
        </w:tc>
      </w:tr>
      <w:tr w:rsidR="00071548" w:rsidRPr="00361AAF" w14:paraId="7E781ACC" w14:textId="77777777" w:rsidTr="00053353">
        <w:trPr>
          <w:trHeight w:val="47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26C20" w14:textId="77777777" w:rsidR="00071548" w:rsidRPr="00361AAF" w:rsidRDefault="00071548" w:rsidP="00053353">
            <w:pPr>
              <w:jc w:val="center"/>
              <w:rPr>
                <w:rFonts w:ascii="Calibri" w:eastAsia="Calibri" w:hAnsi="Calibri" w:cs="Calibri"/>
              </w:rPr>
            </w:pPr>
            <w:r w:rsidRPr="00361AAF">
              <w:rPr>
                <w:rFonts w:ascii="Calibri" w:eastAsia="Calibri" w:hAnsi="Calibri" w:cs="Calibri"/>
              </w:rPr>
              <w:t>1.</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ACA88" w14:textId="77777777" w:rsidR="00071548" w:rsidRPr="00727F8C" w:rsidRDefault="00071548" w:rsidP="00053353">
            <w:pPr>
              <w:jc w:val="both"/>
              <w:rPr>
                <w:rFonts w:ascii="Calibri" w:eastAsia="Calibri" w:hAnsi="Calibri" w:cs="Calibri"/>
              </w:rPr>
            </w:pPr>
            <w:r w:rsidRPr="00727F8C">
              <w:rPr>
                <w:rFonts w:ascii="Calibri" w:hAnsi="Calibri" w:cs="Calibri"/>
                <w:bCs/>
              </w:rPr>
              <w:t xml:space="preserve">Usluga upravljanja projektom gradnje (voditelj projekta) </w:t>
            </w:r>
            <w:r w:rsidRPr="00A07097">
              <w:rPr>
                <w:rFonts w:ascii="Calibri" w:hAnsi="Calibri" w:cs="Calibri"/>
                <w:bCs/>
              </w:rPr>
              <w:t>u okviru EU projekta „Sanacija zatvorenog odlagališta Cerovka“, referentni broj: NPOO.C1.3.R2-I2.01.0005.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8CB7A" w14:textId="77777777" w:rsidR="00071548" w:rsidRPr="00361AAF" w:rsidRDefault="00071548" w:rsidP="00053353">
            <w:pPr>
              <w:jc w:val="center"/>
              <w:rPr>
                <w:rFonts w:ascii="Calibri" w:eastAsia="Calibri" w:hAnsi="Calibri" w:cs="Calibri"/>
              </w:rPr>
            </w:pPr>
            <w:r w:rsidRPr="00361AAF">
              <w:rPr>
                <w:rFonts w:ascii="Calibri" w:eastAsia="Calibri" w:hAnsi="Calibri" w:cs="Calibri"/>
              </w:rPr>
              <w:t>kpl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2DBC5" w14:textId="77777777" w:rsidR="00071548" w:rsidRPr="00361AAF" w:rsidRDefault="00071548" w:rsidP="00053353">
            <w:pPr>
              <w:jc w:val="center"/>
              <w:rPr>
                <w:rFonts w:ascii="Calibri" w:eastAsia="Calibri" w:hAnsi="Calibri" w:cs="Calibri"/>
              </w:rPr>
            </w:pPr>
            <w:r w:rsidRPr="00361AAF">
              <w:rPr>
                <w:rFonts w:ascii="Calibri" w:eastAsia="Calibri" w:hAnsi="Calibri" w:cs="Calibri"/>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B5BCE1" w14:textId="77777777" w:rsidR="00071548" w:rsidRPr="00361AAF" w:rsidRDefault="00071548" w:rsidP="00053353">
            <w:pPr>
              <w:jc w:val="right"/>
              <w:rPr>
                <w:rFonts w:ascii="Calibri" w:eastAsia="Calibri" w:hAnsi="Calibri" w:cs="Calibri"/>
              </w:rPr>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81BD2F1" w14:textId="77777777" w:rsidR="00071548" w:rsidRPr="00361AAF" w:rsidRDefault="00071548" w:rsidP="00053353">
            <w:pPr>
              <w:jc w:val="right"/>
              <w:rPr>
                <w:rFonts w:ascii="Calibri" w:eastAsia="Calibri" w:hAnsi="Calibri" w:cs="Calibri"/>
              </w:rPr>
            </w:pPr>
          </w:p>
        </w:tc>
      </w:tr>
      <w:tr w:rsidR="00071548" w:rsidRPr="00361AAF" w14:paraId="34862A00" w14:textId="77777777" w:rsidTr="00053353">
        <w:trPr>
          <w:trHeight w:val="470"/>
        </w:trPr>
        <w:tc>
          <w:tcPr>
            <w:tcW w:w="73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A90D9A" w14:textId="77777777" w:rsidR="00071548" w:rsidRPr="00361AAF" w:rsidRDefault="00071548" w:rsidP="00053353">
            <w:pPr>
              <w:jc w:val="right"/>
              <w:rPr>
                <w:rFonts w:ascii="Calibri" w:eastAsia="Calibri" w:hAnsi="Calibri" w:cs="Calibri"/>
              </w:rPr>
            </w:pPr>
            <w:r w:rsidRPr="00361AAF">
              <w:rPr>
                <w:rFonts w:ascii="Calibri" w:eastAsia="Calibri" w:hAnsi="Calibri" w:cs="Calibri"/>
              </w:rPr>
              <w:t>UKUPNO (bez PDV-a):</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07BB2C6" w14:textId="77777777" w:rsidR="00071548" w:rsidRPr="00361AAF" w:rsidRDefault="00071548" w:rsidP="00053353">
            <w:pPr>
              <w:jc w:val="right"/>
              <w:rPr>
                <w:rFonts w:ascii="Calibri" w:eastAsia="Calibri" w:hAnsi="Calibri" w:cs="Calibri"/>
              </w:rPr>
            </w:pPr>
          </w:p>
        </w:tc>
      </w:tr>
      <w:tr w:rsidR="00071548" w:rsidRPr="00361AAF" w14:paraId="4F88F2D6" w14:textId="77777777" w:rsidTr="00053353">
        <w:trPr>
          <w:trHeight w:val="470"/>
        </w:trPr>
        <w:tc>
          <w:tcPr>
            <w:tcW w:w="73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061433" w14:textId="77777777" w:rsidR="00071548" w:rsidRPr="00361AAF" w:rsidRDefault="00071548" w:rsidP="00053353">
            <w:pPr>
              <w:jc w:val="right"/>
              <w:rPr>
                <w:rFonts w:ascii="Calibri" w:eastAsia="Calibri" w:hAnsi="Calibri" w:cs="Calibri"/>
              </w:rPr>
            </w:pPr>
            <w:r w:rsidRPr="00361AAF">
              <w:rPr>
                <w:rFonts w:ascii="Calibri" w:eastAsia="Calibri" w:hAnsi="Calibri" w:cs="Calibri"/>
              </w:rPr>
              <w:t>PDV:</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641A5F7" w14:textId="77777777" w:rsidR="00071548" w:rsidRPr="00361AAF" w:rsidRDefault="00071548" w:rsidP="00053353">
            <w:pPr>
              <w:jc w:val="right"/>
              <w:rPr>
                <w:rFonts w:ascii="Calibri" w:eastAsia="Calibri" w:hAnsi="Calibri" w:cs="Calibri"/>
              </w:rPr>
            </w:pPr>
          </w:p>
        </w:tc>
      </w:tr>
      <w:tr w:rsidR="00071548" w:rsidRPr="00361AAF" w14:paraId="0A1F607C" w14:textId="77777777" w:rsidTr="00053353">
        <w:trPr>
          <w:trHeight w:val="470"/>
        </w:trPr>
        <w:tc>
          <w:tcPr>
            <w:tcW w:w="73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D8CA31" w14:textId="77777777" w:rsidR="00071548" w:rsidRPr="00361AAF" w:rsidRDefault="00071548" w:rsidP="00053353">
            <w:pPr>
              <w:jc w:val="right"/>
              <w:rPr>
                <w:rFonts w:ascii="Calibri" w:eastAsia="Calibri" w:hAnsi="Calibri" w:cs="Calibri"/>
              </w:rPr>
            </w:pPr>
            <w:r w:rsidRPr="00361AAF">
              <w:rPr>
                <w:rFonts w:ascii="Calibri" w:eastAsia="Calibri" w:hAnsi="Calibri" w:cs="Calibri"/>
              </w:rPr>
              <w:t>SVEUKUPNO:</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3ED19A75" w14:textId="77777777" w:rsidR="00071548" w:rsidRPr="00361AAF" w:rsidRDefault="00071548" w:rsidP="00053353">
            <w:pPr>
              <w:jc w:val="right"/>
              <w:rPr>
                <w:rFonts w:ascii="Calibri" w:eastAsia="Calibri" w:hAnsi="Calibri" w:cs="Calibri"/>
              </w:rPr>
            </w:pPr>
          </w:p>
        </w:tc>
      </w:tr>
    </w:tbl>
    <w:p w14:paraId="03B59609" w14:textId="77777777" w:rsidR="00E008B8" w:rsidRDefault="00E008B8" w:rsidP="00071548">
      <w:pPr>
        <w:widowControl w:val="0"/>
        <w:autoSpaceDE w:val="0"/>
        <w:autoSpaceDN w:val="0"/>
        <w:adjustRightInd w:val="0"/>
        <w:jc w:val="both"/>
        <w:rPr>
          <w:rFonts w:ascii="Calibri" w:eastAsia="Calibri" w:hAnsi="Calibri" w:cs="Calibri"/>
          <w:bCs/>
          <w:kern w:val="2"/>
        </w:rPr>
      </w:pPr>
    </w:p>
    <w:p w14:paraId="57E9C041" w14:textId="08962928" w:rsidR="00071548" w:rsidRPr="001E609C" w:rsidRDefault="00071548" w:rsidP="00071548">
      <w:pPr>
        <w:widowControl w:val="0"/>
        <w:autoSpaceDE w:val="0"/>
        <w:autoSpaceDN w:val="0"/>
        <w:adjustRightInd w:val="0"/>
        <w:jc w:val="both"/>
        <w:rPr>
          <w:rFonts w:ascii="Calibri" w:eastAsia="Calibri" w:hAnsi="Calibri" w:cs="Calibri"/>
          <w:bCs/>
          <w:kern w:val="2"/>
        </w:rPr>
      </w:pPr>
      <w:r w:rsidRPr="001E609C">
        <w:rPr>
          <w:rFonts w:ascii="Calibri" w:eastAsia="Calibri" w:hAnsi="Calibri" w:cs="Calibri"/>
          <w:bCs/>
          <w:kern w:val="2"/>
        </w:rPr>
        <w:t>U ______________, ___/___/ _____ godine.</w:t>
      </w:r>
    </w:p>
    <w:p w14:paraId="3D81623E" w14:textId="77777777" w:rsidR="00071548" w:rsidRPr="001E609C" w:rsidRDefault="00071548" w:rsidP="00071548">
      <w:pPr>
        <w:widowControl w:val="0"/>
        <w:autoSpaceDE w:val="0"/>
        <w:autoSpaceDN w:val="0"/>
        <w:adjustRightInd w:val="0"/>
        <w:jc w:val="both"/>
        <w:rPr>
          <w:rFonts w:ascii="Calibri" w:eastAsia="Calibri" w:hAnsi="Calibri" w:cs="Calibri"/>
          <w:bCs/>
          <w:kern w:val="2"/>
        </w:rPr>
      </w:pPr>
    </w:p>
    <w:tbl>
      <w:tblPr>
        <w:tblW w:w="0" w:type="auto"/>
        <w:tblLook w:val="04A0" w:firstRow="1" w:lastRow="0" w:firstColumn="1" w:lastColumn="0" w:noHBand="0" w:noVBand="1"/>
      </w:tblPr>
      <w:tblGrid>
        <w:gridCol w:w="4644"/>
        <w:gridCol w:w="4644"/>
      </w:tblGrid>
      <w:tr w:rsidR="00071548" w:rsidRPr="00110437" w14:paraId="5F75C8AF" w14:textId="77777777" w:rsidTr="00053353">
        <w:tc>
          <w:tcPr>
            <w:tcW w:w="4644" w:type="dxa"/>
            <w:shd w:val="clear" w:color="auto" w:fill="auto"/>
          </w:tcPr>
          <w:p w14:paraId="291A6B36" w14:textId="77777777" w:rsidR="00071548" w:rsidRPr="00FB3D43" w:rsidRDefault="00071548" w:rsidP="00053353">
            <w:pPr>
              <w:widowControl w:val="0"/>
              <w:autoSpaceDE w:val="0"/>
              <w:autoSpaceDN w:val="0"/>
              <w:adjustRightInd w:val="0"/>
              <w:jc w:val="both"/>
              <w:rPr>
                <w:rFonts w:ascii="Calibri" w:hAnsi="Calibri" w:cs="Calibri"/>
                <w:bCs/>
              </w:rPr>
            </w:pPr>
          </w:p>
        </w:tc>
        <w:tc>
          <w:tcPr>
            <w:tcW w:w="4644" w:type="dxa"/>
            <w:shd w:val="clear" w:color="auto" w:fill="auto"/>
            <w:vAlign w:val="center"/>
          </w:tcPr>
          <w:p w14:paraId="758FAE10" w14:textId="77777777" w:rsidR="00071548" w:rsidRPr="00FB3D43" w:rsidRDefault="00071548" w:rsidP="00053353">
            <w:pPr>
              <w:jc w:val="center"/>
              <w:rPr>
                <w:rFonts w:ascii="Calibri" w:hAnsi="Calibri" w:cs="Calibri"/>
              </w:rPr>
            </w:pPr>
            <w:r w:rsidRPr="00FB3D43">
              <w:rPr>
                <w:rFonts w:ascii="Calibri" w:hAnsi="Calibri" w:cs="Calibri"/>
              </w:rPr>
              <w:t>Za gospodarski subjekt:</w:t>
            </w:r>
          </w:p>
          <w:p w14:paraId="2415858A" w14:textId="77777777" w:rsidR="00071548" w:rsidRPr="00FB3D43" w:rsidRDefault="00071548" w:rsidP="00053353">
            <w:pPr>
              <w:jc w:val="center"/>
              <w:rPr>
                <w:rFonts w:ascii="Calibri" w:hAnsi="Calibri" w:cs="Calibri"/>
              </w:rPr>
            </w:pPr>
          </w:p>
          <w:p w14:paraId="68B0BDFF" w14:textId="77777777" w:rsidR="00071548" w:rsidRPr="00FB3D43" w:rsidRDefault="00071548" w:rsidP="00053353">
            <w:pPr>
              <w:jc w:val="center"/>
              <w:rPr>
                <w:rFonts w:ascii="Calibri" w:hAnsi="Calibri" w:cs="Calibri"/>
              </w:rPr>
            </w:pPr>
            <w:r w:rsidRPr="00FB3D43">
              <w:rPr>
                <w:rFonts w:ascii="Calibri" w:hAnsi="Calibri" w:cs="Calibri"/>
              </w:rPr>
              <w:t>_____________________________________</w:t>
            </w:r>
          </w:p>
        </w:tc>
      </w:tr>
      <w:tr w:rsidR="00071548" w:rsidRPr="00110437" w14:paraId="6172C425" w14:textId="77777777" w:rsidTr="00053353">
        <w:tc>
          <w:tcPr>
            <w:tcW w:w="4644" w:type="dxa"/>
            <w:shd w:val="clear" w:color="auto" w:fill="auto"/>
          </w:tcPr>
          <w:p w14:paraId="44A0D4BD" w14:textId="77777777" w:rsidR="00071548" w:rsidRPr="00FB3D43" w:rsidRDefault="00071548" w:rsidP="00053353">
            <w:pPr>
              <w:widowControl w:val="0"/>
              <w:autoSpaceDE w:val="0"/>
              <w:autoSpaceDN w:val="0"/>
              <w:adjustRightInd w:val="0"/>
              <w:jc w:val="both"/>
              <w:rPr>
                <w:rFonts w:ascii="Calibri" w:hAnsi="Calibri" w:cs="Calibri"/>
                <w:bCs/>
              </w:rPr>
            </w:pPr>
          </w:p>
        </w:tc>
        <w:tc>
          <w:tcPr>
            <w:tcW w:w="4644" w:type="dxa"/>
            <w:shd w:val="clear" w:color="auto" w:fill="auto"/>
            <w:vAlign w:val="center"/>
          </w:tcPr>
          <w:p w14:paraId="690E3777" w14:textId="77777777" w:rsidR="00071548" w:rsidRPr="00FB3D43" w:rsidRDefault="00071548" w:rsidP="00053353">
            <w:pPr>
              <w:jc w:val="center"/>
              <w:rPr>
                <w:rFonts w:ascii="Calibri" w:hAnsi="Calibri" w:cs="Calibri"/>
              </w:rPr>
            </w:pPr>
            <w:r w:rsidRPr="00FB3D43">
              <w:rPr>
                <w:rFonts w:ascii="Calibri" w:hAnsi="Calibri" w:cs="Calibri"/>
              </w:rPr>
              <w:t>(ime i prezime ovlaštene osobe)</w:t>
            </w:r>
          </w:p>
        </w:tc>
      </w:tr>
      <w:tr w:rsidR="00071548" w:rsidRPr="00110437" w14:paraId="5EA7931C" w14:textId="77777777" w:rsidTr="00053353">
        <w:tc>
          <w:tcPr>
            <w:tcW w:w="4644" w:type="dxa"/>
            <w:shd w:val="clear" w:color="auto" w:fill="auto"/>
          </w:tcPr>
          <w:p w14:paraId="0ADB9936" w14:textId="77777777" w:rsidR="00071548" w:rsidRPr="00FB3D43" w:rsidRDefault="00071548" w:rsidP="00053353">
            <w:pPr>
              <w:widowControl w:val="0"/>
              <w:autoSpaceDE w:val="0"/>
              <w:autoSpaceDN w:val="0"/>
              <w:adjustRightInd w:val="0"/>
              <w:jc w:val="both"/>
              <w:rPr>
                <w:rFonts w:ascii="Calibri" w:hAnsi="Calibri" w:cs="Calibri"/>
                <w:bCs/>
              </w:rPr>
            </w:pPr>
            <w:r w:rsidRPr="00FB3D43">
              <w:rPr>
                <w:rFonts w:ascii="Calibri" w:hAnsi="Calibri" w:cs="Calibri"/>
                <w:bCs/>
              </w:rPr>
              <w:t xml:space="preserve">                                                             </w:t>
            </w:r>
          </w:p>
          <w:p w14:paraId="259150F6" w14:textId="77777777" w:rsidR="00071548" w:rsidRPr="00FB3D43" w:rsidRDefault="00071548" w:rsidP="00053353">
            <w:pPr>
              <w:widowControl w:val="0"/>
              <w:autoSpaceDE w:val="0"/>
              <w:autoSpaceDN w:val="0"/>
              <w:adjustRightInd w:val="0"/>
              <w:jc w:val="both"/>
              <w:rPr>
                <w:rFonts w:ascii="Calibri" w:hAnsi="Calibri" w:cs="Calibri"/>
                <w:bCs/>
              </w:rPr>
            </w:pPr>
            <w:r w:rsidRPr="00FB3D43">
              <w:rPr>
                <w:rFonts w:ascii="Calibri" w:hAnsi="Calibri" w:cs="Calibri"/>
                <w:bCs/>
              </w:rPr>
              <w:t xml:space="preserve">                                                             </w:t>
            </w:r>
          </w:p>
        </w:tc>
        <w:tc>
          <w:tcPr>
            <w:tcW w:w="4644" w:type="dxa"/>
            <w:shd w:val="clear" w:color="auto" w:fill="auto"/>
            <w:vAlign w:val="center"/>
          </w:tcPr>
          <w:p w14:paraId="52DBA483" w14:textId="77777777" w:rsidR="00071548" w:rsidRPr="00FB3D43" w:rsidRDefault="00071548" w:rsidP="00053353">
            <w:pPr>
              <w:jc w:val="center"/>
              <w:rPr>
                <w:rFonts w:ascii="Calibri" w:hAnsi="Calibri" w:cs="Calibri"/>
              </w:rPr>
            </w:pPr>
          </w:p>
          <w:p w14:paraId="4F4329CE" w14:textId="77777777" w:rsidR="00071548" w:rsidRPr="00FB3D43" w:rsidRDefault="00071548" w:rsidP="00053353">
            <w:pPr>
              <w:jc w:val="center"/>
              <w:rPr>
                <w:rFonts w:ascii="Calibri" w:hAnsi="Calibri" w:cs="Calibri"/>
              </w:rPr>
            </w:pPr>
            <w:r w:rsidRPr="00FB3D43">
              <w:rPr>
                <w:rFonts w:ascii="Calibri" w:hAnsi="Calibri" w:cs="Calibri"/>
              </w:rPr>
              <w:t>_____________________________________</w:t>
            </w:r>
          </w:p>
        </w:tc>
      </w:tr>
      <w:tr w:rsidR="00071548" w:rsidRPr="00110437" w14:paraId="63314B63" w14:textId="77777777" w:rsidTr="00053353">
        <w:tc>
          <w:tcPr>
            <w:tcW w:w="4644" w:type="dxa"/>
            <w:shd w:val="clear" w:color="auto" w:fill="auto"/>
          </w:tcPr>
          <w:p w14:paraId="5DC379C1" w14:textId="77777777" w:rsidR="00071548" w:rsidRPr="00FB3D43" w:rsidRDefault="00071548" w:rsidP="00053353">
            <w:pPr>
              <w:widowControl w:val="0"/>
              <w:autoSpaceDE w:val="0"/>
              <w:autoSpaceDN w:val="0"/>
              <w:adjustRightInd w:val="0"/>
              <w:jc w:val="both"/>
              <w:rPr>
                <w:rFonts w:ascii="Calibri" w:hAnsi="Calibri" w:cs="Calibri"/>
                <w:bCs/>
              </w:rPr>
            </w:pPr>
          </w:p>
        </w:tc>
        <w:tc>
          <w:tcPr>
            <w:tcW w:w="4644" w:type="dxa"/>
            <w:shd w:val="clear" w:color="auto" w:fill="auto"/>
            <w:vAlign w:val="center"/>
          </w:tcPr>
          <w:p w14:paraId="2F22C020" w14:textId="77777777" w:rsidR="00071548" w:rsidRPr="00FB3D43" w:rsidRDefault="00071548" w:rsidP="00053353">
            <w:pPr>
              <w:jc w:val="center"/>
              <w:rPr>
                <w:rFonts w:ascii="Calibri" w:hAnsi="Calibri" w:cs="Calibri"/>
              </w:rPr>
            </w:pPr>
            <w:r w:rsidRPr="00FB3D43">
              <w:rPr>
                <w:rFonts w:ascii="Calibri" w:hAnsi="Calibri" w:cs="Calibri"/>
              </w:rPr>
              <w:t>(potpis ovlaštene osobe)</w:t>
            </w:r>
          </w:p>
        </w:tc>
      </w:tr>
    </w:tbl>
    <w:p w14:paraId="4E97205B" w14:textId="68499B14" w:rsidR="00071548" w:rsidRPr="00361AAF" w:rsidRDefault="00071548" w:rsidP="00071548">
      <w:pPr>
        <w:jc w:val="right"/>
        <w:rPr>
          <w:rFonts w:ascii="Calibri" w:eastAsia="Calibri" w:hAnsi="Calibri" w:cs="Calibri"/>
          <w:b/>
          <w:bCs/>
          <w:lang w:bidi="hr-HR"/>
        </w:rPr>
      </w:pPr>
      <w:r w:rsidRPr="00361AAF">
        <w:rPr>
          <w:rFonts w:ascii="Calibri" w:eastAsia="Calibri" w:hAnsi="Calibri" w:cs="Calibri"/>
          <w:b/>
          <w:bCs/>
          <w:lang w:bidi="hr-HR"/>
        </w:rPr>
        <w:lastRenderedPageBreak/>
        <w:t xml:space="preserve">Prilog </w:t>
      </w:r>
      <w:r>
        <w:rPr>
          <w:rFonts w:ascii="Calibri" w:eastAsia="Calibri" w:hAnsi="Calibri" w:cs="Calibri"/>
          <w:b/>
          <w:bCs/>
          <w:lang w:bidi="hr-HR"/>
        </w:rPr>
        <w:t>3</w:t>
      </w:r>
      <w:r w:rsidRPr="00361AAF">
        <w:rPr>
          <w:rFonts w:ascii="Calibri" w:eastAsia="Calibri" w:hAnsi="Calibri" w:cs="Calibri"/>
          <w:b/>
          <w:bCs/>
          <w:lang w:bidi="hr-HR"/>
        </w:rPr>
        <w:t>.</w:t>
      </w:r>
    </w:p>
    <w:p w14:paraId="16C12870" w14:textId="77777777" w:rsidR="00071548" w:rsidRPr="00361AAF" w:rsidRDefault="00071548" w:rsidP="00071548">
      <w:pPr>
        <w:rPr>
          <w:rFonts w:ascii="Calibri" w:eastAsia="Calibri" w:hAnsi="Calibri" w:cs="Calibri"/>
          <w:lang w:bidi="hr-HR"/>
        </w:rPr>
      </w:pPr>
    </w:p>
    <w:p w14:paraId="0B392150" w14:textId="77777777" w:rsidR="00071548" w:rsidRPr="001E609C" w:rsidRDefault="00071548" w:rsidP="00071548">
      <w:pPr>
        <w:spacing w:after="120"/>
        <w:jc w:val="center"/>
        <w:rPr>
          <w:rFonts w:ascii="Calibri" w:eastAsia="Calibri" w:hAnsi="Calibri" w:cs="Calibri"/>
          <w:b/>
          <w:bCs/>
          <w:kern w:val="2"/>
        </w:rPr>
      </w:pPr>
      <w:r w:rsidRPr="001E609C">
        <w:rPr>
          <w:rFonts w:ascii="Calibri" w:eastAsia="Calibri" w:hAnsi="Calibri" w:cs="Calibri"/>
          <w:b/>
          <w:bCs/>
          <w:kern w:val="2"/>
        </w:rPr>
        <w:t>IZJAVA O NEPOSTOJANJU ZABRANE DODJELE UGOVORA</w:t>
      </w:r>
    </w:p>
    <w:p w14:paraId="29BFBEA0" w14:textId="77777777" w:rsidR="00071548" w:rsidRPr="001E609C" w:rsidRDefault="00071548" w:rsidP="00071548">
      <w:pPr>
        <w:spacing w:after="120"/>
        <w:jc w:val="center"/>
        <w:rPr>
          <w:rFonts w:ascii="Calibri" w:eastAsia="Calibri" w:hAnsi="Calibri" w:cs="Calibri"/>
          <w:b/>
          <w:bCs/>
          <w:kern w:val="2"/>
        </w:rPr>
      </w:pPr>
      <w:r w:rsidRPr="001E609C">
        <w:rPr>
          <w:rFonts w:ascii="Calibri" w:eastAsia="Calibri" w:hAnsi="Calibri" w:cs="Calibri"/>
          <w:b/>
          <w:bCs/>
          <w:kern w:val="2"/>
        </w:rPr>
        <w:t>iz članka 5.k stavak 1. Uredbe Vijeća (EU) 2022/576 o Izmjeni Uredbe (EU) 833/2014</w:t>
      </w:r>
    </w:p>
    <w:p w14:paraId="3C00BB52" w14:textId="77777777" w:rsidR="00071548" w:rsidRPr="001E609C" w:rsidRDefault="00071548" w:rsidP="00071548">
      <w:pPr>
        <w:widowControl w:val="0"/>
        <w:autoSpaceDE w:val="0"/>
        <w:autoSpaceDN w:val="0"/>
        <w:adjustRightInd w:val="0"/>
        <w:spacing w:after="120"/>
        <w:jc w:val="both"/>
        <w:rPr>
          <w:rFonts w:ascii="Calibri" w:eastAsia="Calibri" w:hAnsi="Calibri" w:cs="Calibri"/>
          <w:kern w:val="2"/>
        </w:rPr>
      </w:pPr>
    </w:p>
    <w:p w14:paraId="031EFF4D" w14:textId="77777777" w:rsidR="00071548" w:rsidRPr="001E609C" w:rsidRDefault="00071548" w:rsidP="00D07C2C">
      <w:pPr>
        <w:pStyle w:val="Bezproreda"/>
        <w:jc w:val="center"/>
      </w:pPr>
    </w:p>
    <w:p w14:paraId="5734DD86" w14:textId="1DB22BA9" w:rsidR="00071548" w:rsidRPr="001E609C" w:rsidRDefault="00071548" w:rsidP="00D07C2C">
      <w:pPr>
        <w:pStyle w:val="Bezproreda"/>
        <w:jc w:val="center"/>
      </w:pPr>
      <w:r w:rsidRPr="001E609C">
        <w:t>kojom ja, __________________________________________________________________</w:t>
      </w:r>
    </w:p>
    <w:p w14:paraId="2223527F" w14:textId="77777777" w:rsidR="00071548" w:rsidRPr="001E609C" w:rsidRDefault="00071548" w:rsidP="00D07C2C">
      <w:pPr>
        <w:pStyle w:val="Bezproreda"/>
        <w:jc w:val="center"/>
        <w:rPr>
          <w:i/>
          <w:iCs/>
        </w:rPr>
      </w:pPr>
      <w:r w:rsidRPr="001E609C">
        <w:rPr>
          <w:i/>
          <w:iCs/>
        </w:rPr>
        <w:t>(ime i prezime, OIB)</w:t>
      </w:r>
    </w:p>
    <w:p w14:paraId="4020A36F" w14:textId="77777777" w:rsidR="00071548" w:rsidRPr="001E609C" w:rsidRDefault="00071548" w:rsidP="00D07C2C">
      <w:pPr>
        <w:pStyle w:val="Bezproreda"/>
        <w:jc w:val="center"/>
      </w:pPr>
    </w:p>
    <w:p w14:paraId="3F2AB63C" w14:textId="5741BF0C" w:rsidR="00071548" w:rsidRPr="001E609C" w:rsidRDefault="00071548" w:rsidP="00D07C2C">
      <w:pPr>
        <w:pStyle w:val="Bezproreda"/>
        <w:jc w:val="center"/>
      </w:pPr>
      <w:r w:rsidRPr="001E609C">
        <w:t>kao ovlaštena osoba za zastupanje gospodarskog subjekta</w:t>
      </w:r>
    </w:p>
    <w:p w14:paraId="649DFEA0" w14:textId="77777777" w:rsidR="00071548" w:rsidRPr="001E609C" w:rsidRDefault="00071548" w:rsidP="00D07C2C">
      <w:pPr>
        <w:pStyle w:val="Bezproreda"/>
        <w:jc w:val="center"/>
      </w:pPr>
    </w:p>
    <w:p w14:paraId="1C3E305F" w14:textId="77777777" w:rsidR="00071548" w:rsidRPr="001E609C" w:rsidRDefault="00071548" w:rsidP="00D07C2C">
      <w:pPr>
        <w:pStyle w:val="Bezproreda"/>
        <w:jc w:val="center"/>
      </w:pPr>
      <w:r w:rsidRPr="001E609C">
        <w:t>_________________________________________________________________________</w:t>
      </w:r>
    </w:p>
    <w:p w14:paraId="18D263BD" w14:textId="104B023C" w:rsidR="00071548" w:rsidRPr="001E609C" w:rsidRDefault="00071548" w:rsidP="00D07C2C">
      <w:pPr>
        <w:pStyle w:val="Bezproreda"/>
        <w:jc w:val="center"/>
      </w:pPr>
      <w:r w:rsidRPr="001E609C">
        <w:rPr>
          <w:i/>
          <w:iCs/>
        </w:rPr>
        <w:t>(naziv gospodarskog subjekta, OIB)</w:t>
      </w:r>
    </w:p>
    <w:p w14:paraId="5A48F81D" w14:textId="77777777" w:rsidR="00071548" w:rsidRPr="001E609C" w:rsidRDefault="00071548" w:rsidP="00D07C2C">
      <w:pPr>
        <w:pStyle w:val="Bezproreda"/>
        <w:jc w:val="both"/>
      </w:pPr>
    </w:p>
    <w:p w14:paraId="3C63620D" w14:textId="77777777" w:rsidR="00071548" w:rsidRPr="001E609C" w:rsidRDefault="00071548" w:rsidP="00D07C2C">
      <w:pPr>
        <w:pStyle w:val="Bezproreda"/>
        <w:jc w:val="both"/>
        <w:rPr>
          <w:lang w:val="da-DK"/>
        </w:rPr>
      </w:pPr>
      <w:r w:rsidRPr="001E609C">
        <w:t>izjavljujem pod materijalnom i kaznenom odgovornošću da niti ja osobno, niti gospodarski subjekt kojeg zastupam, niti osobe, subjekti ili tijela iz članka 5.k stavka 1. Uredbe Vijeća (EU) 2022/576 od 8. travnja 2022. o izmjeni Uredbe (EU) br. 833/2014 o mjerama ograničavanja s obzirom na djelovanja Rusije kojima se destabilizira stanje u Ukrajini ve</w:t>
      </w:r>
      <w:r w:rsidRPr="001E609C">
        <w:rPr>
          <w:lang w:val="da-DK"/>
        </w:rPr>
        <w:t>zano uz proširenje gospodarskih sankcija EU prema Rusiji,</w:t>
      </w:r>
      <w:r w:rsidRPr="001E609C" w:rsidDel="00EB2604">
        <w:t xml:space="preserve"> </w:t>
      </w:r>
      <w:r w:rsidRPr="001E609C">
        <w:t>nismo </w:t>
      </w:r>
      <w:r w:rsidRPr="001E609C">
        <w:rPr>
          <w:lang w:val="da-DK"/>
        </w:rPr>
        <w:t>u nekoj od situacija opisanim u istom članku, odnosno da </w:t>
      </w:r>
      <w:r w:rsidRPr="001E609C">
        <w:t>nismo</w:t>
      </w:r>
      <w:r w:rsidRPr="001E609C">
        <w:rPr>
          <w:lang w:val="da-DK"/>
        </w:rPr>
        <w:t>:</w:t>
      </w:r>
    </w:p>
    <w:p w14:paraId="4BB56DAE" w14:textId="77777777" w:rsidR="00071548" w:rsidRPr="001E609C" w:rsidRDefault="00071548" w:rsidP="00D07C2C">
      <w:pPr>
        <w:pStyle w:val="Bezproreda"/>
        <w:jc w:val="both"/>
      </w:pPr>
      <w:r w:rsidRPr="001E609C">
        <w:t>ruski državljanin ili fizička ili pravna osoba, subjekt ili tijelo s poslovnim nastanom u Rusiji;</w:t>
      </w:r>
    </w:p>
    <w:p w14:paraId="0A3D87B4" w14:textId="77777777" w:rsidR="00071548" w:rsidRPr="001E609C" w:rsidRDefault="00071548" w:rsidP="00D07C2C">
      <w:pPr>
        <w:pStyle w:val="Bezproreda"/>
        <w:jc w:val="both"/>
      </w:pPr>
    </w:p>
    <w:p w14:paraId="758BAF8C" w14:textId="77777777" w:rsidR="00071548" w:rsidRPr="001E609C" w:rsidRDefault="00071548" w:rsidP="00D07C2C">
      <w:pPr>
        <w:pStyle w:val="Bezproreda"/>
        <w:jc w:val="both"/>
      </w:pPr>
      <w:r w:rsidRPr="001E609C">
        <w:t>pravna osoba, subjekt ili tijelo u čijim vlasničkim pravima subjekt iz točke (a) ovog stavka ima izravno ili neizravno više od 50 % udjela; ili</w:t>
      </w:r>
    </w:p>
    <w:p w14:paraId="0ADA7FAE" w14:textId="77777777" w:rsidR="00071548" w:rsidRPr="001E609C" w:rsidRDefault="00071548" w:rsidP="00D07C2C">
      <w:pPr>
        <w:pStyle w:val="Bezproreda"/>
        <w:jc w:val="both"/>
      </w:pPr>
    </w:p>
    <w:p w14:paraId="7B60E663" w14:textId="77777777" w:rsidR="00071548" w:rsidRPr="001E609C" w:rsidRDefault="00071548" w:rsidP="00D07C2C">
      <w:pPr>
        <w:pStyle w:val="Bezproreda"/>
        <w:jc w:val="both"/>
      </w:pPr>
      <w:r w:rsidRPr="001E609C">
        <w:t>fizička ili pravna osoba, subjekt ili tijelo koji djeluju za račun ili prema uputama subjekta iz točke (a) ili (b) ovog stavka, uključujući, ako oni čine više od 10 % vrijednosti ugovora, podugovaratelje, dobavljače ili subjekte na čije se kapacitete oslanja u smislu direktiva 2014/23/EU, 2014/24/EU, 2014/25/EU i 2009/81/EZ,</w:t>
      </w:r>
    </w:p>
    <w:p w14:paraId="4F735C4D" w14:textId="28A1673A" w:rsidR="00071548" w:rsidRPr="001E609C" w:rsidRDefault="00071548" w:rsidP="00D07C2C">
      <w:pPr>
        <w:pStyle w:val="Bezproreda"/>
        <w:jc w:val="both"/>
      </w:pPr>
    </w:p>
    <w:p w14:paraId="17A8C506" w14:textId="5301F516" w:rsidR="00071548" w:rsidRPr="001E609C" w:rsidRDefault="00071548" w:rsidP="00D07C2C">
      <w:pPr>
        <w:pStyle w:val="Bezproreda"/>
        <w:jc w:val="both"/>
      </w:pPr>
      <w:r w:rsidRPr="001E609C">
        <w:t>uključujući, podugovaratelje, dobavljače ili subjekte na čije se kapacitete oslanja u smislu direktiva o javnoj nabavi, ako oni čine više od 10 % vrijednosti ugovora.</w:t>
      </w:r>
    </w:p>
    <w:p w14:paraId="409B42DC" w14:textId="77777777" w:rsidR="00071548" w:rsidRPr="001E609C" w:rsidRDefault="00071548" w:rsidP="00D07C2C">
      <w:pPr>
        <w:pStyle w:val="Bezproreda"/>
        <w:jc w:val="both"/>
      </w:pPr>
    </w:p>
    <w:p w14:paraId="1F60B6EF" w14:textId="77777777" w:rsidR="00071548" w:rsidRPr="001E609C" w:rsidRDefault="00071548" w:rsidP="00D07C2C">
      <w:pPr>
        <w:pStyle w:val="Bezproreda"/>
        <w:jc w:val="both"/>
      </w:pPr>
    </w:p>
    <w:p w14:paraId="5C56AD76" w14:textId="77777777" w:rsidR="00071548" w:rsidRPr="001E609C" w:rsidRDefault="00071548" w:rsidP="00D07C2C">
      <w:pPr>
        <w:pStyle w:val="Bezproreda"/>
        <w:jc w:val="both"/>
        <w:rPr>
          <w:bCs/>
        </w:rPr>
      </w:pPr>
      <w:r w:rsidRPr="001E609C">
        <w:rPr>
          <w:bCs/>
        </w:rPr>
        <w:t>U ______________, ___/___/ _____ godine.</w:t>
      </w:r>
    </w:p>
    <w:p w14:paraId="04498261" w14:textId="77777777" w:rsidR="00071548" w:rsidRPr="001E609C" w:rsidRDefault="00071548" w:rsidP="00D07C2C">
      <w:pPr>
        <w:pStyle w:val="Bezproreda"/>
        <w:jc w:val="center"/>
        <w:rPr>
          <w:bCs/>
        </w:rPr>
      </w:pPr>
    </w:p>
    <w:p w14:paraId="131B760B" w14:textId="77777777" w:rsidR="00071548" w:rsidRPr="001E609C" w:rsidRDefault="00071548" w:rsidP="00D07C2C">
      <w:pPr>
        <w:pStyle w:val="Bezproreda"/>
        <w:jc w:val="center"/>
        <w:rPr>
          <w:bCs/>
        </w:rPr>
      </w:pPr>
    </w:p>
    <w:tbl>
      <w:tblPr>
        <w:tblW w:w="0" w:type="auto"/>
        <w:tblLook w:val="04A0" w:firstRow="1" w:lastRow="0" w:firstColumn="1" w:lastColumn="0" w:noHBand="0" w:noVBand="1"/>
      </w:tblPr>
      <w:tblGrid>
        <w:gridCol w:w="4644"/>
        <w:gridCol w:w="4644"/>
      </w:tblGrid>
      <w:tr w:rsidR="00071548" w:rsidRPr="00110437" w14:paraId="54C0E66A" w14:textId="77777777" w:rsidTr="00053353">
        <w:tc>
          <w:tcPr>
            <w:tcW w:w="4644" w:type="dxa"/>
            <w:shd w:val="clear" w:color="auto" w:fill="auto"/>
          </w:tcPr>
          <w:p w14:paraId="1F8C3D52" w14:textId="77777777" w:rsidR="00071548" w:rsidRPr="00FB3D43" w:rsidRDefault="00071548" w:rsidP="00D07C2C">
            <w:pPr>
              <w:pStyle w:val="Bezproreda"/>
              <w:jc w:val="center"/>
              <w:rPr>
                <w:bCs/>
              </w:rPr>
            </w:pPr>
          </w:p>
        </w:tc>
        <w:tc>
          <w:tcPr>
            <w:tcW w:w="4644" w:type="dxa"/>
            <w:shd w:val="clear" w:color="auto" w:fill="auto"/>
            <w:vAlign w:val="center"/>
          </w:tcPr>
          <w:p w14:paraId="6219248A" w14:textId="77777777" w:rsidR="00071548" w:rsidRPr="00FB3D43" w:rsidRDefault="00071548" w:rsidP="00D07C2C">
            <w:pPr>
              <w:pStyle w:val="Bezproreda"/>
              <w:jc w:val="center"/>
            </w:pPr>
            <w:r w:rsidRPr="00FB3D43">
              <w:t>Za gospodarski subjekt:</w:t>
            </w:r>
          </w:p>
          <w:p w14:paraId="799BB359" w14:textId="77777777" w:rsidR="00071548" w:rsidRPr="00FB3D43" w:rsidRDefault="00071548" w:rsidP="00D07C2C">
            <w:pPr>
              <w:pStyle w:val="Bezproreda"/>
              <w:jc w:val="center"/>
            </w:pPr>
          </w:p>
          <w:p w14:paraId="653C48C7" w14:textId="77777777" w:rsidR="00071548" w:rsidRPr="00FB3D43" w:rsidRDefault="00071548" w:rsidP="00D07C2C">
            <w:pPr>
              <w:pStyle w:val="Bezproreda"/>
              <w:jc w:val="center"/>
            </w:pPr>
            <w:r w:rsidRPr="00FB3D43">
              <w:t>_____________________________________</w:t>
            </w:r>
          </w:p>
        </w:tc>
      </w:tr>
      <w:tr w:rsidR="00071548" w:rsidRPr="00110437" w14:paraId="386E61BD" w14:textId="77777777" w:rsidTr="00053353">
        <w:tc>
          <w:tcPr>
            <w:tcW w:w="4644" w:type="dxa"/>
            <w:shd w:val="clear" w:color="auto" w:fill="auto"/>
          </w:tcPr>
          <w:p w14:paraId="07544E79" w14:textId="77777777" w:rsidR="00071548" w:rsidRPr="00FB3D43" w:rsidRDefault="00071548" w:rsidP="00D07C2C">
            <w:pPr>
              <w:pStyle w:val="Bezproreda"/>
              <w:jc w:val="center"/>
              <w:rPr>
                <w:bCs/>
              </w:rPr>
            </w:pPr>
          </w:p>
        </w:tc>
        <w:tc>
          <w:tcPr>
            <w:tcW w:w="4644" w:type="dxa"/>
            <w:shd w:val="clear" w:color="auto" w:fill="auto"/>
            <w:vAlign w:val="center"/>
          </w:tcPr>
          <w:p w14:paraId="485322E4" w14:textId="77777777" w:rsidR="00071548" w:rsidRPr="00FB3D43" w:rsidRDefault="00071548" w:rsidP="00D07C2C">
            <w:pPr>
              <w:pStyle w:val="Bezproreda"/>
              <w:jc w:val="center"/>
              <w:rPr>
                <w:i/>
                <w:iCs/>
              </w:rPr>
            </w:pPr>
            <w:r w:rsidRPr="00FB3D43">
              <w:rPr>
                <w:i/>
                <w:iCs/>
              </w:rPr>
              <w:t>(ime i prezime ovlaštene osobe)</w:t>
            </w:r>
          </w:p>
        </w:tc>
      </w:tr>
      <w:tr w:rsidR="00071548" w:rsidRPr="00110437" w14:paraId="6136B842" w14:textId="77777777" w:rsidTr="00053353">
        <w:tc>
          <w:tcPr>
            <w:tcW w:w="4644" w:type="dxa"/>
            <w:shd w:val="clear" w:color="auto" w:fill="auto"/>
          </w:tcPr>
          <w:p w14:paraId="7DA8727D" w14:textId="0D241EBE" w:rsidR="00071548" w:rsidRPr="00FB3D43" w:rsidRDefault="00071548" w:rsidP="00D07C2C">
            <w:pPr>
              <w:pStyle w:val="Bezproreda"/>
              <w:jc w:val="center"/>
              <w:rPr>
                <w:bCs/>
              </w:rPr>
            </w:pPr>
          </w:p>
          <w:p w14:paraId="423D15A7" w14:textId="3DBC1905" w:rsidR="00071548" w:rsidRPr="00FB3D43" w:rsidRDefault="00071548" w:rsidP="00D07C2C">
            <w:pPr>
              <w:pStyle w:val="Bezproreda"/>
              <w:jc w:val="center"/>
              <w:rPr>
                <w:bCs/>
              </w:rPr>
            </w:pPr>
          </w:p>
        </w:tc>
        <w:tc>
          <w:tcPr>
            <w:tcW w:w="4644" w:type="dxa"/>
            <w:shd w:val="clear" w:color="auto" w:fill="auto"/>
            <w:vAlign w:val="center"/>
          </w:tcPr>
          <w:p w14:paraId="3C748567" w14:textId="77777777" w:rsidR="00071548" w:rsidRPr="00FB3D43" w:rsidRDefault="00071548" w:rsidP="00D07C2C">
            <w:pPr>
              <w:pStyle w:val="Bezproreda"/>
              <w:jc w:val="center"/>
            </w:pPr>
          </w:p>
          <w:p w14:paraId="5D2EA32C" w14:textId="77777777" w:rsidR="00071548" w:rsidRPr="00FB3D43" w:rsidRDefault="00071548" w:rsidP="00D07C2C">
            <w:pPr>
              <w:pStyle w:val="Bezproreda"/>
              <w:jc w:val="center"/>
            </w:pPr>
            <w:r w:rsidRPr="00FB3D43">
              <w:t>_____________________________________</w:t>
            </w:r>
          </w:p>
        </w:tc>
      </w:tr>
      <w:tr w:rsidR="00071548" w:rsidRPr="00110437" w14:paraId="2174E97E" w14:textId="77777777" w:rsidTr="00053353">
        <w:tc>
          <w:tcPr>
            <w:tcW w:w="4644" w:type="dxa"/>
            <w:shd w:val="clear" w:color="auto" w:fill="auto"/>
          </w:tcPr>
          <w:p w14:paraId="0B479DB0" w14:textId="77777777" w:rsidR="00071548" w:rsidRPr="00FB3D43" w:rsidRDefault="00071548" w:rsidP="00D07C2C">
            <w:pPr>
              <w:pStyle w:val="Bezproreda"/>
              <w:jc w:val="center"/>
              <w:rPr>
                <w:bCs/>
              </w:rPr>
            </w:pPr>
          </w:p>
        </w:tc>
        <w:tc>
          <w:tcPr>
            <w:tcW w:w="4644" w:type="dxa"/>
            <w:shd w:val="clear" w:color="auto" w:fill="auto"/>
            <w:vAlign w:val="center"/>
          </w:tcPr>
          <w:p w14:paraId="55791704" w14:textId="77777777" w:rsidR="00071548" w:rsidRPr="00FB3D43" w:rsidRDefault="00071548" w:rsidP="00D07C2C">
            <w:pPr>
              <w:pStyle w:val="Bezproreda"/>
              <w:jc w:val="center"/>
              <w:rPr>
                <w:i/>
                <w:iCs/>
              </w:rPr>
            </w:pPr>
            <w:r w:rsidRPr="00FB3D43">
              <w:rPr>
                <w:i/>
                <w:iCs/>
              </w:rPr>
              <w:t>(potpis ovlaštene osobe)</w:t>
            </w:r>
          </w:p>
        </w:tc>
      </w:tr>
    </w:tbl>
    <w:p w14:paraId="1D2E55FA" w14:textId="74189EEB" w:rsidR="00071548" w:rsidRPr="001E609C" w:rsidRDefault="00071548" w:rsidP="00D07C2C">
      <w:pPr>
        <w:pStyle w:val="Bezproreda"/>
        <w:jc w:val="center"/>
      </w:pPr>
    </w:p>
    <w:p w14:paraId="15A50B13" w14:textId="77777777" w:rsidR="00071548" w:rsidRPr="001E609C" w:rsidRDefault="00071548" w:rsidP="00D07C2C">
      <w:pPr>
        <w:pStyle w:val="Bezproreda"/>
        <w:jc w:val="center"/>
        <w:rPr>
          <w:b/>
        </w:rPr>
      </w:pPr>
    </w:p>
    <w:p w14:paraId="77A694AB" w14:textId="77777777" w:rsidR="00071548" w:rsidRPr="001E609C" w:rsidRDefault="00071548" w:rsidP="00071548">
      <w:pPr>
        <w:ind w:left="4956"/>
        <w:jc w:val="center"/>
        <w:rPr>
          <w:rFonts w:ascii="Calibri" w:hAnsi="Calibri" w:cs="Calibri"/>
          <w:b/>
        </w:rPr>
      </w:pPr>
    </w:p>
    <w:p w14:paraId="4CA249E0" w14:textId="77777777" w:rsidR="00071548" w:rsidRPr="001E609C" w:rsidRDefault="00071548" w:rsidP="00071548">
      <w:pPr>
        <w:ind w:left="4956"/>
        <w:jc w:val="center"/>
        <w:rPr>
          <w:rFonts w:ascii="Calibri" w:hAnsi="Calibri" w:cs="Calibri"/>
          <w:b/>
        </w:rPr>
      </w:pPr>
    </w:p>
    <w:sectPr w:rsidR="00071548" w:rsidRPr="001E609C" w:rsidSect="00E008B8">
      <w:footerReference w:type="default" r:id="rId15"/>
      <w:pgSz w:w="11906" w:h="16838"/>
      <w:pgMar w:top="1440" w:right="1080" w:bottom="1440" w:left="108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7B602" w14:textId="77777777" w:rsidR="00435E09" w:rsidRDefault="00435E09" w:rsidP="00435E09">
      <w:pPr>
        <w:spacing w:after="0" w:line="240" w:lineRule="auto"/>
      </w:pPr>
      <w:r>
        <w:separator/>
      </w:r>
    </w:p>
  </w:endnote>
  <w:endnote w:type="continuationSeparator" w:id="0">
    <w:p w14:paraId="46B2DCEC" w14:textId="77777777" w:rsidR="00435E09" w:rsidRDefault="00435E09" w:rsidP="0043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Nova">
    <w:charset w:val="00"/>
    <w:family w:val="swiss"/>
    <w:pitch w:val="variable"/>
    <w:sig w:usb0="80000287" w:usb1="00000002"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A9F6B" w14:textId="2698D3A7" w:rsidR="002269FA" w:rsidRPr="00342E69" w:rsidRDefault="002269FA" w:rsidP="000D6EBA">
    <w:pPr>
      <w:pStyle w:val="Podnoje"/>
      <w:ind w:firstLine="1416"/>
      <w:jc w:val="center"/>
      <w:rPr>
        <w:rFonts w:ascii="Gill Sans Nova" w:hAnsi="Gill Sans Nova"/>
        <w:color w:val="0A1D30"/>
      </w:rPr>
    </w:pPr>
    <w:r>
      <w:rPr>
        <w:noProof/>
      </w:rPr>
      <w:drawing>
        <wp:anchor distT="0" distB="0" distL="114300" distR="114300" simplePos="0" relativeHeight="251665408" behindDoc="1" locked="0" layoutInCell="1" allowOverlap="1" wp14:anchorId="5C37FF74" wp14:editId="5B611D80">
          <wp:simplePos x="0" y="0"/>
          <wp:positionH relativeFrom="column">
            <wp:posOffset>3213627</wp:posOffset>
          </wp:positionH>
          <wp:positionV relativeFrom="paragraph">
            <wp:posOffset>186690</wp:posOffset>
          </wp:positionV>
          <wp:extent cx="1988820" cy="560705"/>
          <wp:effectExtent l="0" t="0" r="0" b="0"/>
          <wp:wrapTight wrapText="bothSides">
            <wp:wrapPolygon edited="0">
              <wp:start x="0" y="0"/>
              <wp:lineTo x="0" y="20548"/>
              <wp:lineTo x="20690" y="20548"/>
              <wp:lineTo x="20897" y="19814"/>
              <wp:lineTo x="21103" y="9540"/>
              <wp:lineTo x="18207" y="4403"/>
              <wp:lineTo x="14897" y="0"/>
              <wp:lineTo x="0" y="0"/>
            </wp:wrapPolygon>
          </wp:wrapTight>
          <wp:docPr id="719570245" name="Slika 1" descr="Slika na kojoj se prikazuje tekst, snimka zaslona, Font, električno pl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49417" name="Slika 1" descr="Slika na kojoj se prikazuje tekst, snimka zaslona, Font, električno plava&#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30079F" w14:textId="04767C5F" w:rsidR="005F244B" w:rsidRPr="00342E69" w:rsidRDefault="00435E09" w:rsidP="002269FA">
    <w:pPr>
      <w:pStyle w:val="Podnoje"/>
      <w:jc w:val="right"/>
      <w:rPr>
        <w:rFonts w:ascii="Gill Sans Nova" w:hAnsi="Gill Sans Nova"/>
        <w:color w:val="0A1D30"/>
      </w:rPr>
    </w:pPr>
    <w:r w:rsidRPr="00342E69">
      <w:rPr>
        <w:rFonts w:ascii="Gill Sans Nova" w:hAnsi="Gill Sans Nova"/>
        <w:noProof/>
        <w:color w:val="3A7C22"/>
      </w:rPr>
      <mc:AlternateContent>
        <mc:Choice Requires="wps">
          <w:drawing>
            <wp:anchor distT="0" distB="0" distL="114300" distR="114300" simplePos="0" relativeHeight="251664384" behindDoc="0" locked="0" layoutInCell="1" allowOverlap="1" wp14:anchorId="38E26F12" wp14:editId="79B9DD14">
              <wp:simplePos x="0" y="0"/>
              <wp:positionH relativeFrom="column">
                <wp:posOffset>-441157</wp:posOffset>
              </wp:positionH>
              <wp:positionV relativeFrom="paragraph">
                <wp:posOffset>-97599</wp:posOffset>
              </wp:positionV>
              <wp:extent cx="6829425" cy="0"/>
              <wp:effectExtent l="0" t="0" r="0" b="0"/>
              <wp:wrapNone/>
              <wp:docPr id="24" name="Ravni poveznik 24"/>
              <wp:cNvGraphicFramePr/>
              <a:graphic xmlns:a="http://schemas.openxmlformats.org/drawingml/2006/main">
                <a:graphicData uri="http://schemas.microsoft.com/office/word/2010/wordprocessingShape">
                  <wps:wsp>
                    <wps:cNvCnPr/>
                    <wps:spPr>
                      <a:xfrm>
                        <a:off x="0" y="0"/>
                        <a:ext cx="6829425" cy="0"/>
                      </a:xfrm>
                      <a:prstGeom prst="line">
                        <a:avLst/>
                      </a:prstGeom>
                      <a:ln>
                        <a:solidFill>
                          <a:schemeClr val="tx2">
                            <a:lumMod val="75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43277" id="Ravni poveznik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5pt,-7.7pt" to="50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" strokecolor="#323e4f [2415]" strokeweight="1.5pt">
              <v:stroke joinstyle="miter"/>
            </v:line>
          </w:pict>
        </mc:Fallback>
      </mc:AlternateContent>
    </w:r>
    <w:r w:rsidRPr="00342E69">
      <w:rPr>
        <w:rFonts w:ascii="Gill Sans Nova" w:hAnsi="Gill Sans Nova"/>
        <w:color w:val="0A1D30"/>
      </w:rPr>
      <w:t>P</w:t>
    </w:r>
    <w:r w:rsidR="005F244B" w:rsidRPr="00342E69">
      <w:rPr>
        <w:rFonts w:ascii="Gill Sans Nova" w:hAnsi="Gill Sans Nova"/>
        <w:color w:val="0A1D30"/>
      </w:rPr>
      <w:t>rojekt</w:t>
    </w:r>
    <w:r w:rsidRPr="00342E69">
      <w:rPr>
        <w:rFonts w:ascii="Gill Sans Nova" w:hAnsi="Gill Sans Nova"/>
        <w:color w:val="0A1D30"/>
      </w:rPr>
      <w:t xml:space="preserve"> „</w:t>
    </w:r>
    <w:r w:rsidR="0044045A" w:rsidRPr="00342E69">
      <w:rPr>
        <w:rFonts w:ascii="Gill Sans Nova" w:hAnsi="Gill Sans Nova"/>
        <w:color w:val="0A1D30"/>
      </w:rPr>
      <w:t>Sanacija zatvorenog odlagališta Cerovka“</w:t>
    </w:r>
  </w:p>
  <w:p w14:paraId="305F6341" w14:textId="0B9F7AA0" w:rsidR="00435E09" w:rsidRPr="00342E69" w:rsidRDefault="0044045A" w:rsidP="002269FA">
    <w:pPr>
      <w:pStyle w:val="Podnoje"/>
      <w:jc w:val="right"/>
      <w:rPr>
        <w:rFonts w:ascii="Gill Sans Nova" w:hAnsi="Gill Sans Nova"/>
        <w:color w:val="0A1D30"/>
      </w:rPr>
    </w:pPr>
    <w:r w:rsidRPr="00342E69">
      <w:rPr>
        <w:rFonts w:ascii="Gill Sans Nova" w:hAnsi="Gill Sans Nova"/>
        <w:color w:val="0A1D30"/>
      </w:rPr>
      <w:t>NPOO.C1.3.R2-I2.01.0005</w:t>
    </w:r>
  </w:p>
  <w:p w14:paraId="6FB5B6D0" w14:textId="1BEA1732" w:rsidR="00F1230C" w:rsidRDefault="00A10473" w:rsidP="00F1230C">
    <w:pPr>
      <w:pStyle w:val="Zaglavlje"/>
    </w:pPr>
    <w:r w:rsidRPr="00A10473">
      <w:rPr>
        <w:noProof/>
        <w14:ligatures w14:val="standardContextual"/>
      </w:rPr>
      <w:t xml:space="preserve"> </w:t>
    </w:r>
  </w:p>
  <w:p w14:paraId="0AD6391E" w14:textId="3777B625" w:rsidR="00F1230C" w:rsidRDefault="00F1230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3636E" w14:textId="77777777" w:rsidR="00435E09" w:rsidRDefault="00435E09" w:rsidP="00435E09">
      <w:pPr>
        <w:spacing w:after="0" w:line="240" w:lineRule="auto"/>
      </w:pPr>
      <w:r>
        <w:separator/>
      </w:r>
    </w:p>
  </w:footnote>
  <w:footnote w:type="continuationSeparator" w:id="0">
    <w:p w14:paraId="17AF94F2" w14:textId="77777777" w:rsidR="00435E09" w:rsidRDefault="00435E09" w:rsidP="00435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00EF"/>
    <w:multiLevelType w:val="hybridMultilevel"/>
    <w:tmpl w:val="1D42E78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F6152B"/>
    <w:multiLevelType w:val="multilevel"/>
    <w:tmpl w:val="6EBC972C"/>
    <w:lvl w:ilvl="0">
      <w:start w:val="1"/>
      <w:numFmt w:val="decimal"/>
      <w:pStyle w:val="podnaslov"/>
      <w:lvlText w:val="%1."/>
      <w:lvlJc w:val="left"/>
      <w:pPr>
        <w:ind w:left="720" w:hanging="360"/>
      </w:pPr>
      <w:rPr>
        <w:rFonts w:hint="default"/>
        <w:color w:val="auto"/>
      </w:rPr>
    </w:lvl>
    <w:lvl w:ilvl="1">
      <w:start w:val="1"/>
      <w:numFmt w:val="decimal"/>
      <w:isLgl/>
      <w:lvlText w:val="%1.%2."/>
      <w:lvlJc w:val="left"/>
      <w:pPr>
        <w:ind w:left="49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8D0BE3"/>
    <w:multiLevelType w:val="hybridMultilevel"/>
    <w:tmpl w:val="562EAFE4"/>
    <w:lvl w:ilvl="0" w:tplc="6BFE8A6A">
      <w:numFmt w:val="bullet"/>
      <w:lvlText w:val="-"/>
      <w:lvlJc w:val="left"/>
      <w:pPr>
        <w:ind w:left="1211" w:hanging="360"/>
      </w:pPr>
      <w:rPr>
        <w:rFonts w:ascii="Calibri" w:eastAsia="Aptos" w:hAnsi="Calibri" w:cs="Calibri"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3" w15:restartNumberingAfterBreak="0">
    <w:nsid w:val="19F16E5C"/>
    <w:multiLevelType w:val="hybridMultilevel"/>
    <w:tmpl w:val="A6A6DD38"/>
    <w:lvl w:ilvl="0" w:tplc="E70AF8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94573"/>
    <w:multiLevelType w:val="hybridMultilevel"/>
    <w:tmpl w:val="59801DB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E3123C"/>
    <w:multiLevelType w:val="hybridMultilevel"/>
    <w:tmpl w:val="5F4428D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F9975CD"/>
    <w:multiLevelType w:val="hybridMultilevel"/>
    <w:tmpl w:val="FC0275DE"/>
    <w:lvl w:ilvl="0" w:tplc="08090001">
      <w:start w:val="1"/>
      <w:numFmt w:val="bullet"/>
      <w:lvlText w:val=""/>
      <w:lvlJc w:val="left"/>
      <w:pPr>
        <w:ind w:left="1080" w:hanging="360"/>
      </w:pPr>
      <w:rPr>
        <w:rFonts w:ascii="Symbol" w:hAnsi="Symbol" w:hint="default"/>
      </w:rPr>
    </w:lvl>
    <w:lvl w:ilvl="1" w:tplc="404C2034">
      <w:numFmt w:val="bullet"/>
      <w:lvlText w:val="•"/>
      <w:lvlJc w:val="left"/>
      <w:pPr>
        <w:ind w:left="1800" w:hanging="360"/>
      </w:pPr>
      <w:rPr>
        <w:rFonts w:ascii="Calibri" w:eastAsia="Times New Roman"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1A57C69"/>
    <w:multiLevelType w:val="hybridMultilevel"/>
    <w:tmpl w:val="E3282B7E"/>
    <w:lvl w:ilvl="0" w:tplc="3CD65024">
      <w:start w:val="1"/>
      <w:numFmt w:val="bullet"/>
      <w:lvlText w:val="-"/>
      <w:lvlJc w:val="left"/>
      <w:pPr>
        <w:ind w:left="1080" w:hanging="360"/>
      </w:pPr>
      <w:rPr>
        <w:rFonts w:ascii="Aptos Light" w:eastAsia="Calibri" w:hAnsi="Aptos Light"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22A36E3A"/>
    <w:multiLevelType w:val="hybridMultilevel"/>
    <w:tmpl w:val="F6BAD69C"/>
    <w:lvl w:ilvl="0" w:tplc="486259DE">
      <w:start w:val="7"/>
      <w:numFmt w:val="bullet"/>
      <w:lvlText w:val="-"/>
      <w:lvlJc w:val="left"/>
      <w:pPr>
        <w:ind w:left="720" w:hanging="360"/>
      </w:pPr>
      <w:rPr>
        <w:rFonts w:ascii="Calibri" w:eastAsia="Times New Roman" w:hAnsi="Calibri" w:cs="Calibri"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5D10FC"/>
    <w:multiLevelType w:val="hybridMultilevel"/>
    <w:tmpl w:val="6AEAF9A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AC75020"/>
    <w:multiLevelType w:val="hybridMultilevel"/>
    <w:tmpl w:val="68E4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15792F"/>
    <w:multiLevelType w:val="hybridMultilevel"/>
    <w:tmpl w:val="B2C8316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1D57352"/>
    <w:multiLevelType w:val="hybridMultilevel"/>
    <w:tmpl w:val="7708EC78"/>
    <w:lvl w:ilvl="0" w:tplc="EB68B75A">
      <w:start w:val="1"/>
      <w:numFmt w:val="bullet"/>
      <w:lvlText w:val="-"/>
      <w:lvlJc w:val="left"/>
      <w:pPr>
        <w:ind w:left="1080" w:hanging="360"/>
      </w:pPr>
      <w:rPr>
        <w:rFonts w:ascii="Aptos Light" w:eastAsia="Calibri" w:hAnsi="Aptos Light"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212233C"/>
    <w:multiLevelType w:val="hybridMultilevel"/>
    <w:tmpl w:val="E0A604CA"/>
    <w:lvl w:ilvl="0" w:tplc="5CFCCC2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2DF4EF0"/>
    <w:multiLevelType w:val="hybridMultilevel"/>
    <w:tmpl w:val="2B64F214"/>
    <w:lvl w:ilvl="0" w:tplc="5CFCCC2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3C2C1999"/>
    <w:multiLevelType w:val="hybridMultilevel"/>
    <w:tmpl w:val="6456D0BE"/>
    <w:lvl w:ilvl="0" w:tplc="486259DE">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F65E9"/>
    <w:multiLevelType w:val="multilevel"/>
    <w:tmpl w:val="F3F46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667647"/>
    <w:multiLevelType w:val="hybridMultilevel"/>
    <w:tmpl w:val="5906C7A8"/>
    <w:lvl w:ilvl="0" w:tplc="3B56C830">
      <w:numFmt w:val="bullet"/>
      <w:lvlText w:val="-"/>
      <w:lvlJc w:val="left"/>
      <w:pPr>
        <w:ind w:left="1776" w:hanging="360"/>
      </w:pPr>
      <w:rPr>
        <w:rFonts w:ascii="Arial" w:eastAsiaTheme="minorHAns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8" w15:restartNumberingAfterBreak="0">
    <w:nsid w:val="430F4E2C"/>
    <w:multiLevelType w:val="hybridMultilevel"/>
    <w:tmpl w:val="4AD678E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B177799"/>
    <w:multiLevelType w:val="hybridMultilevel"/>
    <w:tmpl w:val="EC58B294"/>
    <w:lvl w:ilvl="0" w:tplc="486259DE">
      <w:start w:val="7"/>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6F2E3D"/>
    <w:multiLevelType w:val="hybridMultilevel"/>
    <w:tmpl w:val="FACC22DA"/>
    <w:lvl w:ilvl="0" w:tplc="E70AF8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FF5861"/>
    <w:multiLevelType w:val="hybridMultilevel"/>
    <w:tmpl w:val="971450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7E4574"/>
    <w:multiLevelType w:val="hybridMultilevel"/>
    <w:tmpl w:val="B03A4A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4D410A9"/>
    <w:multiLevelType w:val="hybridMultilevel"/>
    <w:tmpl w:val="F4DE70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B9940E1"/>
    <w:multiLevelType w:val="hybridMultilevel"/>
    <w:tmpl w:val="DBF256C2"/>
    <w:lvl w:ilvl="0" w:tplc="5B567938">
      <w:start w:val="1"/>
      <w:numFmt w:val="bullet"/>
      <w:lvlText w:val="-"/>
      <w:lvlJc w:val="left"/>
      <w:pPr>
        <w:ind w:left="1080" w:hanging="360"/>
      </w:pPr>
      <w:rPr>
        <w:rFonts w:ascii="Aptos Light" w:eastAsia="Calibri" w:hAnsi="Aptos Light"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5DA66FC8"/>
    <w:multiLevelType w:val="hybridMultilevel"/>
    <w:tmpl w:val="69A66A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E6C32A5"/>
    <w:multiLevelType w:val="hybridMultilevel"/>
    <w:tmpl w:val="42F8753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6FB41C09"/>
    <w:multiLevelType w:val="hybridMultilevel"/>
    <w:tmpl w:val="C8C47FA8"/>
    <w:lvl w:ilvl="0" w:tplc="08090001">
      <w:start w:val="1"/>
      <w:numFmt w:val="bullet"/>
      <w:lvlText w:val=""/>
      <w:lvlJc w:val="left"/>
      <w:pPr>
        <w:ind w:left="720" w:hanging="360"/>
      </w:pPr>
      <w:rPr>
        <w:rFonts w:ascii="Symbol" w:hAnsi="Symbol" w:hint="default"/>
      </w:rPr>
    </w:lvl>
    <w:lvl w:ilvl="1" w:tplc="6BFE8A6A">
      <w:numFmt w:val="bullet"/>
      <w:lvlText w:val="-"/>
      <w:lvlJc w:val="left"/>
      <w:pPr>
        <w:ind w:left="1440" w:hanging="360"/>
      </w:pPr>
      <w:rPr>
        <w:rFonts w:ascii="Calibri" w:eastAsia="Aptos"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825F0B"/>
    <w:multiLevelType w:val="hybridMultilevel"/>
    <w:tmpl w:val="F6BAD69C"/>
    <w:lvl w:ilvl="0" w:tplc="486259DE">
      <w:numFmt w:val="decimal"/>
      <w:lvlText w:val="-"/>
      <w:lvlJc w:val="left"/>
      <w:pPr>
        <w:ind w:left="720" w:hanging="360"/>
      </w:pPr>
      <w:rPr>
        <w:rFonts w:ascii="Calibri" w:eastAsia="Times New Roman" w:hAnsi="Calibri" w:cs="Calibri"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78495199"/>
    <w:multiLevelType w:val="hybridMultilevel"/>
    <w:tmpl w:val="98C09A18"/>
    <w:lvl w:ilvl="0" w:tplc="91D4FB76">
      <w:numFmt w:val="bullet"/>
      <w:lvlText w:val="•"/>
      <w:lvlJc w:val="left"/>
      <w:pPr>
        <w:ind w:left="1065" w:hanging="705"/>
      </w:pPr>
      <w:rPr>
        <w:rFonts w:ascii="Aptos Light" w:eastAsia="Calibri" w:hAnsi="Aptos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A782D6D"/>
    <w:multiLevelType w:val="hybridMultilevel"/>
    <w:tmpl w:val="C49E8E9E"/>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7B4C5305"/>
    <w:multiLevelType w:val="hybridMultilevel"/>
    <w:tmpl w:val="6F4AEFCE"/>
    <w:lvl w:ilvl="0" w:tplc="30827692">
      <w:numFmt w:val="bullet"/>
      <w:lvlText w:val=""/>
      <w:lvlJc w:val="left"/>
      <w:pPr>
        <w:ind w:left="844" w:hanging="360"/>
      </w:pPr>
      <w:rPr>
        <w:rFonts w:ascii="Symbol" w:eastAsia="Symbol" w:hAnsi="Symbol" w:cs="Symbol" w:hint="default"/>
        <w:b w:val="0"/>
        <w:bCs w:val="0"/>
        <w:i w:val="0"/>
        <w:iCs w:val="0"/>
        <w:color w:val="auto"/>
        <w:spacing w:val="0"/>
        <w:w w:val="99"/>
        <w:sz w:val="20"/>
        <w:szCs w:val="20"/>
        <w:lang w:val="hr-HR" w:eastAsia="en-US" w:bidi="ar-SA"/>
      </w:rPr>
    </w:lvl>
    <w:lvl w:ilvl="1" w:tplc="766A404C">
      <w:numFmt w:val="bullet"/>
      <w:lvlText w:val="•"/>
      <w:lvlJc w:val="left"/>
      <w:pPr>
        <w:ind w:left="1706" w:hanging="360"/>
      </w:pPr>
      <w:rPr>
        <w:rFonts w:hint="default"/>
        <w:lang w:val="hr-HR" w:eastAsia="en-US" w:bidi="ar-SA"/>
      </w:rPr>
    </w:lvl>
    <w:lvl w:ilvl="2" w:tplc="00B8F106">
      <w:numFmt w:val="bullet"/>
      <w:lvlText w:val="•"/>
      <w:lvlJc w:val="left"/>
      <w:pPr>
        <w:ind w:left="2573" w:hanging="360"/>
      </w:pPr>
      <w:rPr>
        <w:rFonts w:hint="default"/>
        <w:lang w:val="hr-HR" w:eastAsia="en-US" w:bidi="ar-SA"/>
      </w:rPr>
    </w:lvl>
    <w:lvl w:ilvl="3" w:tplc="0E4A6B64">
      <w:numFmt w:val="bullet"/>
      <w:lvlText w:val="•"/>
      <w:lvlJc w:val="left"/>
      <w:pPr>
        <w:ind w:left="3439" w:hanging="360"/>
      </w:pPr>
      <w:rPr>
        <w:rFonts w:hint="default"/>
        <w:lang w:val="hr-HR" w:eastAsia="en-US" w:bidi="ar-SA"/>
      </w:rPr>
    </w:lvl>
    <w:lvl w:ilvl="4" w:tplc="77FA2BD0">
      <w:numFmt w:val="bullet"/>
      <w:lvlText w:val="•"/>
      <w:lvlJc w:val="left"/>
      <w:pPr>
        <w:ind w:left="4306" w:hanging="360"/>
      </w:pPr>
      <w:rPr>
        <w:rFonts w:hint="default"/>
        <w:lang w:val="hr-HR" w:eastAsia="en-US" w:bidi="ar-SA"/>
      </w:rPr>
    </w:lvl>
    <w:lvl w:ilvl="5" w:tplc="50EA766E">
      <w:numFmt w:val="bullet"/>
      <w:lvlText w:val="•"/>
      <w:lvlJc w:val="left"/>
      <w:pPr>
        <w:ind w:left="5173" w:hanging="360"/>
      </w:pPr>
      <w:rPr>
        <w:rFonts w:hint="default"/>
        <w:lang w:val="hr-HR" w:eastAsia="en-US" w:bidi="ar-SA"/>
      </w:rPr>
    </w:lvl>
    <w:lvl w:ilvl="6" w:tplc="BECE7E5E">
      <w:numFmt w:val="bullet"/>
      <w:lvlText w:val="•"/>
      <w:lvlJc w:val="left"/>
      <w:pPr>
        <w:ind w:left="6039" w:hanging="360"/>
      </w:pPr>
      <w:rPr>
        <w:rFonts w:hint="default"/>
        <w:lang w:val="hr-HR" w:eastAsia="en-US" w:bidi="ar-SA"/>
      </w:rPr>
    </w:lvl>
    <w:lvl w:ilvl="7" w:tplc="41E687EA">
      <w:numFmt w:val="bullet"/>
      <w:lvlText w:val="•"/>
      <w:lvlJc w:val="left"/>
      <w:pPr>
        <w:ind w:left="6906" w:hanging="360"/>
      </w:pPr>
      <w:rPr>
        <w:rFonts w:hint="default"/>
        <w:lang w:val="hr-HR" w:eastAsia="en-US" w:bidi="ar-SA"/>
      </w:rPr>
    </w:lvl>
    <w:lvl w:ilvl="8" w:tplc="9FECA9EC">
      <w:numFmt w:val="bullet"/>
      <w:lvlText w:val="•"/>
      <w:lvlJc w:val="left"/>
      <w:pPr>
        <w:ind w:left="7773" w:hanging="360"/>
      </w:pPr>
      <w:rPr>
        <w:rFonts w:hint="default"/>
        <w:lang w:val="hr-HR" w:eastAsia="en-US" w:bidi="ar-SA"/>
      </w:rPr>
    </w:lvl>
  </w:abstractNum>
  <w:num w:numId="1" w16cid:durableId="2141149669">
    <w:abstractNumId w:val="17"/>
  </w:num>
  <w:num w:numId="2" w16cid:durableId="1086532952">
    <w:abstractNumId w:val="10"/>
  </w:num>
  <w:num w:numId="3" w16cid:durableId="1490904873">
    <w:abstractNumId w:val="16"/>
  </w:num>
  <w:num w:numId="4" w16cid:durableId="1215580849">
    <w:abstractNumId w:val="6"/>
  </w:num>
  <w:num w:numId="5" w16cid:durableId="15128413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7907958">
    <w:abstractNumId w:val="15"/>
  </w:num>
  <w:num w:numId="7" w16cid:durableId="10554706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01417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1266536">
    <w:abstractNumId w:val="19"/>
  </w:num>
  <w:num w:numId="10" w16cid:durableId="759177558">
    <w:abstractNumId w:val="28"/>
  </w:num>
  <w:num w:numId="11" w16cid:durableId="3855698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8146293">
    <w:abstractNumId w:val="0"/>
  </w:num>
  <w:num w:numId="13" w16cid:durableId="60451832">
    <w:abstractNumId w:val="18"/>
  </w:num>
  <w:num w:numId="14" w16cid:durableId="1188565933">
    <w:abstractNumId w:val="4"/>
  </w:num>
  <w:num w:numId="15" w16cid:durableId="186335342">
    <w:abstractNumId w:val="12"/>
  </w:num>
  <w:num w:numId="16" w16cid:durableId="1865359769">
    <w:abstractNumId w:val="7"/>
  </w:num>
  <w:num w:numId="17" w16cid:durableId="550075091">
    <w:abstractNumId w:val="24"/>
  </w:num>
  <w:num w:numId="18" w16cid:durableId="1319765951">
    <w:abstractNumId w:val="29"/>
  </w:num>
  <w:num w:numId="19" w16cid:durableId="1840339979">
    <w:abstractNumId w:val="25"/>
  </w:num>
  <w:num w:numId="20" w16cid:durableId="1779134338">
    <w:abstractNumId w:val="22"/>
  </w:num>
  <w:num w:numId="21" w16cid:durableId="1480683658">
    <w:abstractNumId w:val="23"/>
  </w:num>
  <w:num w:numId="22" w16cid:durableId="1521236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3752547">
    <w:abstractNumId w:val="14"/>
  </w:num>
  <w:num w:numId="24" w16cid:durableId="2139375656">
    <w:abstractNumId w:val="13"/>
  </w:num>
  <w:num w:numId="25" w16cid:durableId="1145469567">
    <w:abstractNumId w:val="11"/>
  </w:num>
  <w:num w:numId="26" w16cid:durableId="305933492">
    <w:abstractNumId w:val="1"/>
  </w:num>
  <w:num w:numId="27" w16cid:durableId="17819510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29277">
    <w:abstractNumId w:val="31"/>
  </w:num>
  <w:num w:numId="29" w16cid:durableId="7952238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8962016">
    <w:abstractNumId w:val="5"/>
  </w:num>
  <w:num w:numId="31" w16cid:durableId="1199585578">
    <w:abstractNumId w:val="26"/>
  </w:num>
  <w:num w:numId="32" w16cid:durableId="498931274">
    <w:abstractNumId w:val="9"/>
  </w:num>
  <w:num w:numId="33" w16cid:durableId="1537542230">
    <w:abstractNumId w:val="1"/>
  </w:num>
  <w:num w:numId="34" w16cid:durableId="1591622221">
    <w:abstractNumId w:val="30"/>
  </w:num>
  <w:num w:numId="35" w16cid:durableId="683868300">
    <w:abstractNumId w:val="27"/>
  </w:num>
  <w:num w:numId="36" w16cid:durableId="933439711">
    <w:abstractNumId w:val="2"/>
  </w:num>
  <w:num w:numId="37" w16cid:durableId="510922458">
    <w:abstractNumId w:val="20"/>
  </w:num>
  <w:num w:numId="38" w16cid:durableId="2028406187">
    <w:abstractNumId w:val="3"/>
  </w:num>
  <w:num w:numId="39" w16cid:durableId="5035918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94"/>
    <w:rsid w:val="00071548"/>
    <w:rsid w:val="000A127C"/>
    <w:rsid w:val="000A777F"/>
    <w:rsid w:val="000D6EBA"/>
    <w:rsid w:val="000F32D5"/>
    <w:rsid w:val="000F3384"/>
    <w:rsid w:val="000F53CD"/>
    <w:rsid w:val="000F5887"/>
    <w:rsid w:val="000F7D1E"/>
    <w:rsid w:val="001154B5"/>
    <w:rsid w:val="001312F5"/>
    <w:rsid w:val="00132B39"/>
    <w:rsid w:val="0019477D"/>
    <w:rsid w:val="001A33A5"/>
    <w:rsid w:val="001A6311"/>
    <w:rsid w:val="001B0E45"/>
    <w:rsid w:val="001C22B9"/>
    <w:rsid w:val="001C79CE"/>
    <w:rsid w:val="001D0F85"/>
    <w:rsid w:val="001E6663"/>
    <w:rsid w:val="00217D5D"/>
    <w:rsid w:val="002269FA"/>
    <w:rsid w:val="002450F3"/>
    <w:rsid w:val="00284302"/>
    <w:rsid w:val="0029351C"/>
    <w:rsid w:val="002A6188"/>
    <w:rsid w:val="002E7722"/>
    <w:rsid w:val="002F3096"/>
    <w:rsid w:val="00325777"/>
    <w:rsid w:val="00342E69"/>
    <w:rsid w:val="00363E3C"/>
    <w:rsid w:val="00375D3F"/>
    <w:rsid w:val="003F1553"/>
    <w:rsid w:val="003F4093"/>
    <w:rsid w:val="00435E09"/>
    <w:rsid w:val="00436D5C"/>
    <w:rsid w:val="0044045A"/>
    <w:rsid w:val="0047040F"/>
    <w:rsid w:val="0048392C"/>
    <w:rsid w:val="004845E0"/>
    <w:rsid w:val="004B76D6"/>
    <w:rsid w:val="004D7BB6"/>
    <w:rsid w:val="004E1400"/>
    <w:rsid w:val="004F596B"/>
    <w:rsid w:val="00533241"/>
    <w:rsid w:val="00585E98"/>
    <w:rsid w:val="005B3CEB"/>
    <w:rsid w:val="005D3F51"/>
    <w:rsid w:val="005E14C3"/>
    <w:rsid w:val="005E2ED0"/>
    <w:rsid w:val="005F244B"/>
    <w:rsid w:val="005F2DDB"/>
    <w:rsid w:val="005F71DF"/>
    <w:rsid w:val="00611979"/>
    <w:rsid w:val="00642EA2"/>
    <w:rsid w:val="00660D94"/>
    <w:rsid w:val="00671D64"/>
    <w:rsid w:val="006A0480"/>
    <w:rsid w:val="006A3891"/>
    <w:rsid w:val="006B38D5"/>
    <w:rsid w:val="006C0149"/>
    <w:rsid w:val="006C1E64"/>
    <w:rsid w:val="006C292E"/>
    <w:rsid w:val="006F3D74"/>
    <w:rsid w:val="006F626A"/>
    <w:rsid w:val="00720181"/>
    <w:rsid w:val="00731716"/>
    <w:rsid w:val="00733CEF"/>
    <w:rsid w:val="00736796"/>
    <w:rsid w:val="00751A57"/>
    <w:rsid w:val="007563DA"/>
    <w:rsid w:val="007B6FC9"/>
    <w:rsid w:val="007E279E"/>
    <w:rsid w:val="007E38D7"/>
    <w:rsid w:val="007F4CDA"/>
    <w:rsid w:val="00842EC2"/>
    <w:rsid w:val="0088156B"/>
    <w:rsid w:val="008B687E"/>
    <w:rsid w:val="0099462A"/>
    <w:rsid w:val="009A5614"/>
    <w:rsid w:val="009E44BB"/>
    <w:rsid w:val="00A10473"/>
    <w:rsid w:val="00A4400A"/>
    <w:rsid w:val="00A54C15"/>
    <w:rsid w:val="00A617AD"/>
    <w:rsid w:val="00A73018"/>
    <w:rsid w:val="00A82B59"/>
    <w:rsid w:val="00A85C38"/>
    <w:rsid w:val="00AA73E1"/>
    <w:rsid w:val="00AB5AE1"/>
    <w:rsid w:val="00AE16F7"/>
    <w:rsid w:val="00B24FBE"/>
    <w:rsid w:val="00B472FE"/>
    <w:rsid w:val="00B57BF6"/>
    <w:rsid w:val="00B876C0"/>
    <w:rsid w:val="00BA4792"/>
    <w:rsid w:val="00BA6DF4"/>
    <w:rsid w:val="00BB5940"/>
    <w:rsid w:val="00BC412C"/>
    <w:rsid w:val="00BC5EDF"/>
    <w:rsid w:val="00BE29AA"/>
    <w:rsid w:val="00BE68BC"/>
    <w:rsid w:val="00C1474F"/>
    <w:rsid w:val="00C42985"/>
    <w:rsid w:val="00C700A8"/>
    <w:rsid w:val="00C8305A"/>
    <w:rsid w:val="00CA4F81"/>
    <w:rsid w:val="00CC3EB5"/>
    <w:rsid w:val="00D0427E"/>
    <w:rsid w:val="00D07C2C"/>
    <w:rsid w:val="00D22206"/>
    <w:rsid w:val="00D3157A"/>
    <w:rsid w:val="00D702A9"/>
    <w:rsid w:val="00D82314"/>
    <w:rsid w:val="00D91104"/>
    <w:rsid w:val="00D94EE5"/>
    <w:rsid w:val="00DB01E1"/>
    <w:rsid w:val="00DD073D"/>
    <w:rsid w:val="00DD223D"/>
    <w:rsid w:val="00DD2C09"/>
    <w:rsid w:val="00DD3566"/>
    <w:rsid w:val="00DE523E"/>
    <w:rsid w:val="00DF001C"/>
    <w:rsid w:val="00E008B8"/>
    <w:rsid w:val="00E066B6"/>
    <w:rsid w:val="00E42649"/>
    <w:rsid w:val="00E56A52"/>
    <w:rsid w:val="00E73CF5"/>
    <w:rsid w:val="00ED42D4"/>
    <w:rsid w:val="00EF4EE1"/>
    <w:rsid w:val="00F1230C"/>
    <w:rsid w:val="00F26F60"/>
    <w:rsid w:val="00F34196"/>
    <w:rsid w:val="00F43550"/>
    <w:rsid w:val="00F44B17"/>
    <w:rsid w:val="00F867AC"/>
    <w:rsid w:val="00FB6CD2"/>
    <w:rsid w:val="00FC707F"/>
    <w:rsid w:val="00FD1349"/>
    <w:rsid w:val="00FD4B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1FE270"/>
  <w15:chartTrackingRefBased/>
  <w15:docId w15:val="{0849FC83-4B98-443E-88B7-227DD336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11"/>
    <w:rPr>
      <w:kern w:val="0"/>
      <w14:ligatures w14:val="none"/>
    </w:rPr>
  </w:style>
  <w:style w:type="paragraph" w:styleId="Naslov1">
    <w:name w:val="heading 1"/>
    <w:basedOn w:val="Normal"/>
    <w:next w:val="Normal"/>
    <w:link w:val="Naslov1Char"/>
    <w:qFormat/>
    <w:rsid w:val="006A0480"/>
    <w:pPr>
      <w:keepNext/>
      <w:spacing w:after="0" w:line="240" w:lineRule="auto"/>
      <w:outlineLvl w:val="0"/>
    </w:pPr>
    <w:rPr>
      <w:rFonts w:ascii="Arial" w:eastAsia="Times New Roman" w:hAnsi="Arial" w:cs="Arial"/>
      <w:b/>
      <w:bCs/>
      <w:szCs w:val="20"/>
      <w:lang w:val="de-D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35E0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5E09"/>
  </w:style>
  <w:style w:type="paragraph" w:styleId="Podnoje">
    <w:name w:val="footer"/>
    <w:basedOn w:val="Normal"/>
    <w:link w:val="PodnojeChar"/>
    <w:uiPriority w:val="99"/>
    <w:unhideWhenUsed/>
    <w:rsid w:val="00435E0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5E09"/>
  </w:style>
  <w:style w:type="paragraph" w:styleId="StandardWeb">
    <w:name w:val="Normal (Web)"/>
    <w:basedOn w:val="Normal"/>
    <w:uiPriority w:val="99"/>
    <w:rsid w:val="00435E09"/>
    <w:pPr>
      <w:spacing w:before="100" w:beforeAutospacing="1" w:after="100" w:afterAutospacing="1" w:line="240" w:lineRule="auto"/>
    </w:pPr>
    <w:rPr>
      <w:rFonts w:ascii="Times New Roman" w:eastAsia="Times New Roman" w:hAnsi="Times New Roman" w:cs="Times New Roman"/>
      <w:noProof/>
      <w:sz w:val="24"/>
      <w:szCs w:val="24"/>
    </w:rPr>
  </w:style>
  <w:style w:type="paragraph" w:styleId="Odlomakpopisa">
    <w:name w:val="List Paragraph"/>
    <w:basedOn w:val="Normal"/>
    <w:link w:val="OdlomakpopisaChar"/>
    <w:uiPriority w:val="34"/>
    <w:qFormat/>
    <w:rsid w:val="001A6311"/>
    <w:pPr>
      <w:ind w:left="720"/>
      <w:contextualSpacing/>
    </w:pPr>
  </w:style>
  <w:style w:type="paragraph" w:styleId="Bezproreda">
    <w:name w:val="No Spacing"/>
    <w:link w:val="BezproredaChar"/>
    <w:uiPriority w:val="1"/>
    <w:qFormat/>
    <w:rsid w:val="001A6311"/>
    <w:pPr>
      <w:spacing w:after="0" w:line="240" w:lineRule="auto"/>
    </w:pPr>
    <w:rPr>
      <w:kern w:val="0"/>
      <w14:ligatures w14:val="none"/>
    </w:rPr>
  </w:style>
  <w:style w:type="character" w:customStyle="1" w:styleId="BezproredaChar">
    <w:name w:val="Bez proreda Char"/>
    <w:basedOn w:val="Zadanifontodlomka"/>
    <w:link w:val="Bezproreda"/>
    <w:uiPriority w:val="1"/>
    <w:rsid w:val="001A6311"/>
    <w:rPr>
      <w:kern w:val="0"/>
      <w14:ligatures w14:val="none"/>
    </w:rPr>
  </w:style>
  <w:style w:type="table" w:styleId="Reetkatablice">
    <w:name w:val="Table Grid"/>
    <w:basedOn w:val="Obinatablica"/>
    <w:uiPriority w:val="39"/>
    <w:rsid w:val="001A63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6A0480"/>
    <w:rPr>
      <w:rFonts w:ascii="Arial" w:eastAsia="Times New Roman" w:hAnsi="Arial" w:cs="Arial"/>
      <w:b/>
      <w:bCs/>
      <w:kern w:val="0"/>
      <w:szCs w:val="20"/>
      <w:lang w:val="de-DE" w:eastAsia="hr-HR"/>
      <w14:ligatures w14:val="none"/>
    </w:rPr>
  </w:style>
  <w:style w:type="paragraph" w:styleId="Tijeloteksta">
    <w:name w:val="Body Text"/>
    <w:basedOn w:val="Normal"/>
    <w:link w:val="TijelotekstaChar"/>
    <w:semiHidden/>
    <w:unhideWhenUsed/>
    <w:rsid w:val="006A0480"/>
    <w:pPr>
      <w:spacing w:after="0" w:line="240" w:lineRule="auto"/>
      <w:jc w:val="both"/>
    </w:pPr>
    <w:rPr>
      <w:rFonts w:ascii="Arial" w:eastAsia="Times New Roman" w:hAnsi="Arial" w:cs="Arial"/>
      <w:szCs w:val="20"/>
      <w:lang w:val="en-GB" w:eastAsia="hr-HR"/>
    </w:rPr>
  </w:style>
  <w:style w:type="character" w:customStyle="1" w:styleId="TijelotekstaChar">
    <w:name w:val="Tijelo teksta Char"/>
    <w:basedOn w:val="Zadanifontodlomka"/>
    <w:link w:val="Tijeloteksta"/>
    <w:semiHidden/>
    <w:rsid w:val="006A0480"/>
    <w:rPr>
      <w:rFonts w:ascii="Arial" w:eastAsia="Times New Roman" w:hAnsi="Arial" w:cs="Arial"/>
      <w:kern w:val="0"/>
      <w:szCs w:val="20"/>
      <w:lang w:val="en-GB" w:eastAsia="hr-HR"/>
      <w14:ligatures w14:val="none"/>
    </w:rPr>
  </w:style>
  <w:style w:type="character" w:styleId="Hiperveza">
    <w:name w:val="Hyperlink"/>
    <w:uiPriority w:val="99"/>
    <w:rsid w:val="00071548"/>
    <w:rPr>
      <w:color w:val="0000FF"/>
      <w:u w:val="single"/>
    </w:rPr>
  </w:style>
  <w:style w:type="paragraph" w:customStyle="1" w:styleId="Default">
    <w:name w:val="Default"/>
    <w:rsid w:val="00071548"/>
    <w:pPr>
      <w:autoSpaceDE w:val="0"/>
      <w:autoSpaceDN w:val="0"/>
      <w:adjustRightInd w:val="0"/>
      <w:spacing w:after="0" w:line="240" w:lineRule="auto"/>
    </w:pPr>
    <w:rPr>
      <w:rFonts w:ascii="Arial" w:eastAsia="Times New Roman" w:hAnsi="Arial" w:cs="Arial"/>
      <w:color w:val="000000"/>
      <w:kern w:val="0"/>
      <w:sz w:val="24"/>
      <w:szCs w:val="24"/>
      <w:lang w:eastAsia="hr-HR"/>
      <w14:ligatures w14:val="none"/>
    </w:rPr>
  </w:style>
  <w:style w:type="paragraph" w:customStyle="1" w:styleId="box453040">
    <w:name w:val="box_453040"/>
    <w:basedOn w:val="Normal"/>
    <w:rsid w:val="00071548"/>
    <w:pPr>
      <w:spacing w:before="100" w:beforeAutospacing="1" w:after="161" w:line="240" w:lineRule="auto"/>
    </w:pPr>
    <w:rPr>
      <w:rFonts w:ascii="Times New Roman" w:eastAsia="Times New Roman" w:hAnsi="Times New Roman" w:cs="Times New Roman"/>
      <w:sz w:val="24"/>
      <w:szCs w:val="24"/>
      <w:lang w:eastAsia="hr-HR"/>
    </w:rPr>
  </w:style>
  <w:style w:type="paragraph" w:customStyle="1" w:styleId="podnaslov">
    <w:name w:val="podnaslov"/>
    <w:basedOn w:val="Odlomakpopisa"/>
    <w:qFormat/>
    <w:rsid w:val="00071548"/>
    <w:pPr>
      <w:numPr>
        <w:numId w:val="26"/>
      </w:numPr>
      <w:spacing w:before="240" w:after="60"/>
      <w:contextualSpacing w:val="0"/>
      <w:jc w:val="both"/>
    </w:pPr>
    <w:rPr>
      <w:rFonts w:ascii="Calibri" w:eastAsia="Times New Roman" w:hAnsi="Calibri" w:cs="Arial"/>
      <w:b/>
      <w:lang w:eastAsia="hr-HR"/>
    </w:rPr>
  </w:style>
  <w:style w:type="character" w:customStyle="1" w:styleId="OdlomakpopisaChar">
    <w:name w:val="Odlomak popisa Char"/>
    <w:link w:val="Odlomakpopisa"/>
    <w:uiPriority w:val="34"/>
    <w:locked/>
    <w:rsid w:val="0007154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307370">
      <w:bodyDiv w:val="1"/>
      <w:marLeft w:val="0"/>
      <w:marRight w:val="0"/>
      <w:marTop w:val="0"/>
      <w:marBottom w:val="0"/>
      <w:divBdr>
        <w:top w:val="none" w:sz="0" w:space="0" w:color="auto"/>
        <w:left w:val="none" w:sz="0" w:space="0" w:color="auto"/>
        <w:bottom w:val="none" w:sz="0" w:space="0" w:color="auto"/>
        <w:right w:val="none" w:sz="0" w:space="0" w:color="auto"/>
      </w:divBdr>
    </w:div>
    <w:div w:id="1873300816">
      <w:bodyDiv w:val="1"/>
      <w:marLeft w:val="0"/>
      <w:marRight w:val="0"/>
      <w:marTop w:val="0"/>
      <w:marBottom w:val="0"/>
      <w:divBdr>
        <w:top w:val="none" w:sz="0" w:space="0" w:color="auto"/>
        <w:left w:val="none" w:sz="0" w:space="0" w:color="auto"/>
        <w:bottom w:val="none" w:sz="0" w:space="0" w:color="auto"/>
        <w:right w:val="none" w:sz="0" w:space="0" w:color="auto"/>
      </w:divBdr>
    </w:div>
    <w:div w:id="210425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ragutin.mahnet@zelin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zelin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lina.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grad@zelina.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DCB7-660E-4F26-ADB9-5AA8671D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6387</Words>
  <Characters>36412</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Horvat</dc:creator>
  <cp:keywords/>
  <dc:description/>
  <cp:lastModifiedBy>Dragutin Mahnet</cp:lastModifiedBy>
  <cp:revision>6</cp:revision>
  <cp:lastPrinted>2024-06-10T09:09:00Z</cp:lastPrinted>
  <dcterms:created xsi:type="dcterms:W3CDTF">2024-05-17T06:20:00Z</dcterms:created>
  <dcterms:modified xsi:type="dcterms:W3CDTF">2024-06-10T09:42:00Z</dcterms:modified>
</cp:coreProperties>
</file>