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A9EA" w14:textId="1E84FB54" w:rsidR="007A4353" w:rsidRPr="007A4353" w:rsidRDefault="00C974CD" w:rsidP="007A4353">
      <w:pPr>
        <w:tabs>
          <w:tab w:val="left" w:pos="705"/>
        </w:tabs>
        <w:spacing w:after="0" w:line="254" w:lineRule="auto"/>
        <w:jc w:val="right"/>
        <w:rPr>
          <w:rFonts w:ascii="Calibri" w:eastAsia="Calibri" w:hAnsi="Calibri" w:cs="Times New Roman"/>
          <w:kern w:val="3"/>
        </w:rPr>
      </w:pPr>
      <w:bookmarkStart w:id="0" w:name="_Hlk147215508"/>
      <w:r w:rsidRPr="007A4353">
        <w:rPr>
          <w:rFonts w:ascii="Calibri" w:eastAsia="Times New Roman" w:hAnsi="Calibri" w:cs="Calibr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6634AB96" wp14:editId="62505ABA">
            <wp:simplePos x="0" y="0"/>
            <wp:positionH relativeFrom="column">
              <wp:posOffset>937260</wp:posOffset>
            </wp:positionH>
            <wp:positionV relativeFrom="paragraph">
              <wp:posOffset>-172085</wp:posOffset>
            </wp:positionV>
            <wp:extent cx="527681" cy="685800"/>
            <wp:effectExtent l="0" t="0" r="5719" b="0"/>
            <wp:wrapNone/>
            <wp:docPr id="1273652403" name="Slika 2" descr="Opis: Opis: Opis: Opis: Opis: Opis: Opis: Opis: Opis: Opis: Opis: Opis: hrvatski%20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inline distT="0" distB="0" distL="0" distR="0" wp14:anchorId="625FD995" wp14:editId="7FAA1B52">
            <wp:extent cx="2505075" cy="4667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4353" w:rsidRPr="007A4353">
        <w:rPr>
          <w:rFonts w:ascii="Calibri" w:eastAsia="Calibri" w:hAnsi="Calibri" w:cs="Arial"/>
          <w:color w:val="000000"/>
        </w:rPr>
        <w:tab/>
      </w:r>
      <w:r w:rsidR="007A4353" w:rsidRPr="007A4353">
        <w:rPr>
          <w:rFonts w:ascii="Calibri" w:eastAsia="Calibri" w:hAnsi="Calibri" w:cs="Calibri"/>
        </w:rPr>
        <w:t xml:space="preserve">       </w:t>
      </w:r>
      <w:r w:rsidR="007A4353" w:rsidRPr="007A435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71ADA211" w14:textId="24C7C091" w:rsidR="007A4353" w:rsidRPr="007A4353" w:rsidRDefault="007A4353" w:rsidP="007A4353">
      <w:pPr>
        <w:autoSpaceDN w:val="0"/>
        <w:spacing w:after="0" w:line="240" w:lineRule="auto"/>
        <w:jc w:val="both"/>
        <w:rPr>
          <w:rFonts w:ascii="Calibri" w:eastAsia="Calibri" w:hAnsi="Calibri" w:cs="Times New Roman"/>
          <w:kern w:val="3"/>
        </w:rPr>
      </w:pPr>
      <w:r w:rsidRPr="007A4353">
        <w:rPr>
          <w:rFonts w:ascii="Calibri" w:eastAsia="Times New Roman" w:hAnsi="Calibri" w:cs="Calibri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1" locked="0" layoutInCell="1" allowOverlap="1" wp14:anchorId="794394B6" wp14:editId="30AD0A3F">
            <wp:simplePos x="0" y="0"/>
            <wp:positionH relativeFrom="column">
              <wp:posOffset>-187964</wp:posOffset>
            </wp:positionH>
            <wp:positionV relativeFrom="paragraph">
              <wp:posOffset>135258</wp:posOffset>
            </wp:positionV>
            <wp:extent cx="515621" cy="571500"/>
            <wp:effectExtent l="0" t="0" r="0" b="0"/>
            <wp:wrapNone/>
            <wp:docPr id="922877226" name="Slika 1" descr="Opis: Opis: Opis: Opis: Opis: Opis: Opis: Opis: Opis: Opis: Opis: Opis: ZUPANIJSKI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21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7A4353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</w:t>
      </w:r>
      <w:r w:rsidR="00C974CD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7A4353">
        <w:rPr>
          <w:rFonts w:ascii="Calibri" w:eastAsia="Times New Roman" w:hAnsi="Calibri" w:cs="Calibri"/>
          <w:sz w:val="24"/>
          <w:szCs w:val="24"/>
          <w:lang w:eastAsia="hr-HR"/>
        </w:rPr>
        <w:t xml:space="preserve">   </w:t>
      </w:r>
      <w:r w:rsidRPr="007A4353">
        <w:rPr>
          <w:rFonts w:ascii="Calibri" w:eastAsia="Times New Roman" w:hAnsi="Calibri" w:cs="Calibri"/>
          <w:b/>
          <w:sz w:val="24"/>
          <w:szCs w:val="24"/>
          <w:lang w:eastAsia="hr-HR"/>
        </w:rPr>
        <w:t>REPUBLIKA HRVATSKA</w:t>
      </w:r>
    </w:p>
    <w:p w14:paraId="2D2F6D33" w14:textId="77777777" w:rsidR="007A4353" w:rsidRPr="007A4353" w:rsidRDefault="007A4353" w:rsidP="007A4353">
      <w:pPr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7A4353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   </w:t>
      </w:r>
      <w:r w:rsidRPr="007A4353">
        <w:rPr>
          <w:rFonts w:ascii="Calibri" w:eastAsia="Times New Roman" w:hAnsi="Calibri" w:cs="Calibri"/>
          <w:b/>
          <w:sz w:val="24"/>
          <w:szCs w:val="24"/>
          <w:lang w:eastAsia="hr-HR"/>
        </w:rPr>
        <w:tab/>
        <w:t>ZAGREBAČKA ŽUPANIJA</w:t>
      </w:r>
    </w:p>
    <w:p w14:paraId="0F7CFD4B" w14:textId="77777777" w:rsidR="007A4353" w:rsidRPr="007A4353" w:rsidRDefault="007A4353" w:rsidP="007A4353">
      <w:pPr>
        <w:autoSpaceDN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7A4353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                      Ured župana            </w:t>
      </w:r>
      <w:r w:rsidRPr="007A4353">
        <w:rPr>
          <w:rFonts w:ascii="Calibri" w:eastAsia="Times New Roman" w:hAnsi="Calibri" w:cs="Calibri"/>
          <w:b/>
          <w:sz w:val="24"/>
          <w:szCs w:val="24"/>
          <w:lang w:eastAsia="hr-HR"/>
        </w:rPr>
        <w:tab/>
      </w:r>
    </w:p>
    <w:p w14:paraId="490DEFD3" w14:textId="77777777" w:rsidR="007A4353" w:rsidRPr="007A4353" w:rsidRDefault="007A4353" w:rsidP="007A4353">
      <w:pPr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36B659BB" w14:textId="77777777" w:rsidR="007A4353" w:rsidRPr="007A4353" w:rsidRDefault="007A4353" w:rsidP="007A4353">
      <w:pPr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A4353">
        <w:rPr>
          <w:rFonts w:ascii="Calibri" w:eastAsia="Times New Roman" w:hAnsi="Calibri" w:cs="Calibri"/>
          <w:sz w:val="24"/>
          <w:szCs w:val="24"/>
          <w:lang w:eastAsia="hr-HR"/>
        </w:rPr>
        <w:t>KLASA: 382-01/23-04/3</w:t>
      </w:r>
    </w:p>
    <w:p w14:paraId="3D7E4E3E" w14:textId="1FFE426C" w:rsidR="00AE07A2" w:rsidRPr="007A4353" w:rsidRDefault="007A4353" w:rsidP="007A4353">
      <w:pPr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7A4353">
        <w:rPr>
          <w:rFonts w:ascii="Calibri" w:eastAsia="Times New Roman" w:hAnsi="Calibri" w:cs="Calibri"/>
          <w:sz w:val="24"/>
          <w:szCs w:val="24"/>
          <w:lang w:eastAsia="hr-HR"/>
        </w:rPr>
        <w:t>URBROJ: 238-17-23-4</w:t>
      </w:r>
      <w:r>
        <w:rPr>
          <w:rFonts w:ascii="Calibri" w:eastAsia="Times New Roman" w:hAnsi="Calibri" w:cs="Calibri"/>
          <w:sz w:val="24"/>
          <w:szCs w:val="24"/>
          <w:lang w:eastAsia="hr-HR"/>
        </w:rPr>
        <w:t>1</w:t>
      </w:r>
    </w:p>
    <w:p w14:paraId="2BDD833D" w14:textId="77777777" w:rsidR="00AE07A2" w:rsidRPr="006B5AD2" w:rsidRDefault="00AE07A2" w:rsidP="00AE07A2">
      <w:pPr>
        <w:tabs>
          <w:tab w:val="left" w:pos="195"/>
        </w:tabs>
        <w:spacing w:after="0" w:line="240" w:lineRule="auto"/>
        <w:jc w:val="right"/>
        <w:rPr>
          <w:rFonts w:ascii="Calibri" w:eastAsia="Calibri" w:hAnsi="Calibri" w:cs="Arial"/>
          <w:color w:val="000000"/>
        </w:rPr>
      </w:pPr>
      <w:r w:rsidRPr="006B5AD2">
        <w:rPr>
          <w:rFonts w:ascii="Calibri" w:eastAsia="Calibri" w:hAnsi="Calibri" w:cs="Arial"/>
          <w:color w:val="000000"/>
        </w:rPr>
        <w:t>Priopćenje za javnost</w:t>
      </w:r>
    </w:p>
    <w:p w14:paraId="6C0084AA" w14:textId="77777777" w:rsidR="00AE07A2" w:rsidRDefault="00AE07A2" w:rsidP="00AE07A2">
      <w:pPr>
        <w:spacing w:after="0" w:line="240" w:lineRule="auto"/>
        <w:jc w:val="both"/>
        <w:rPr>
          <w:rFonts w:eastAsia="Calibri" w:cstheme="minorHAnsi"/>
          <w:b/>
        </w:rPr>
      </w:pPr>
    </w:p>
    <w:p w14:paraId="6AEE4EDD" w14:textId="77777777" w:rsidR="00AE07A2" w:rsidRDefault="00AE07A2" w:rsidP="00AE07A2">
      <w:pPr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Otvoren natječaj za dodjelu stipendija Zagrebačke županije </w:t>
      </w:r>
    </w:p>
    <w:p w14:paraId="69B1D478" w14:textId="77777777" w:rsidR="00BD5632" w:rsidRDefault="00BD5632" w:rsidP="00AE07A2">
      <w:pPr>
        <w:spacing w:after="0" w:line="240" w:lineRule="auto"/>
        <w:jc w:val="both"/>
        <w:rPr>
          <w:rFonts w:eastAsia="Calibri" w:cstheme="minorHAnsi"/>
          <w:bCs/>
        </w:rPr>
      </w:pPr>
    </w:p>
    <w:p w14:paraId="53545DB5" w14:textId="4D558F53" w:rsidR="00AE07A2" w:rsidRDefault="00AE07A2" w:rsidP="00AE07A2">
      <w:pPr>
        <w:spacing w:after="0"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Za studente </w:t>
      </w:r>
      <w:r w:rsidR="005B0AF9">
        <w:rPr>
          <w:rFonts w:eastAsia="Calibri" w:cstheme="minorHAnsi"/>
          <w:bCs/>
        </w:rPr>
        <w:t xml:space="preserve">gotovo </w:t>
      </w:r>
      <w:r w:rsidR="00140DFA">
        <w:rPr>
          <w:rFonts w:eastAsia="Calibri" w:cstheme="minorHAnsi"/>
          <w:bCs/>
        </w:rPr>
        <w:t xml:space="preserve">1920 eura, </w:t>
      </w:r>
      <w:r>
        <w:rPr>
          <w:rFonts w:eastAsia="Calibri" w:cstheme="minorHAnsi"/>
          <w:bCs/>
        </w:rPr>
        <w:t xml:space="preserve">za učenike </w:t>
      </w:r>
      <w:r w:rsidR="005B0AF9">
        <w:rPr>
          <w:rFonts w:eastAsia="Calibri" w:cstheme="minorHAnsi"/>
          <w:bCs/>
        </w:rPr>
        <w:t xml:space="preserve">gotovo </w:t>
      </w:r>
      <w:r w:rsidR="00140DFA">
        <w:rPr>
          <w:rFonts w:eastAsia="Calibri" w:cstheme="minorHAnsi"/>
          <w:bCs/>
        </w:rPr>
        <w:t>960 eura</w:t>
      </w:r>
      <w:r>
        <w:rPr>
          <w:rFonts w:eastAsia="Calibri" w:cstheme="minorHAnsi"/>
          <w:bCs/>
        </w:rPr>
        <w:t xml:space="preserve"> godišnje</w:t>
      </w:r>
    </w:p>
    <w:p w14:paraId="669BD878" w14:textId="77777777" w:rsidR="00AE07A2" w:rsidRDefault="00AE07A2" w:rsidP="00AE07A2">
      <w:pPr>
        <w:spacing w:after="0" w:line="240" w:lineRule="auto"/>
        <w:jc w:val="both"/>
        <w:rPr>
          <w:rFonts w:eastAsia="Calibri" w:cstheme="minorHAnsi"/>
          <w:bCs/>
        </w:rPr>
      </w:pPr>
    </w:p>
    <w:p w14:paraId="03CC6D22" w14:textId="0121D842" w:rsidR="00AE07A2" w:rsidRDefault="00AE07A2" w:rsidP="00AE07A2">
      <w:pPr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Cs/>
        </w:rPr>
        <w:t xml:space="preserve">Zagreb, </w:t>
      </w:r>
      <w:r w:rsidR="00BB569F">
        <w:rPr>
          <w:rFonts w:eastAsia="Calibri" w:cstheme="minorHAnsi"/>
          <w:bCs/>
        </w:rPr>
        <w:t>3</w:t>
      </w:r>
      <w:r>
        <w:rPr>
          <w:rFonts w:eastAsia="Calibri" w:cstheme="minorHAnsi"/>
          <w:bCs/>
        </w:rPr>
        <w:t>. listopada 202</w:t>
      </w:r>
      <w:r w:rsidR="00BB569F">
        <w:rPr>
          <w:rFonts w:eastAsia="Calibri" w:cstheme="minorHAnsi"/>
          <w:bCs/>
        </w:rPr>
        <w:t>3</w:t>
      </w:r>
      <w:r>
        <w:rPr>
          <w:rFonts w:eastAsia="Calibri" w:cstheme="minorHAnsi"/>
          <w:bCs/>
        </w:rPr>
        <w:t xml:space="preserve">. – </w:t>
      </w:r>
      <w:r>
        <w:rPr>
          <w:rFonts w:eastAsia="Calibri" w:cstheme="minorHAnsi"/>
          <w:b/>
        </w:rPr>
        <w:t>Zagrebačka županija raspisala je natječaj za dodjelu stipendija za školsku/akademsku godinu 202</w:t>
      </w:r>
      <w:r w:rsidR="00BB569F">
        <w:rPr>
          <w:rFonts w:eastAsia="Calibri" w:cstheme="minorHAnsi"/>
          <w:b/>
        </w:rPr>
        <w:t>3</w:t>
      </w:r>
      <w:r>
        <w:rPr>
          <w:rFonts w:eastAsia="Calibri" w:cstheme="minorHAnsi"/>
          <w:b/>
        </w:rPr>
        <w:t>./202</w:t>
      </w:r>
      <w:r w:rsidR="00BB569F">
        <w:rPr>
          <w:rFonts w:eastAsia="Calibri" w:cstheme="minorHAnsi"/>
          <w:b/>
        </w:rPr>
        <w:t>4</w:t>
      </w:r>
      <w:r>
        <w:rPr>
          <w:rFonts w:eastAsia="Calibri" w:cstheme="minorHAnsi"/>
          <w:b/>
        </w:rPr>
        <w:t xml:space="preserve">. za učenike i studente s prebivalištem na području Zagrebačke županije. Natječaj je otvoren do </w:t>
      </w:r>
      <w:r w:rsidR="00BD5632" w:rsidRPr="00BD5632">
        <w:rPr>
          <w:rFonts w:eastAsia="Calibri" w:cstheme="minorHAnsi"/>
          <w:b/>
        </w:rPr>
        <w:t>18</w:t>
      </w:r>
      <w:r w:rsidRPr="00BD5632">
        <w:rPr>
          <w:rFonts w:eastAsia="Calibri" w:cstheme="minorHAnsi"/>
          <w:b/>
        </w:rPr>
        <w:t xml:space="preserve">. </w:t>
      </w:r>
      <w:r>
        <w:rPr>
          <w:rFonts w:eastAsia="Calibri" w:cstheme="minorHAnsi"/>
          <w:b/>
        </w:rPr>
        <w:t>listopada 202</w:t>
      </w:r>
      <w:r w:rsidR="00BB569F">
        <w:rPr>
          <w:rFonts w:eastAsia="Calibri" w:cstheme="minorHAnsi"/>
          <w:b/>
        </w:rPr>
        <w:t>3</w:t>
      </w:r>
      <w:r>
        <w:rPr>
          <w:rFonts w:eastAsia="Calibri" w:cstheme="minorHAnsi"/>
          <w:b/>
        </w:rPr>
        <w:t xml:space="preserve">. godine. U ovoj školskoj godini Zagrebačka županija će dodijeliti 75 novih stipendija </w:t>
      </w:r>
      <w:bookmarkStart w:id="1" w:name="_Hlk147216662"/>
      <w:r>
        <w:rPr>
          <w:rFonts w:eastAsia="Calibri" w:cstheme="minorHAnsi"/>
          <w:b/>
        </w:rPr>
        <w:t>i to 45 za učenike te 30 za studente</w:t>
      </w:r>
      <w:bookmarkEnd w:id="1"/>
      <w:r>
        <w:rPr>
          <w:rFonts w:eastAsia="Calibri" w:cstheme="minorHAnsi"/>
          <w:b/>
        </w:rPr>
        <w:t>. Za 75 novih stipendista te za „stare stipendiste“ koji su zadovoljili uvjete za nastavak financiranja u novoj školskoj/akademskoj godini Zagrebačka županija je osigurala</w:t>
      </w:r>
      <w:r w:rsidR="00BD5632">
        <w:rPr>
          <w:rFonts w:eastAsia="Calibri" w:cstheme="minorHAnsi"/>
          <w:b/>
        </w:rPr>
        <w:t xml:space="preserve"> nešto više od</w:t>
      </w:r>
      <w:r>
        <w:rPr>
          <w:rFonts w:eastAsia="Calibri" w:cstheme="minorHAnsi"/>
          <w:b/>
        </w:rPr>
        <w:t xml:space="preserve"> </w:t>
      </w:r>
      <w:r w:rsidR="00BB569F">
        <w:rPr>
          <w:rFonts w:eastAsia="Calibri" w:cstheme="minorHAnsi"/>
          <w:b/>
        </w:rPr>
        <w:t>27</w:t>
      </w:r>
      <w:r w:rsidR="00BD5632">
        <w:rPr>
          <w:rFonts w:eastAsia="Calibri" w:cstheme="minorHAnsi"/>
          <w:b/>
        </w:rPr>
        <w:t>1</w:t>
      </w:r>
      <w:r w:rsidR="00BB569F">
        <w:rPr>
          <w:rFonts w:eastAsia="Calibri" w:cstheme="minorHAnsi"/>
          <w:b/>
        </w:rPr>
        <w:t xml:space="preserve"> tisuć</w:t>
      </w:r>
      <w:r w:rsidR="00BD5632">
        <w:rPr>
          <w:rFonts w:eastAsia="Calibri" w:cstheme="minorHAnsi"/>
          <w:b/>
        </w:rPr>
        <w:t xml:space="preserve">e </w:t>
      </w:r>
      <w:r w:rsidR="00BB569F">
        <w:rPr>
          <w:rFonts w:eastAsia="Calibri" w:cstheme="minorHAnsi"/>
          <w:b/>
        </w:rPr>
        <w:t>eura</w:t>
      </w:r>
      <w:r>
        <w:rPr>
          <w:rFonts w:eastAsia="Calibri" w:cstheme="minorHAnsi"/>
          <w:b/>
        </w:rPr>
        <w:t>.</w:t>
      </w:r>
    </w:p>
    <w:p w14:paraId="5483564A" w14:textId="77777777" w:rsidR="00AE07A2" w:rsidRDefault="00AE07A2" w:rsidP="00AE07A2">
      <w:pPr>
        <w:spacing w:after="0" w:line="240" w:lineRule="auto"/>
        <w:jc w:val="both"/>
        <w:rPr>
          <w:rFonts w:eastAsia="Calibri" w:cstheme="minorHAnsi"/>
          <w:bCs/>
        </w:rPr>
      </w:pPr>
    </w:p>
    <w:p w14:paraId="4D9243C7" w14:textId="6765276A" w:rsidR="00AE07A2" w:rsidRDefault="00AE07A2" w:rsidP="00AE07A2">
      <w:pPr>
        <w:spacing w:after="0"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Stipendije za učenike i studente koji moraju imati prebivalište na području Zagrebačke županije dodjeljuju se za svih 12 mjeseci, a mjesečno iznose </w:t>
      </w:r>
      <w:r w:rsidR="00BB569F">
        <w:rPr>
          <w:rFonts w:eastAsia="Calibri" w:cstheme="minorHAnsi"/>
          <w:bCs/>
        </w:rPr>
        <w:t xml:space="preserve">gotovo 80 eura </w:t>
      </w:r>
      <w:r>
        <w:rPr>
          <w:rFonts w:eastAsia="Calibri" w:cstheme="minorHAnsi"/>
          <w:bCs/>
        </w:rPr>
        <w:t xml:space="preserve">za učenike i </w:t>
      </w:r>
      <w:r w:rsidR="00BB569F">
        <w:rPr>
          <w:rFonts w:eastAsia="Calibri" w:cstheme="minorHAnsi"/>
          <w:bCs/>
        </w:rPr>
        <w:t xml:space="preserve"> gotovo 160 eura</w:t>
      </w:r>
      <w:r>
        <w:rPr>
          <w:rFonts w:eastAsia="Calibri" w:cstheme="minorHAnsi"/>
          <w:bCs/>
        </w:rPr>
        <w:t xml:space="preserve"> za studente. </w:t>
      </w:r>
    </w:p>
    <w:p w14:paraId="7F3EFC89" w14:textId="77777777" w:rsidR="00AE07A2" w:rsidRDefault="00AE07A2" w:rsidP="00AE07A2">
      <w:pPr>
        <w:spacing w:after="0" w:line="240" w:lineRule="auto"/>
        <w:jc w:val="both"/>
        <w:rPr>
          <w:rFonts w:eastAsia="Calibri" w:cstheme="minorHAnsi"/>
          <w:bCs/>
        </w:rPr>
      </w:pPr>
    </w:p>
    <w:p w14:paraId="3C75C024" w14:textId="77777777" w:rsidR="00BD5632" w:rsidRDefault="00AE07A2" w:rsidP="00AE07A2">
      <w:pPr>
        <w:spacing w:after="0"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Od 45 stipendija za učenike, prema kriteriju izvrsnosti dodijelit će se 20 stipendija, od toga 3 za zanimanja glazbenog smjera. Prema socijalnom kriteriju dodijelit će se 25 stipendija za učenike, od čega 10 za deficitarna zanimanja kao što su </w:t>
      </w:r>
      <w:r w:rsidR="00BB569F">
        <w:rPr>
          <w:rFonts w:eastAsia="Calibri" w:cstheme="minorHAnsi"/>
          <w:bCs/>
        </w:rPr>
        <w:t xml:space="preserve">limar, klesar, mesar, medicinska sestra, </w:t>
      </w:r>
      <w:r w:rsidR="00140DFA">
        <w:rPr>
          <w:rFonts w:eastAsia="Calibri" w:cstheme="minorHAnsi"/>
          <w:bCs/>
        </w:rPr>
        <w:t xml:space="preserve">dentalni asistent, </w:t>
      </w:r>
      <w:r>
        <w:rPr>
          <w:rFonts w:eastAsia="Calibri" w:cstheme="minorHAnsi"/>
          <w:bCs/>
        </w:rPr>
        <w:t xml:space="preserve">pediker, kuhar, elektroinstalater, elektromehaničar, bravar, limar, alatničar, tokar, instalater grijanja i klimatizacije, vodoinstalater, </w:t>
      </w:r>
      <w:proofErr w:type="spellStart"/>
      <w:r>
        <w:rPr>
          <w:rFonts w:eastAsia="Calibri" w:cstheme="minorHAnsi"/>
          <w:bCs/>
        </w:rPr>
        <w:t>plinoinstalater</w:t>
      </w:r>
      <w:proofErr w:type="spellEnd"/>
      <w:r w:rsidR="00140DFA">
        <w:rPr>
          <w:rFonts w:eastAsia="Calibri" w:cstheme="minorHAnsi"/>
          <w:bCs/>
        </w:rPr>
        <w:t xml:space="preserve">, </w:t>
      </w:r>
      <w:r>
        <w:rPr>
          <w:rFonts w:eastAsia="Calibri" w:cstheme="minorHAnsi"/>
          <w:bCs/>
        </w:rPr>
        <w:t xml:space="preserve">fasader, staklar, krojač, </w:t>
      </w:r>
      <w:r w:rsidR="00140DFA">
        <w:rPr>
          <w:rFonts w:eastAsia="Calibri" w:cstheme="minorHAnsi"/>
          <w:bCs/>
        </w:rPr>
        <w:t xml:space="preserve">zidar </w:t>
      </w:r>
      <w:r>
        <w:rPr>
          <w:rFonts w:eastAsia="Calibri" w:cstheme="minorHAnsi"/>
          <w:bCs/>
        </w:rPr>
        <w:t xml:space="preserve">itd. </w:t>
      </w:r>
    </w:p>
    <w:p w14:paraId="4CDC532E" w14:textId="77777777" w:rsidR="00BD5632" w:rsidRDefault="00BD5632" w:rsidP="00AE07A2">
      <w:pPr>
        <w:spacing w:after="0" w:line="240" w:lineRule="auto"/>
        <w:jc w:val="both"/>
        <w:rPr>
          <w:rFonts w:eastAsia="Calibri" w:cstheme="minorHAnsi"/>
          <w:bCs/>
        </w:rPr>
      </w:pPr>
    </w:p>
    <w:p w14:paraId="5BC7B657" w14:textId="0C58FC86" w:rsidR="00AE07A2" w:rsidRDefault="00AE07A2" w:rsidP="00AE07A2">
      <w:pPr>
        <w:spacing w:after="0"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Od 30 stipendija za studente, prema kriteriju izvrsnosti dodijelit će se do 15 stipendija, od toga najviše 3 stipendije za zanimanja glazbenog smjera. Prema socijalnom kriteriju dodijelit će se do 15 stipendija. </w:t>
      </w:r>
    </w:p>
    <w:p w14:paraId="17AB092A" w14:textId="77777777" w:rsidR="00AE07A2" w:rsidRDefault="00AE07A2" w:rsidP="00AE07A2">
      <w:pPr>
        <w:spacing w:after="0" w:line="240" w:lineRule="auto"/>
        <w:jc w:val="both"/>
        <w:rPr>
          <w:rFonts w:eastAsia="Calibri" w:cstheme="minorHAnsi"/>
          <w:bCs/>
        </w:rPr>
      </w:pPr>
    </w:p>
    <w:p w14:paraId="178B56C5" w14:textId="6B81BA83" w:rsidR="00AE07A2" w:rsidRDefault="00AE07A2" w:rsidP="00AE07A2">
      <w:pPr>
        <w:spacing w:after="0"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Prijedlog liste kandidata za dodjelu stipendija objavit će se na oglasnim pločama </w:t>
      </w:r>
      <w:r w:rsidR="00140DFA">
        <w:rPr>
          <w:rFonts w:eastAsia="Calibri" w:cstheme="minorHAnsi"/>
          <w:bCs/>
        </w:rPr>
        <w:t xml:space="preserve">Zagrebačke županije, </w:t>
      </w:r>
      <w:r>
        <w:rPr>
          <w:rFonts w:eastAsia="Calibri" w:cstheme="minorHAnsi"/>
          <w:bCs/>
        </w:rPr>
        <w:t xml:space="preserve">svih gradova i općina u Zagrebačkoj županiji </w:t>
      </w:r>
      <w:r w:rsidR="00140DFA" w:rsidRPr="00140DFA">
        <w:rPr>
          <w:rFonts w:eastAsia="Calibri" w:cstheme="minorHAnsi"/>
          <w:bCs/>
        </w:rPr>
        <w:t xml:space="preserve">te na web stranici Zagrebačke županije </w:t>
      </w:r>
      <w:r>
        <w:rPr>
          <w:rFonts w:eastAsia="Calibri" w:cstheme="minorHAnsi"/>
          <w:bCs/>
        </w:rPr>
        <w:t>u roku od 45 dana od isteka roka za podnošenje prijava.</w:t>
      </w:r>
    </w:p>
    <w:p w14:paraId="578C741E" w14:textId="77777777" w:rsidR="00AE07A2" w:rsidRDefault="00AE07A2" w:rsidP="00AE07A2">
      <w:pPr>
        <w:spacing w:after="0" w:line="240" w:lineRule="auto"/>
        <w:jc w:val="both"/>
        <w:rPr>
          <w:rFonts w:eastAsia="Calibri" w:cstheme="minorHAnsi"/>
          <w:bCs/>
        </w:rPr>
      </w:pPr>
    </w:p>
    <w:p w14:paraId="424F97B6" w14:textId="5AF30623" w:rsidR="00AE07A2" w:rsidRDefault="00AE07A2" w:rsidP="00AE07A2">
      <w:pPr>
        <w:spacing w:after="0"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Pozivamo sve zainteresirane učenike i studente da se do </w:t>
      </w:r>
      <w:r w:rsidR="00BD5632" w:rsidRPr="00BD5632">
        <w:rPr>
          <w:rFonts w:eastAsia="Calibri" w:cstheme="minorHAnsi"/>
          <w:bCs/>
        </w:rPr>
        <w:t>18</w:t>
      </w:r>
      <w:r w:rsidRPr="00BD5632">
        <w:rPr>
          <w:rFonts w:eastAsia="Calibri" w:cstheme="minorHAnsi"/>
          <w:bCs/>
        </w:rPr>
        <w:t xml:space="preserve">. </w:t>
      </w:r>
      <w:r>
        <w:rPr>
          <w:rFonts w:eastAsia="Calibri" w:cstheme="minorHAnsi"/>
          <w:bCs/>
        </w:rPr>
        <w:t>listopada 202</w:t>
      </w:r>
      <w:r w:rsidR="00140DFA">
        <w:rPr>
          <w:rFonts w:eastAsia="Calibri" w:cstheme="minorHAnsi"/>
          <w:bCs/>
        </w:rPr>
        <w:t>3</w:t>
      </w:r>
      <w:r>
        <w:rPr>
          <w:rFonts w:eastAsia="Calibri" w:cstheme="minorHAnsi"/>
          <w:bCs/>
        </w:rPr>
        <w:t xml:space="preserve">. godine jave na natječaj. Prijave se dostavljaju osobno u Pisarnicu Zagrebačke županije ili poštom na adresu: Zagrebačka županija, Upravni odjel za odgoj i obrazovanje, Ulica grada Vukovara 72/V, 10000 Zagreb, u zatvorenim omotnicama s naznakom „Za natječaj za dodjelu stipendije“. </w:t>
      </w:r>
    </w:p>
    <w:p w14:paraId="027C01C7" w14:textId="77777777" w:rsidR="00AE07A2" w:rsidRDefault="00AE07A2" w:rsidP="00AE07A2">
      <w:pPr>
        <w:spacing w:after="0" w:line="240" w:lineRule="auto"/>
        <w:jc w:val="both"/>
        <w:rPr>
          <w:rFonts w:eastAsia="Calibri" w:cstheme="minorHAnsi"/>
          <w:bCs/>
        </w:rPr>
      </w:pPr>
    </w:p>
    <w:p w14:paraId="6A5CEEE8" w14:textId="1F7B999B" w:rsidR="00AE07A2" w:rsidRDefault="00AE07A2" w:rsidP="00AE07A2">
      <w:pPr>
        <w:spacing w:after="0"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Tekst natječaja i prijavni obrazac nalaze se na web stranicama Zagrebačke županije (www.zagrebacka-zupanija.hr) pod rubrikom Natječaji, Upravni odjel za odgoj i obrazovanje, a više informacija može se dobiti na broj</w:t>
      </w:r>
      <w:r w:rsidR="005B0AF9">
        <w:rPr>
          <w:rFonts w:eastAsia="Calibri" w:cstheme="minorHAnsi"/>
          <w:bCs/>
        </w:rPr>
        <w:t>eve</w:t>
      </w:r>
      <w:r>
        <w:rPr>
          <w:rFonts w:eastAsia="Calibri" w:cstheme="minorHAnsi"/>
          <w:bCs/>
        </w:rPr>
        <w:t xml:space="preserve"> telefona 01/6052-849</w:t>
      </w:r>
      <w:r w:rsidR="005B0AF9">
        <w:rPr>
          <w:rFonts w:eastAsia="Calibri" w:cstheme="minorHAnsi"/>
          <w:bCs/>
        </w:rPr>
        <w:t xml:space="preserve"> i 01/</w:t>
      </w:r>
      <w:r w:rsidR="005B0AF9" w:rsidRPr="005B0AF9">
        <w:rPr>
          <w:rFonts w:eastAsia="Calibri" w:cstheme="minorHAnsi"/>
          <w:bCs/>
        </w:rPr>
        <w:t>6009-492</w:t>
      </w:r>
      <w:r>
        <w:rPr>
          <w:rFonts w:eastAsia="Calibri" w:cstheme="minorHAnsi"/>
          <w:bCs/>
        </w:rPr>
        <w:t>.</w:t>
      </w:r>
    </w:p>
    <w:p w14:paraId="3EB823D7" w14:textId="77777777" w:rsidR="00AE07A2" w:rsidRDefault="00AE07A2" w:rsidP="00AE07A2">
      <w:pPr>
        <w:spacing w:after="0" w:line="240" w:lineRule="auto"/>
        <w:jc w:val="both"/>
        <w:rPr>
          <w:rFonts w:eastAsia="Calibri" w:cstheme="minorHAnsi"/>
          <w:b/>
          <w:sz w:val="21"/>
          <w:szCs w:val="21"/>
        </w:rPr>
      </w:pPr>
    </w:p>
    <w:p w14:paraId="74535E0F" w14:textId="3B6FF5E3" w:rsidR="00AE07A2" w:rsidRPr="00BD5632" w:rsidRDefault="00AE07A2" w:rsidP="00BD5632">
      <w:pPr>
        <w:spacing w:after="200" w:line="276" w:lineRule="auto"/>
        <w:jc w:val="both"/>
        <w:rPr>
          <w:sz w:val="21"/>
          <w:szCs w:val="21"/>
        </w:rPr>
      </w:pPr>
      <w:r w:rsidRPr="003963A4">
        <w:rPr>
          <w:sz w:val="21"/>
          <w:szCs w:val="21"/>
        </w:rPr>
        <w:t>-----------------------------------------------------------------</w:t>
      </w:r>
      <w:r w:rsidR="007A4353">
        <w:rPr>
          <w:sz w:val="21"/>
          <w:szCs w:val="21"/>
        </w:rPr>
        <w:br/>
      </w:r>
      <w:r w:rsidRPr="003963A4">
        <w:rPr>
          <w:sz w:val="21"/>
          <w:szCs w:val="21"/>
        </w:rPr>
        <w:t xml:space="preserve">Kontakt: e-mail: </w:t>
      </w:r>
      <w:hyperlink r:id="rId9" w:history="1">
        <w:r w:rsidRPr="003963A4">
          <w:rPr>
            <w:color w:val="0563C1" w:themeColor="hyperlink"/>
            <w:sz w:val="21"/>
            <w:szCs w:val="21"/>
            <w:u w:val="single"/>
          </w:rPr>
          <w:t>press@zagrebacka-zupanija.hr</w:t>
        </w:r>
      </w:hyperlink>
      <w:r w:rsidRPr="003963A4">
        <w:rPr>
          <w:sz w:val="21"/>
          <w:szCs w:val="21"/>
        </w:rPr>
        <w:t xml:space="preserve"> </w:t>
      </w:r>
      <w:bookmarkEnd w:id="0"/>
    </w:p>
    <w:sectPr w:rsidR="00AE07A2" w:rsidRPr="00BD5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35FA" w14:textId="77777777" w:rsidR="00670880" w:rsidRDefault="00670880" w:rsidP="00C974CD">
      <w:pPr>
        <w:spacing w:after="0" w:line="240" w:lineRule="auto"/>
      </w:pPr>
      <w:r>
        <w:separator/>
      </w:r>
    </w:p>
  </w:endnote>
  <w:endnote w:type="continuationSeparator" w:id="0">
    <w:p w14:paraId="502ACAB6" w14:textId="77777777" w:rsidR="00670880" w:rsidRDefault="00670880" w:rsidP="00C9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97F8" w14:textId="77777777" w:rsidR="00670880" w:rsidRDefault="00670880" w:rsidP="00C974CD">
      <w:pPr>
        <w:spacing w:after="0" w:line="240" w:lineRule="auto"/>
      </w:pPr>
      <w:r>
        <w:separator/>
      </w:r>
    </w:p>
  </w:footnote>
  <w:footnote w:type="continuationSeparator" w:id="0">
    <w:p w14:paraId="5F3B8395" w14:textId="77777777" w:rsidR="00670880" w:rsidRDefault="00670880" w:rsidP="00C97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A2"/>
    <w:rsid w:val="00071D69"/>
    <w:rsid w:val="00140DFA"/>
    <w:rsid w:val="00515BF6"/>
    <w:rsid w:val="005B0AF9"/>
    <w:rsid w:val="00670880"/>
    <w:rsid w:val="00796DB0"/>
    <w:rsid w:val="007A4353"/>
    <w:rsid w:val="00A04C4F"/>
    <w:rsid w:val="00AE07A2"/>
    <w:rsid w:val="00BB569F"/>
    <w:rsid w:val="00BD5632"/>
    <w:rsid w:val="00C9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0F71"/>
  <w15:chartTrackingRefBased/>
  <w15:docId w15:val="{8B138C5C-1739-4C65-B967-73B05E3B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7A2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9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74CD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9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74C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ress@zagrebacka-zupan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marija-makaric@zagzup.zagrebacka-zupanija.hr</dc:creator>
  <cp:keywords/>
  <dc:description/>
  <cp:lastModifiedBy>tajana-radosevic@zagzup.zagrebacka-zupanija.hr</cp:lastModifiedBy>
  <cp:revision>2</cp:revision>
  <dcterms:created xsi:type="dcterms:W3CDTF">2023-10-03T08:02:00Z</dcterms:created>
  <dcterms:modified xsi:type="dcterms:W3CDTF">2023-10-03T08:02:00Z</dcterms:modified>
</cp:coreProperties>
</file>