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46" w:type="dxa"/>
        <w:tblLayout w:type="fixed"/>
        <w:tblLook w:val="0000" w:firstRow="0" w:lastRow="0" w:firstColumn="0" w:lastColumn="0" w:noHBand="0" w:noVBand="0"/>
      </w:tblPr>
      <w:tblGrid>
        <w:gridCol w:w="1144"/>
        <w:gridCol w:w="3402"/>
      </w:tblGrid>
      <w:tr w:rsidR="003A430D" w:rsidRPr="003A430D" w14:paraId="349DEF2A" w14:textId="77777777" w:rsidTr="003A430D">
        <w:trPr>
          <w:cantSplit/>
          <w:trHeight w:val="1450"/>
        </w:trPr>
        <w:tc>
          <w:tcPr>
            <w:tcW w:w="1144" w:type="dxa"/>
            <w:vAlign w:val="center"/>
          </w:tcPr>
          <w:p w14:paraId="3A87B88D" w14:textId="77777777" w:rsidR="003A430D" w:rsidRPr="003A430D" w:rsidRDefault="003A430D" w:rsidP="003A430D">
            <w:pPr>
              <w:widowControl w:val="0"/>
              <w:spacing w:before="0" w:after="0" w:line="240" w:lineRule="auto"/>
              <w:jc w:val="center"/>
              <w:rPr>
                <w:rFonts w:eastAsia="Calibri" w:cs="Tahoma"/>
                <w:b/>
                <w:sz w:val="22"/>
                <w:lang w:val="en-US"/>
              </w:rPr>
            </w:pPr>
          </w:p>
        </w:tc>
        <w:tc>
          <w:tcPr>
            <w:tcW w:w="3402" w:type="dxa"/>
            <w:vMerge w:val="restart"/>
          </w:tcPr>
          <w:p w14:paraId="03BFD397" w14:textId="77777777" w:rsidR="003A430D" w:rsidRPr="003A430D" w:rsidRDefault="003A430D" w:rsidP="003A430D">
            <w:pPr>
              <w:widowControl w:val="0"/>
              <w:spacing w:before="0" w:after="0" w:line="240" w:lineRule="auto"/>
              <w:jc w:val="center"/>
              <w:rPr>
                <w:rFonts w:eastAsia="Calibri" w:cs="Tahoma"/>
                <w:b/>
                <w:sz w:val="22"/>
                <w:lang w:val="en-US"/>
              </w:rPr>
            </w:pPr>
            <w:r w:rsidRPr="003A430D">
              <w:rPr>
                <w:rFonts w:eastAsia="Calibri" w:cs="Tahoma"/>
                <w:b/>
                <w:sz w:val="22"/>
                <w:lang w:val="en-US"/>
              </w:rPr>
              <w:object w:dxaOrig="2625" w:dyaOrig="2385" w14:anchorId="61D16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9.5pt" o:ole="">
                  <v:imagedata r:id="rId8" o:title=""/>
                </v:shape>
                <o:OLEObject Type="Embed" ProgID="PBrush" ShapeID="_x0000_i1025" DrawAspect="Content" ObjectID="_1569927332" r:id="rId9"/>
              </w:object>
            </w:r>
          </w:p>
          <w:p w14:paraId="7124FD94" w14:textId="77777777" w:rsidR="003A430D" w:rsidRPr="003A430D" w:rsidRDefault="003A430D" w:rsidP="003A430D">
            <w:pPr>
              <w:widowControl w:val="0"/>
              <w:spacing w:before="0" w:after="0" w:line="240" w:lineRule="auto"/>
              <w:jc w:val="center"/>
              <w:rPr>
                <w:rFonts w:eastAsia="Calibri" w:cs="Tahoma"/>
                <w:b/>
                <w:sz w:val="22"/>
                <w:lang w:val="en-US"/>
              </w:rPr>
            </w:pPr>
            <w:r w:rsidRPr="003A430D">
              <w:rPr>
                <w:rFonts w:eastAsia="Calibri" w:cs="Tahoma"/>
                <w:b/>
                <w:sz w:val="22"/>
                <w:lang w:val="en-US"/>
              </w:rPr>
              <w:t>REPUBLIKA HRVATSKA</w:t>
            </w:r>
          </w:p>
          <w:p w14:paraId="3320F9AC" w14:textId="77777777" w:rsidR="003A430D" w:rsidRPr="003A430D" w:rsidRDefault="003A430D" w:rsidP="003A430D">
            <w:pPr>
              <w:widowControl w:val="0"/>
              <w:spacing w:before="0" w:after="0" w:line="240" w:lineRule="auto"/>
              <w:jc w:val="center"/>
              <w:rPr>
                <w:rFonts w:eastAsia="Calibri" w:cs="Tahoma"/>
                <w:b/>
                <w:sz w:val="22"/>
                <w:lang w:val="en-US"/>
              </w:rPr>
            </w:pPr>
            <w:r w:rsidRPr="003A430D">
              <w:rPr>
                <w:rFonts w:eastAsia="Calibri" w:cs="Tahoma"/>
                <w:b/>
                <w:sz w:val="22"/>
                <w:lang w:val="en-US"/>
              </w:rPr>
              <w:t>ZAGREBAČKA ŽUPANIJA</w:t>
            </w:r>
          </w:p>
          <w:p w14:paraId="13170C56" w14:textId="77777777" w:rsidR="003A430D" w:rsidRPr="003A430D" w:rsidRDefault="003A430D" w:rsidP="003A430D">
            <w:pPr>
              <w:widowControl w:val="0"/>
              <w:spacing w:before="0" w:after="0" w:line="240" w:lineRule="auto"/>
              <w:jc w:val="center"/>
              <w:rPr>
                <w:rFonts w:eastAsia="Calibri" w:cs="Tahoma"/>
                <w:b/>
                <w:sz w:val="22"/>
                <w:lang w:val="en-US"/>
              </w:rPr>
            </w:pPr>
            <w:r w:rsidRPr="003A430D">
              <w:rPr>
                <w:rFonts w:eastAsia="Calibri" w:cs="Tahoma"/>
                <w:b/>
                <w:sz w:val="22"/>
                <w:lang w:val="en-US"/>
              </w:rPr>
              <w:t>GRAD SVETI IVAN ZELINA</w:t>
            </w:r>
          </w:p>
          <w:p w14:paraId="7640F257" w14:textId="5DB4A7D6" w:rsidR="003A430D" w:rsidRPr="003A430D" w:rsidRDefault="003A430D" w:rsidP="003A430D">
            <w:pPr>
              <w:widowControl w:val="0"/>
              <w:spacing w:before="0" w:after="0" w:line="240" w:lineRule="auto"/>
              <w:jc w:val="center"/>
              <w:rPr>
                <w:rFonts w:eastAsia="Calibri" w:cs="Tahoma"/>
                <w:b/>
                <w:sz w:val="22"/>
                <w:lang w:val="en-US"/>
              </w:rPr>
            </w:pPr>
            <w:r>
              <w:rPr>
                <w:rFonts w:eastAsia="Calibri" w:cs="Tahoma"/>
                <w:b/>
                <w:sz w:val="22"/>
                <w:lang w:val="en-US"/>
              </w:rPr>
              <w:t>GRADONAČELNIK</w:t>
            </w:r>
          </w:p>
        </w:tc>
      </w:tr>
      <w:tr w:rsidR="003A430D" w:rsidRPr="003A430D" w14:paraId="0D24B3F7" w14:textId="77777777" w:rsidTr="003A430D">
        <w:trPr>
          <w:cantSplit/>
          <w:trHeight w:val="1450"/>
        </w:trPr>
        <w:tc>
          <w:tcPr>
            <w:tcW w:w="1144" w:type="dxa"/>
            <w:vAlign w:val="center"/>
          </w:tcPr>
          <w:p w14:paraId="29ECE5F7" w14:textId="77777777" w:rsidR="003A430D" w:rsidRPr="003A430D" w:rsidRDefault="003A430D" w:rsidP="003A430D">
            <w:pPr>
              <w:widowControl w:val="0"/>
              <w:spacing w:before="0" w:after="0" w:line="240" w:lineRule="auto"/>
              <w:jc w:val="center"/>
              <w:rPr>
                <w:rFonts w:eastAsia="Calibri" w:cs="Tahoma"/>
                <w:b/>
                <w:sz w:val="22"/>
                <w:lang w:val="en-US"/>
              </w:rPr>
            </w:pPr>
            <w:r w:rsidRPr="003A430D">
              <w:rPr>
                <w:rFonts w:eastAsia="Calibri" w:cs="Tahoma"/>
                <w:b/>
                <w:noProof/>
                <w:sz w:val="22"/>
                <w:lang w:eastAsia="hr-HR"/>
              </w:rPr>
              <w:drawing>
                <wp:inline distT="0" distB="0" distL="0" distR="0" wp14:anchorId="23D87713" wp14:editId="425CDA7D">
                  <wp:extent cx="581025" cy="733425"/>
                  <wp:effectExtent l="0" t="0" r="0" b="0"/>
                  <wp:docPr id="2" name="Slika 2"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r)zg-zel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02" w:type="dxa"/>
            <w:vMerge/>
          </w:tcPr>
          <w:p w14:paraId="003F080E" w14:textId="77777777" w:rsidR="003A430D" w:rsidRPr="003A430D" w:rsidRDefault="003A430D" w:rsidP="003A430D">
            <w:pPr>
              <w:widowControl w:val="0"/>
              <w:spacing w:before="0" w:after="0" w:line="240" w:lineRule="auto"/>
              <w:jc w:val="center"/>
              <w:rPr>
                <w:rFonts w:eastAsia="Calibri" w:cs="Tahoma"/>
                <w:b/>
                <w:sz w:val="22"/>
                <w:lang w:val="en-US"/>
              </w:rPr>
            </w:pPr>
          </w:p>
        </w:tc>
      </w:tr>
      <w:tr w:rsidR="003A430D" w:rsidRPr="003A430D" w14:paraId="0316FC44" w14:textId="77777777" w:rsidTr="003A430D">
        <w:trPr>
          <w:cantSplit/>
          <w:trHeight w:val="695"/>
        </w:trPr>
        <w:tc>
          <w:tcPr>
            <w:tcW w:w="4546" w:type="dxa"/>
            <w:gridSpan w:val="2"/>
            <w:vAlign w:val="center"/>
          </w:tcPr>
          <w:p w14:paraId="5418CB05" w14:textId="77777777" w:rsidR="003A430D" w:rsidRPr="003A430D" w:rsidRDefault="003A430D" w:rsidP="003A430D">
            <w:pPr>
              <w:widowControl w:val="0"/>
              <w:spacing w:before="0" w:after="0" w:line="240" w:lineRule="auto"/>
              <w:jc w:val="left"/>
              <w:rPr>
                <w:rFonts w:eastAsia="Calibri" w:cs="Tahoma"/>
                <w:sz w:val="22"/>
                <w:lang w:val="en-US"/>
              </w:rPr>
            </w:pPr>
          </w:p>
          <w:p w14:paraId="56316130" w14:textId="5AEE0FEF" w:rsidR="003A430D" w:rsidRPr="003A430D" w:rsidRDefault="003A430D" w:rsidP="003A430D">
            <w:pPr>
              <w:widowControl w:val="0"/>
              <w:spacing w:before="0" w:after="0" w:line="240" w:lineRule="auto"/>
              <w:jc w:val="left"/>
              <w:rPr>
                <w:rFonts w:eastAsia="Calibri" w:cs="Tahoma"/>
                <w:sz w:val="22"/>
              </w:rPr>
            </w:pPr>
            <w:r w:rsidRPr="003A430D">
              <w:rPr>
                <w:rFonts w:eastAsia="Calibri" w:cs="Tahoma"/>
                <w:sz w:val="22"/>
              </w:rPr>
              <w:t xml:space="preserve">KLASA: </w:t>
            </w:r>
          </w:p>
          <w:p w14:paraId="3F6A4BF3" w14:textId="7E69E2F9" w:rsidR="003A430D" w:rsidRPr="003A430D" w:rsidRDefault="003A430D" w:rsidP="003A430D">
            <w:pPr>
              <w:widowControl w:val="0"/>
              <w:spacing w:before="0" w:after="0" w:line="240" w:lineRule="auto"/>
              <w:jc w:val="left"/>
              <w:rPr>
                <w:rFonts w:eastAsia="Calibri" w:cs="Tahoma"/>
                <w:sz w:val="22"/>
              </w:rPr>
            </w:pPr>
            <w:r w:rsidRPr="003A430D">
              <w:rPr>
                <w:rFonts w:eastAsia="Calibri" w:cs="Tahoma"/>
                <w:sz w:val="22"/>
              </w:rPr>
              <w:t>URBROJ: 238/30-02/19-17-</w:t>
            </w:r>
          </w:p>
          <w:p w14:paraId="6BF07720" w14:textId="3BD38E8C" w:rsidR="003A430D" w:rsidRPr="003A430D" w:rsidRDefault="003A430D" w:rsidP="003A430D">
            <w:pPr>
              <w:widowControl w:val="0"/>
              <w:spacing w:before="0" w:after="0" w:line="240" w:lineRule="auto"/>
              <w:jc w:val="left"/>
              <w:rPr>
                <w:rFonts w:eastAsia="Calibri" w:cs="Tahoma"/>
                <w:sz w:val="22"/>
                <w:lang w:val="en-US"/>
              </w:rPr>
            </w:pPr>
            <w:r w:rsidRPr="003A430D">
              <w:rPr>
                <w:rFonts w:eastAsia="Calibri" w:cs="Tahoma"/>
                <w:sz w:val="22"/>
              </w:rPr>
              <w:t>Sv. Ivan Zelina, 2017</w:t>
            </w:r>
          </w:p>
        </w:tc>
      </w:tr>
    </w:tbl>
    <w:p w14:paraId="4C5F0549" w14:textId="2C443BE7" w:rsidR="009A2FD8" w:rsidRPr="00A85F0E" w:rsidRDefault="009A2FD8" w:rsidP="003A430D">
      <w:pPr>
        <w:rPr>
          <w:rFonts w:cs="Tahoma"/>
        </w:rPr>
      </w:pPr>
    </w:p>
    <w:sdt>
      <w:sdtPr>
        <w:rPr>
          <w:rFonts w:cs="Tahoma"/>
        </w:rPr>
        <w:id w:val="-1792739177"/>
        <w:docPartObj>
          <w:docPartGallery w:val="Cover Pages"/>
          <w:docPartUnique/>
        </w:docPartObj>
      </w:sdtPr>
      <w:sdtEndPr/>
      <w:sdtContent>
        <w:p w14:paraId="6102E9BE" w14:textId="36F152F4" w:rsidR="00795686" w:rsidRPr="00A85F0E" w:rsidRDefault="00795686" w:rsidP="003A430D">
          <w:pPr>
            <w:rPr>
              <w:rFonts w:cs="Tahoma"/>
              <w:b/>
              <w:bCs/>
            </w:rPr>
          </w:pPr>
        </w:p>
        <w:p w14:paraId="25E9DD4F" w14:textId="77777777" w:rsidR="00795686" w:rsidRPr="00A85F0E" w:rsidRDefault="00795686" w:rsidP="003A430D">
          <w:pPr>
            <w:rPr>
              <w:rFonts w:cs="Tahoma"/>
              <w:b/>
              <w:bCs/>
            </w:rPr>
          </w:pPr>
        </w:p>
        <w:p w14:paraId="3400BF16" w14:textId="77777777" w:rsidR="007F78E1" w:rsidRPr="00A85F0E" w:rsidRDefault="007F78E1" w:rsidP="00795686">
          <w:pPr>
            <w:jc w:val="center"/>
            <w:rPr>
              <w:rFonts w:cs="Tahoma"/>
              <w:b/>
              <w:bCs/>
            </w:rPr>
          </w:pPr>
        </w:p>
        <w:p w14:paraId="17DBD61A" w14:textId="77777777" w:rsidR="00795686" w:rsidRPr="00A85F0E" w:rsidRDefault="00795686" w:rsidP="00795686">
          <w:pPr>
            <w:jc w:val="center"/>
            <w:rPr>
              <w:rFonts w:cs="Tahoma"/>
              <w:b/>
              <w:bCs/>
            </w:rPr>
          </w:pPr>
        </w:p>
        <w:p w14:paraId="51DB40DC" w14:textId="7F269CEC" w:rsidR="00795686" w:rsidRPr="00A85F0E" w:rsidRDefault="007F78E1" w:rsidP="00795686">
          <w:pPr>
            <w:jc w:val="center"/>
            <w:rPr>
              <w:rFonts w:cs="Tahoma"/>
              <w:bCs/>
              <w:sz w:val="22"/>
            </w:rPr>
          </w:pPr>
          <w:r w:rsidRPr="00A85F0E">
            <w:rPr>
              <w:rFonts w:cs="Tahoma"/>
              <w:bCs/>
              <w:sz w:val="22"/>
            </w:rPr>
            <w:t xml:space="preserve">PROVEDBA POSTUPKA </w:t>
          </w:r>
          <w:r w:rsidR="0061773B" w:rsidRPr="00A85F0E">
            <w:rPr>
              <w:rFonts w:cs="Tahoma"/>
              <w:bCs/>
              <w:sz w:val="22"/>
            </w:rPr>
            <w:t>NABAVE MALE</w:t>
          </w:r>
          <w:r w:rsidRPr="00A85F0E">
            <w:rPr>
              <w:rFonts w:cs="Tahoma"/>
              <w:bCs/>
              <w:sz w:val="22"/>
            </w:rPr>
            <w:t xml:space="preserve"> </w:t>
          </w:r>
          <w:r w:rsidR="0061773B" w:rsidRPr="00A85F0E">
            <w:rPr>
              <w:rFonts w:cs="Tahoma"/>
              <w:bCs/>
              <w:sz w:val="22"/>
            </w:rPr>
            <w:t>VRIJEDNOSTI</w:t>
          </w:r>
        </w:p>
        <w:p w14:paraId="34D91283" w14:textId="77777777" w:rsidR="0061773B" w:rsidRPr="00A85F0E" w:rsidRDefault="0061773B" w:rsidP="0061773B">
          <w:pPr>
            <w:rPr>
              <w:rFonts w:eastAsia="Calibri" w:cs="Tahoma"/>
              <w:sz w:val="28"/>
              <w:szCs w:val="28"/>
            </w:rPr>
          </w:pPr>
        </w:p>
        <w:p w14:paraId="7530324A" w14:textId="77777777" w:rsidR="0061773B" w:rsidRPr="00A85F0E" w:rsidRDefault="0061773B" w:rsidP="0061773B">
          <w:pPr>
            <w:jc w:val="center"/>
            <w:rPr>
              <w:rFonts w:eastAsia="Calibri" w:cs="Tahoma"/>
              <w:sz w:val="28"/>
              <w:szCs w:val="28"/>
            </w:rPr>
          </w:pPr>
          <w:r w:rsidRPr="00A85F0E">
            <w:rPr>
              <w:rFonts w:eastAsia="Calibri" w:cs="Tahoma"/>
              <w:sz w:val="28"/>
              <w:szCs w:val="28"/>
            </w:rPr>
            <w:t xml:space="preserve">DOKUMENTACIJA O NABAVI </w:t>
          </w:r>
        </w:p>
        <w:p w14:paraId="5FC8B47E" w14:textId="77777777" w:rsidR="0061773B" w:rsidRPr="00A85F0E" w:rsidRDefault="0061773B" w:rsidP="00795686">
          <w:pPr>
            <w:jc w:val="center"/>
            <w:rPr>
              <w:rFonts w:eastAsia="Calibri" w:cs="Tahoma"/>
              <w:sz w:val="24"/>
              <w:szCs w:val="24"/>
            </w:rPr>
          </w:pPr>
        </w:p>
        <w:p w14:paraId="1E819E4F" w14:textId="277BFD42" w:rsidR="00E44613" w:rsidRPr="00A85F0E" w:rsidRDefault="0061773B" w:rsidP="00795686">
          <w:pPr>
            <w:jc w:val="center"/>
            <w:rPr>
              <w:rFonts w:cs="Tahoma"/>
              <w:sz w:val="24"/>
              <w:szCs w:val="24"/>
            </w:rPr>
          </w:pPr>
          <w:r w:rsidRPr="00A85F0E">
            <w:rPr>
              <w:rFonts w:eastAsia="Calibri" w:cs="Tahoma"/>
              <w:sz w:val="24"/>
              <w:szCs w:val="24"/>
            </w:rPr>
            <w:t>Iz</w:t>
          </w:r>
          <w:r w:rsidR="00745C08" w:rsidRPr="00A85F0E">
            <w:rPr>
              <w:rFonts w:eastAsia="Calibri" w:cs="Tahoma"/>
              <w:sz w:val="24"/>
              <w:szCs w:val="24"/>
            </w:rPr>
            <w:t>vođenje radova</w:t>
          </w:r>
          <w:r w:rsidRPr="00A85F0E">
            <w:rPr>
              <w:rFonts w:eastAsia="Calibri" w:cs="Tahoma"/>
              <w:sz w:val="24"/>
              <w:szCs w:val="24"/>
            </w:rPr>
            <w:t xml:space="preserve"> i opremanje </w:t>
          </w:r>
          <w:proofErr w:type="spellStart"/>
          <w:r w:rsidRPr="00A85F0E">
            <w:rPr>
              <w:rFonts w:eastAsia="Calibri" w:cs="Tahoma"/>
              <w:sz w:val="24"/>
              <w:szCs w:val="24"/>
            </w:rPr>
            <w:t>reciklažnog</w:t>
          </w:r>
          <w:proofErr w:type="spellEnd"/>
          <w:r w:rsidRPr="00A85F0E">
            <w:rPr>
              <w:rFonts w:eastAsia="Calibri" w:cs="Tahoma"/>
              <w:sz w:val="24"/>
              <w:szCs w:val="24"/>
            </w:rPr>
            <w:t xml:space="preserve"> dvorišta na području Grada Sveti Ivan Zelina</w:t>
          </w:r>
        </w:p>
        <w:p w14:paraId="1D9FD80C" w14:textId="77777777" w:rsidR="0061773B" w:rsidRPr="00A85F0E" w:rsidRDefault="0061773B" w:rsidP="00795686">
          <w:pPr>
            <w:jc w:val="center"/>
            <w:rPr>
              <w:rFonts w:cs="Tahoma"/>
              <w:b/>
              <w:sz w:val="28"/>
              <w:szCs w:val="28"/>
            </w:rPr>
          </w:pPr>
        </w:p>
        <w:p w14:paraId="516806A3" w14:textId="77777777" w:rsidR="0061773B" w:rsidRPr="00A85F0E" w:rsidRDefault="0061773B" w:rsidP="0061773B">
          <w:pPr>
            <w:jc w:val="center"/>
            <w:rPr>
              <w:rFonts w:eastAsia="Calibri" w:cs="Tahoma"/>
              <w:b/>
              <w:sz w:val="24"/>
              <w:szCs w:val="24"/>
            </w:rPr>
          </w:pPr>
          <w:r w:rsidRPr="00A85F0E">
            <w:rPr>
              <w:rFonts w:eastAsia="Calibri" w:cs="Tahoma"/>
              <w:b/>
              <w:sz w:val="24"/>
              <w:szCs w:val="24"/>
            </w:rPr>
            <w:t>Knjiga 1 - UPUTE PONUDITELJIMA</w:t>
          </w:r>
        </w:p>
        <w:p w14:paraId="1ED38218" w14:textId="77777777" w:rsidR="0061773B" w:rsidRPr="00A85F0E" w:rsidRDefault="0061773B" w:rsidP="0061773B">
          <w:pPr>
            <w:jc w:val="center"/>
            <w:rPr>
              <w:rFonts w:eastAsia="Calibri" w:cs="Tahoma"/>
              <w:sz w:val="28"/>
              <w:szCs w:val="28"/>
            </w:rPr>
          </w:pPr>
        </w:p>
        <w:p w14:paraId="182FFE48" w14:textId="77777777" w:rsidR="0061773B" w:rsidRPr="00A85F0E" w:rsidRDefault="0061773B" w:rsidP="00795686">
          <w:pPr>
            <w:jc w:val="center"/>
            <w:rPr>
              <w:rFonts w:cs="Tahoma"/>
              <w:b/>
              <w:sz w:val="28"/>
              <w:szCs w:val="28"/>
            </w:rPr>
          </w:pPr>
        </w:p>
        <w:p w14:paraId="2B45B6FF" w14:textId="77777777" w:rsidR="00795686" w:rsidRPr="00A85F0E" w:rsidRDefault="00795686" w:rsidP="00795686">
          <w:pPr>
            <w:jc w:val="center"/>
            <w:rPr>
              <w:rFonts w:cs="Tahoma"/>
              <w:b/>
              <w:sz w:val="28"/>
              <w:szCs w:val="28"/>
            </w:rPr>
          </w:pPr>
        </w:p>
        <w:p w14:paraId="465EA628" w14:textId="77777777" w:rsidR="00795686" w:rsidRPr="00A85F0E" w:rsidRDefault="00795686" w:rsidP="0061773B">
          <w:pPr>
            <w:rPr>
              <w:rFonts w:cs="Tahoma"/>
              <w:sz w:val="28"/>
              <w:szCs w:val="28"/>
            </w:rPr>
          </w:pPr>
        </w:p>
        <w:p w14:paraId="00250F42" w14:textId="77777777" w:rsidR="00795686" w:rsidRPr="00A85F0E" w:rsidRDefault="00795686" w:rsidP="00795686">
          <w:pPr>
            <w:jc w:val="center"/>
            <w:rPr>
              <w:rFonts w:cs="Tahoma"/>
              <w:sz w:val="28"/>
              <w:szCs w:val="28"/>
            </w:rPr>
          </w:pPr>
        </w:p>
        <w:p w14:paraId="28C6FACB" w14:textId="6FCE31B0" w:rsidR="00795686" w:rsidRPr="00A85F0E" w:rsidRDefault="0061773B" w:rsidP="0061773B">
          <w:pPr>
            <w:jc w:val="center"/>
            <w:rPr>
              <w:rFonts w:eastAsia="Calibri" w:cs="Tahoma"/>
              <w:color w:val="FF0000"/>
              <w:sz w:val="24"/>
              <w:szCs w:val="24"/>
            </w:rPr>
          </w:pPr>
          <w:r w:rsidRPr="00A85F0E">
            <w:rPr>
              <w:rFonts w:eastAsia="Calibri" w:cs="Tahoma"/>
              <w:sz w:val="24"/>
              <w:szCs w:val="24"/>
            </w:rPr>
            <w:t>Evidencijski broj nabave:</w:t>
          </w:r>
          <w:r w:rsidRPr="0035713A">
            <w:rPr>
              <w:rFonts w:eastAsia="Calibri" w:cs="Tahoma"/>
              <w:sz w:val="24"/>
              <w:szCs w:val="24"/>
            </w:rPr>
            <w:t xml:space="preserve"> </w:t>
          </w:r>
          <w:r w:rsidR="0035713A" w:rsidRPr="0035713A">
            <w:rPr>
              <w:rFonts w:eastAsia="Calibri" w:cs="Tahoma"/>
              <w:sz w:val="24"/>
              <w:szCs w:val="24"/>
            </w:rPr>
            <w:t>3/17</w:t>
          </w:r>
        </w:p>
        <w:p w14:paraId="33E295F0" w14:textId="77777777" w:rsidR="007F78E1" w:rsidRPr="00A85F0E" w:rsidRDefault="007F78E1" w:rsidP="007F78E1">
          <w:pPr>
            <w:rPr>
              <w:rFonts w:cs="Tahoma"/>
            </w:rPr>
          </w:pPr>
        </w:p>
        <w:p w14:paraId="37A32BF7" w14:textId="5C5DC8CB" w:rsidR="00BE4DE5" w:rsidRPr="00A85F0E" w:rsidRDefault="00BE4DE5" w:rsidP="00795686">
          <w:pPr>
            <w:jc w:val="center"/>
            <w:rPr>
              <w:rFonts w:cs="Tahoma"/>
              <w:szCs w:val="20"/>
            </w:rPr>
            <w:sectPr w:rsidR="00BE4DE5" w:rsidRPr="00A85F0E" w:rsidSect="005A1A27">
              <w:headerReference w:type="default" r:id="rId11"/>
              <w:footerReference w:type="default" r:id="rId12"/>
              <w:pgSz w:w="11906" w:h="16838"/>
              <w:pgMar w:top="1417" w:right="1417" w:bottom="1417" w:left="1417" w:header="708" w:footer="708" w:gutter="0"/>
              <w:pgNumType w:start="1"/>
              <w:cols w:space="708"/>
              <w:titlePg/>
              <w:docGrid w:linePitch="360"/>
            </w:sectPr>
          </w:pPr>
        </w:p>
        <w:p w14:paraId="18A2B5F2" w14:textId="43DAB01D" w:rsidR="00795686" w:rsidRPr="00A85F0E" w:rsidRDefault="00795686" w:rsidP="00795686">
          <w:pPr>
            <w:jc w:val="center"/>
            <w:rPr>
              <w:rFonts w:cs="Tahoma"/>
              <w:sz w:val="22"/>
            </w:rPr>
          </w:pPr>
        </w:p>
        <w:sdt>
          <w:sdtPr>
            <w:rPr>
              <w:rFonts w:ascii="Tahoma" w:eastAsiaTheme="minorHAnsi" w:hAnsi="Tahoma" w:cs="Tahoma"/>
              <w:color w:val="auto"/>
              <w:sz w:val="20"/>
              <w:szCs w:val="22"/>
              <w:lang w:eastAsia="en-US"/>
            </w:rPr>
            <w:id w:val="-1035109251"/>
            <w:docPartObj>
              <w:docPartGallery w:val="Table of Contents"/>
              <w:docPartUnique/>
            </w:docPartObj>
          </w:sdtPr>
          <w:sdtEndPr>
            <w:rPr>
              <w:b/>
              <w:bCs/>
            </w:rPr>
          </w:sdtEndPr>
          <w:sdtContent>
            <w:p w14:paraId="4825E8ED" w14:textId="77777777" w:rsidR="00C24E7F" w:rsidRPr="00A85F0E" w:rsidRDefault="00C24E7F">
              <w:pPr>
                <w:pStyle w:val="TOCNaslov"/>
                <w:rPr>
                  <w:rFonts w:ascii="Tahoma" w:hAnsi="Tahoma" w:cs="Tahoma"/>
                  <w:b/>
                  <w:color w:val="auto"/>
                  <w:sz w:val="20"/>
                  <w:szCs w:val="20"/>
                </w:rPr>
              </w:pPr>
              <w:r w:rsidRPr="00A85F0E">
                <w:rPr>
                  <w:rFonts w:ascii="Tahoma" w:hAnsi="Tahoma" w:cs="Tahoma"/>
                  <w:b/>
                  <w:color w:val="auto"/>
                  <w:sz w:val="20"/>
                  <w:szCs w:val="20"/>
                </w:rPr>
                <w:t>Sadržaj</w:t>
              </w:r>
            </w:p>
            <w:p w14:paraId="2C5C5505" w14:textId="77777777" w:rsidR="00C028B1" w:rsidRDefault="003B1BF6">
              <w:pPr>
                <w:pStyle w:val="Sadraj1"/>
                <w:rPr>
                  <w:rFonts w:asciiTheme="minorHAnsi" w:eastAsiaTheme="minorEastAsia" w:hAnsiTheme="minorHAnsi"/>
                  <w:noProof/>
                  <w:sz w:val="22"/>
                  <w:lang w:eastAsia="hr-HR"/>
                </w:rPr>
              </w:pPr>
              <w:r w:rsidRPr="00A85F0E">
                <w:rPr>
                  <w:rFonts w:cs="Tahoma"/>
                </w:rPr>
                <w:fldChar w:fldCharType="begin"/>
              </w:r>
              <w:r w:rsidRPr="00A85F0E">
                <w:rPr>
                  <w:rFonts w:cs="Tahoma"/>
                </w:rPr>
                <w:instrText xml:space="preserve"> TOC \o "1-2" \h \z \u </w:instrText>
              </w:r>
              <w:r w:rsidRPr="00A85F0E">
                <w:rPr>
                  <w:rFonts w:cs="Tahoma"/>
                </w:rPr>
                <w:fldChar w:fldCharType="separate"/>
              </w:r>
              <w:hyperlink w:anchor="_Toc495656528" w:history="1">
                <w:r w:rsidR="00C028B1" w:rsidRPr="00516E7D">
                  <w:rPr>
                    <w:rStyle w:val="Hiperveza"/>
                    <w:rFonts w:cs="Tahoma"/>
                    <w:noProof/>
                  </w:rPr>
                  <w:t>1</w:t>
                </w:r>
                <w:r w:rsidR="00C028B1">
                  <w:rPr>
                    <w:rFonts w:asciiTheme="minorHAnsi" w:eastAsiaTheme="minorEastAsia" w:hAnsiTheme="minorHAnsi"/>
                    <w:noProof/>
                    <w:sz w:val="22"/>
                    <w:lang w:eastAsia="hr-HR"/>
                  </w:rPr>
                  <w:tab/>
                </w:r>
                <w:r w:rsidR="00C028B1" w:rsidRPr="00516E7D">
                  <w:rPr>
                    <w:rStyle w:val="Hiperveza"/>
                    <w:rFonts w:cs="Tahoma"/>
                    <w:noProof/>
                  </w:rPr>
                  <w:t>OPĆI PODACI</w:t>
                </w:r>
                <w:r w:rsidR="00C028B1">
                  <w:rPr>
                    <w:noProof/>
                    <w:webHidden/>
                  </w:rPr>
                  <w:tab/>
                </w:r>
                <w:r w:rsidR="00C028B1">
                  <w:rPr>
                    <w:noProof/>
                    <w:webHidden/>
                  </w:rPr>
                  <w:fldChar w:fldCharType="begin"/>
                </w:r>
                <w:r w:rsidR="00C028B1">
                  <w:rPr>
                    <w:noProof/>
                    <w:webHidden/>
                  </w:rPr>
                  <w:instrText xml:space="preserve"> PAGEREF _Toc495656528 \h </w:instrText>
                </w:r>
                <w:r w:rsidR="00C028B1">
                  <w:rPr>
                    <w:noProof/>
                    <w:webHidden/>
                  </w:rPr>
                </w:r>
                <w:r w:rsidR="00C028B1">
                  <w:rPr>
                    <w:noProof/>
                    <w:webHidden/>
                  </w:rPr>
                  <w:fldChar w:fldCharType="separate"/>
                </w:r>
                <w:r w:rsidR="00C028B1">
                  <w:rPr>
                    <w:noProof/>
                    <w:webHidden/>
                  </w:rPr>
                  <w:t>3</w:t>
                </w:r>
                <w:r w:rsidR="00C028B1">
                  <w:rPr>
                    <w:noProof/>
                    <w:webHidden/>
                  </w:rPr>
                  <w:fldChar w:fldCharType="end"/>
                </w:r>
              </w:hyperlink>
            </w:p>
            <w:p w14:paraId="6D36799B"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29" w:history="1">
                <w:r w:rsidR="00C028B1" w:rsidRPr="00516E7D">
                  <w:rPr>
                    <w:rStyle w:val="Hiperveza"/>
                    <w:rFonts w:cs="Tahoma"/>
                    <w:noProof/>
                  </w:rPr>
                  <w:t>1.1</w:t>
                </w:r>
                <w:r w:rsidR="00C028B1">
                  <w:rPr>
                    <w:rFonts w:asciiTheme="minorHAnsi" w:eastAsiaTheme="minorEastAsia" w:hAnsiTheme="minorHAnsi"/>
                    <w:noProof/>
                    <w:sz w:val="22"/>
                    <w:lang w:eastAsia="hr-HR"/>
                  </w:rPr>
                  <w:tab/>
                </w:r>
                <w:r w:rsidR="00C028B1" w:rsidRPr="00516E7D">
                  <w:rPr>
                    <w:rStyle w:val="Hiperveza"/>
                    <w:rFonts w:cs="Tahoma"/>
                    <w:noProof/>
                  </w:rPr>
                  <w:t>Podaci o naručitelju</w:t>
                </w:r>
                <w:r w:rsidR="00C028B1">
                  <w:rPr>
                    <w:noProof/>
                    <w:webHidden/>
                  </w:rPr>
                  <w:tab/>
                </w:r>
                <w:r w:rsidR="00C028B1">
                  <w:rPr>
                    <w:noProof/>
                    <w:webHidden/>
                  </w:rPr>
                  <w:fldChar w:fldCharType="begin"/>
                </w:r>
                <w:r w:rsidR="00C028B1">
                  <w:rPr>
                    <w:noProof/>
                    <w:webHidden/>
                  </w:rPr>
                  <w:instrText xml:space="preserve"> PAGEREF _Toc495656529 \h </w:instrText>
                </w:r>
                <w:r w:rsidR="00C028B1">
                  <w:rPr>
                    <w:noProof/>
                    <w:webHidden/>
                  </w:rPr>
                </w:r>
                <w:r w:rsidR="00C028B1">
                  <w:rPr>
                    <w:noProof/>
                    <w:webHidden/>
                  </w:rPr>
                  <w:fldChar w:fldCharType="separate"/>
                </w:r>
                <w:r w:rsidR="00C028B1">
                  <w:rPr>
                    <w:noProof/>
                    <w:webHidden/>
                  </w:rPr>
                  <w:t>3</w:t>
                </w:r>
                <w:r w:rsidR="00C028B1">
                  <w:rPr>
                    <w:noProof/>
                    <w:webHidden/>
                  </w:rPr>
                  <w:fldChar w:fldCharType="end"/>
                </w:r>
              </w:hyperlink>
            </w:p>
            <w:p w14:paraId="5DE41283"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30" w:history="1">
                <w:r w:rsidR="00C028B1" w:rsidRPr="00516E7D">
                  <w:rPr>
                    <w:rStyle w:val="Hiperveza"/>
                    <w:rFonts w:cs="Tahoma"/>
                    <w:noProof/>
                  </w:rPr>
                  <w:t>1.2</w:t>
                </w:r>
                <w:r w:rsidR="00C028B1">
                  <w:rPr>
                    <w:rFonts w:asciiTheme="minorHAnsi" w:eastAsiaTheme="minorEastAsia" w:hAnsiTheme="minorHAnsi"/>
                    <w:noProof/>
                    <w:sz w:val="22"/>
                    <w:lang w:eastAsia="hr-HR"/>
                  </w:rPr>
                  <w:tab/>
                </w:r>
                <w:r w:rsidR="00C028B1" w:rsidRPr="00516E7D">
                  <w:rPr>
                    <w:rStyle w:val="Hiperveza"/>
                    <w:rFonts w:cs="Tahoma"/>
                    <w:noProof/>
                  </w:rPr>
                  <w:t>Podaci o osobi zaduženoj za komunikaciju s ponuditeljima</w:t>
                </w:r>
                <w:r w:rsidR="00C028B1">
                  <w:rPr>
                    <w:noProof/>
                    <w:webHidden/>
                  </w:rPr>
                  <w:tab/>
                </w:r>
                <w:r w:rsidR="00C028B1">
                  <w:rPr>
                    <w:noProof/>
                    <w:webHidden/>
                  </w:rPr>
                  <w:fldChar w:fldCharType="begin"/>
                </w:r>
                <w:r w:rsidR="00C028B1">
                  <w:rPr>
                    <w:noProof/>
                    <w:webHidden/>
                  </w:rPr>
                  <w:instrText xml:space="preserve"> PAGEREF _Toc495656530 \h </w:instrText>
                </w:r>
                <w:r w:rsidR="00C028B1">
                  <w:rPr>
                    <w:noProof/>
                    <w:webHidden/>
                  </w:rPr>
                </w:r>
                <w:r w:rsidR="00C028B1">
                  <w:rPr>
                    <w:noProof/>
                    <w:webHidden/>
                  </w:rPr>
                  <w:fldChar w:fldCharType="separate"/>
                </w:r>
                <w:r w:rsidR="00C028B1">
                  <w:rPr>
                    <w:noProof/>
                    <w:webHidden/>
                  </w:rPr>
                  <w:t>3</w:t>
                </w:r>
                <w:r w:rsidR="00C028B1">
                  <w:rPr>
                    <w:noProof/>
                    <w:webHidden/>
                  </w:rPr>
                  <w:fldChar w:fldCharType="end"/>
                </w:r>
              </w:hyperlink>
            </w:p>
            <w:p w14:paraId="11A71850"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31" w:history="1">
                <w:r w:rsidR="00C028B1" w:rsidRPr="00516E7D">
                  <w:rPr>
                    <w:rStyle w:val="Hiperveza"/>
                    <w:rFonts w:cs="Tahoma"/>
                    <w:noProof/>
                  </w:rPr>
                  <w:t>1.3</w:t>
                </w:r>
                <w:r w:rsidR="00C028B1">
                  <w:rPr>
                    <w:rFonts w:asciiTheme="minorHAnsi" w:eastAsiaTheme="minorEastAsia" w:hAnsiTheme="minorHAnsi"/>
                    <w:noProof/>
                    <w:sz w:val="22"/>
                    <w:lang w:eastAsia="hr-HR"/>
                  </w:rPr>
                  <w:tab/>
                </w:r>
                <w:r w:rsidR="00C028B1" w:rsidRPr="00516E7D">
                  <w:rPr>
                    <w:rStyle w:val="Hiperveza"/>
                    <w:rFonts w:cs="Tahoma"/>
                    <w:noProof/>
                  </w:rPr>
                  <w:t>Evidencijski broj nabave:</w:t>
                </w:r>
                <w:r w:rsidR="00C028B1">
                  <w:rPr>
                    <w:noProof/>
                    <w:webHidden/>
                  </w:rPr>
                  <w:tab/>
                </w:r>
                <w:r w:rsidR="00C028B1">
                  <w:rPr>
                    <w:noProof/>
                    <w:webHidden/>
                  </w:rPr>
                  <w:fldChar w:fldCharType="begin"/>
                </w:r>
                <w:r w:rsidR="00C028B1">
                  <w:rPr>
                    <w:noProof/>
                    <w:webHidden/>
                  </w:rPr>
                  <w:instrText xml:space="preserve"> PAGEREF _Toc495656531 \h </w:instrText>
                </w:r>
                <w:r w:rsidR="00C028B1">
                  <w:rPr>
                    <w:noProof/>
                    <w:webHidden/>
                  </w:rPr>
                </w:r>
                <w:r w:rsidR="00C028B1">
                  <w:rPr>
                    <w:noProof/>
                    <w:webHidden/>
                  </w:rPr>
                  <w:fldChar w:fldCharType="separate"/>
                </w:r>
                <w:r w:rsidR="00C028B1">
                  <w:rPr>
                    <w:noProof/>
                    <w:webHidden/>
                  </w:rPr>
                  <w:t>4</w:t>
                </w:r>
                <w:r w:rsidR="00C028B1">
                  <w:rPr>
                    <w:noProof/>
                    <w:webHidden/>
                  </w:rPr>
                  <w:fldChar w:fldCharType="end"/>
                </w:r>
              </w:hyperlink>
            </w:p>
            <w:p w14:paraId="525C7E0B"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32" w:history="1">
                <w:r w:rsidR="00C028B1" w:rsidRPr="00516E7D">
                  <w:rPr>
                    <w:rStyle w:val="Hiperveza"/>
                    <w:rFonts w:cs="Tahoma"/>
                    <w:noProof/>
                  </w:rPr>
                  <w:t>1.4</w:t>
                </w:r>
                <w:r w:rsidR="00C028B1">
                  <w:rPr>
                    <w:rFonts w:asciiTheme="minorHAnsi" w:eastAsiaTheme="minorEastAsia" w:hAnsiTheme="minorHAnsi"/>
                    <w:noProof/>
                    <w:sz w:val="22"/>
                    <w:lang w:eastAsia="hr-HR"/>
                  </w:rPr>
                  <w:tab/>
                </w:r>
                <w:r w:rsidR="00C028B1" w:rsidRPr="00516E7D">
                  <w:rPr>
                    <w:rStyle w:val="Hiperveza"/>
                    <w:rFonts w:cs="Tahoma"/>
                    <w:noProof/>
                  </w:rPr>
                  <w:t>Podaci o gospodarskim subjektima s kojima je naručitelj u sukobu interesa</w:t>
                </w:r>
                <w:r w:rsidR="00C028B1">
                  <w:rPr>
                    <w:noProof/>
                    <w:webHidden/>
                  </w:rPr>
                  <w:tab/>
                </w:r>
                <w:r w:rsidR="00C028B1">
                  <w:rPr>
                    <w:noProof/>
                    <w:webHidden/>
                  </w:rPr>
                  <w:fldChar w:fldCharType="begin"/>
                </w:r>
                <w:r w:rsidR="00C028B1">
                  <w:rPr>
                    <w:noProof/>
                    <w:webHidden/>
                  </w:rPr>
                  <w:instrText xml:space="preserve"> PAGEREF _Toc495656532 \h </w:instrText>
                </w:r>
                <w:r w:rsidR="00C028B1">
                  <w:rPr>
                    <w:noProof/>
                    <w:webHidden/>
                  </w:rPr>
                </w:r>
                <w:r w:rsidR="00C028B1">
                  <w:rPr>
                    <w:noProof/>
                    <w:webHidden/>
                  </w:rPr>
                  <w:fldChar w:fldCharType="separate"/>
                </w:r>
                <w:r w:rsidR="00C028B1">
                  <w:rPr>
                    <w:noProof/>
                    <w:webHidden/>
                  </w:rPr>
                  <w:t>4</w:t>
                </w:r>
                <w:r w:rsidR="00C028B1">
                  <w:rPr>
                    <w:noProof/>
                    <w:webHidden/>
                  </w:rPr>
                  <w:fldChar w:fldCharType="end"/>
                </w:r>
              </w:hyperlink>
            </w:p>
            <w:p w14:paraId="415C42B0"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33" w:history="1">
                <w:r w:rsidR="00C028B1" w:rsidRPr="00516E7D">
                  <w:rPr>
                    <w:rStyle w:val="Hiperveza"/>
                    <w:rFonts w:cs="Tahoma"/>
                    <w:noProof/>
                  </w:rPr>
                  <w:t>1.5</w:t>
                </w:r>
                <w:r w:rsidR="00C028B1">
                  <w:rPr>
                    <w:rFonts w:asciiTheme="minorHAnsi" w:eastAsiaTheme="minorEastAsia" w:hAnsiTheme="minorHAnsi"/>
                    <w:noProof/>
                    <w:sz w:val="22"/>
                    <w:lang w:eastAsia="hr-HR"/>
                  </w:rPr>
                  <w:tab/>
                </w:r>
                <w:r w:rsidR="00C028B1" w:rsidRPr="00516E7D">
                  <w:rPr>
                    <w:rStyle w:val="Hiperveza"/>
                    <w:rFonts w:cs="Tahoma"/>
                    <w:noProof/>
                  </w:rPr>
                  <w:t>Vrsta postupka nabave</w:t>
                </w:r>
                <w:r w:rsidR="00C028B1">
                  <w:rPr>
                    <w:noProof/>
                    <w:webHidden/>
                  </w:rPr>
                  <w:tab/>
                </w:r>
                <w:r w:rsidR="00C028B1">
                  <w:rPr>
                    <w:noProof/>
                    <w:webHidden/>
                  </w:rPr>
                  <w:fldChar w:fldCharType="begin"/>
                </w:r>
                <w:r w:rsidR="00C028B1">
                  <w:rPr>
                    <w:noProof/>
                    <w:webHidden/>
                  </w:rPr>
                  <w:instrText xml:space="preserve"> PAGEREF _Toc495656533 \h </w:instrText>
                </w:r>
                <w:r w:rsidR="00C028B1">
                  <w:rPr>
                    <w:noProof/>
                    <w:webHidden/>
                  </w:rPr>
                </w:r>
                <w:r w:rsidR="00C028B1">
                  <w:rPr>
                    <w:noProof/>
                    <w:webHidden/>
                  </w:rPr>
                  <w:fldChar w:fldCharType="separate"/>
                </w:r>
                <w:r w:rsidR="00C028B1">
                  <w:rPr>
                    <w:noProof/>
                    <w:webHidden/>
                  </w:rPr>
                  <w:t>4</w:t>
                </w:r>
                <w:r w:rsidR="00C028B1">
                  <w:rPr>
                    <w:noProof/>
                    <w:webHidden/>
                  </w:rPr>
                  <w:fldChar w:fldCharType="end"/>
                </w:r>
              </w:hyperlink>
            </w:p>
            <w:p w14:paraId="0B7739D9"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34" w:history="1">
                <w:r w:rsidR="00C028B1" w:rsidRPr="00516E7D">
                  <w:rPr>
                    <w:rStyle w:val="Hiperveza"/>
                    <w:rFonts w:cs="Tahoma"/>
                    <w:noProof/>
                  </w:rPr>
                  <w:t>1.6</w:t>
                </w:r>
                <w:r w:rsidR="00C028B1">
                  <w:rPr>
                    <w:rFonts w:asciiTheme="minorHAnsi" w:eastAsiaTheme="minorEastAsia" w:hAnsiTheme="minorHAnsi"/>
                    <w:noProof/>
                    <w:sz w:val="22"/>
                    <w:lang w:eastAsia="hr-HR"/>
                  </w:rPr>
                  <w:tab/>
                </w:r>
                <w:r w:rsidR="00C028B1" w:rsidRPr="00516E7D">
                  <w:rPr>
                    <w:rStyle w:val="Hiperveza"/>
                    <w:rFonts w:cs="Tahoma"/>
                    <w:noProof/>
                  </w:rPr>
                  <w:t>Jezik postupka</w:t>
                </w:r>
                <w:r w:rsidR="00C028B1">
                  <w:rPr>
                    <w:noProof/>
                    <w:webHidden/>
                  </w:rPr>
                  <w:tab/>
                </w:r>
                <w:r w:rsidR="00C028B1">
                  <w:rPr>
                    <w:noProof/>
                    <w:webHidden/>
                  </w:rPr>
                  <w:fldChar w:fldCharType="begin"/>
                </w:r>
                <w:r w:rsidR="00C028B1">
                  <w:rPr>
                    <w:noProof/>
                    <w:webHidden/>
                  </w:rPr>
                  <w:instrText xml:space="preserve"> PAGEREF _Toc495656534 \h </w:instrText>
                </w:r>
                <w:r w:rsidR="00C028B1">
                  <w:rPr>
                    <w:noProof/>
                    <w:webHidden/>
                  </w:rPr>
                </w:r>
                <w:r w:rsidR="00C028B1">
                  <w:rPr>
                    <w:noProof/>
                    <w:webHidden/>
                  </w:rPr>
                  <w:fldChar w:fldCharType="separate"/>
                </w:r>
                <w:r w:rsidR="00C028B1">
                  <w:rPr>
                    <w:noProof/>
                    <w:webHidden/>
                  </w:rPr>
                  <w:t>4</w:t>
                </w:r>
                <w:r w:rsidR="00C028B1">
                  <w:rPr>
                    <w:noProof/>
                    <w:webHidden/>
                  </w:rPr>
                  <w:fldChar w:fldCharType="end"/>
                </w:r>
              </w:hyperlink>
            </w:p>
            <w:p w14:paraId="77F3007C"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35" w:history="1">
                <w:r w:rsidR="00C028B1" w:rsidRPr="00516E7D">
                  <w:rPr>
                    <w:rStyle w:val="Hiperveza"/>
                    <w:rFonts w:cs="Tahoma"/>
                    <w:noProof/>
                  </w:rPr>
                  <w:t>1.7</w:t>
                </w:r>
                <w:r w:rsidR="00C028B1">
                  <w:rPr>
                    <w:rFonts w:asciiTheme="minorHAnsi" w:eastAsiaTheme="minorEastAsia" w:hAnsiTheme="minorHAnsi"/>
                    <w:noProof/>
                    <w:sz w:val="22"/>
                    <w:lang w:eastAsia="hr-HR"/>
                  </w:rPr>
                  <w:tab/>
                </w:r>
                <w:r w:rsidR="00C028B1" w:rsidRPr="00516E7D">
                  <w:rPr>
                    <w:rStyle w:val="Hiperveza"/>
                    <w:rFonts w:cs="Tahoma"/>
                    <w:noProof/>
                  </w:rPr>
                  <w:t>Procijenjena vrijednost nabave</w:t>
                </w:r>
                <w:r w:rsidR="00C028B1">
                  <w:rPr>
                    <w:noProof/>
                    <w:webHidden/>
                  </w:rPr>
                  <w:tab/>
                </w:r>
                <w:r w:rsidR="00C028B1">
                  <w:rPr>
                    <w:noProof/>
                    <w:webHidden/>
                  </w:rPr>
                  <w:fldChar w:fldCharType="begin"/>
                </w:r>
                <w:r w:rsidR="00C028B1">
                  <w:rPr>
                    <w:noProof/>
                    <w:webHidden/>
                  </w:rPr>
                  <w:instrText xml:space="preserve"> PAGEREF _Toc495656535 \h </w:instrText>
                </w:r>
                <w:r w:rsidR="00C028B1">
                  <w:rPr>
                    <w:noProof/>
                    <w:webHidden/>
                  </w:rPr>
                </w:r>
                <w:r w:rsidR="00C028B1">
                  <w:rPr>
                    <w:noProof/>
                    <w:webHidden/>
                  </w:rPr>
                  <w:fldChar w:fldCharType="separate"/>
                </w:r>
                <w:r w:rsidR="00C028B1">
                  <w:rPr>
                    <w:noProof/>
                    <w:webHidden/>
                  </w:rPr>
                  <w:t>4</w:t>
                </w:r>
                <w:r w:rsidR="00C028B1">
                  <w:rPr>
                    <w:noProof/>
                    <w:webHidden/>
                  </w:rPr>
                  <w:fldChar w:fldCharType="end"/>
                </w:r>
              </w:hyperlink>
            </w:p>
            <w:p w14:paraId="4066A044"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36" w:history="1">
                <w:r w:rsidR="00C028B1" w:rsidRPr="00516E7D">
                  <w:rPr>
                    <w:rStyle w:val="Hiperveza"/>
                    <w:rFonts w:eastAsia="Times New Roman" w:cs="Tahoma"/>
                    <w:noProof/>
                  </w:rPr>
                  <w:t>1.8</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Vrsta ugovora o javnoj nabavi</w:t>
                </w:r>
                <w:r w:rsidR="00C028B1">
                  <w:rPr>
                    <w:noProof/>
                    <w:webHidden/>
                  </w:rPr>
                  <w:tab/>
                </w:r>
                <w:r w:rsidR="00C028B1">
                  <w:rPr>
                    <w:noProof/>
                    <w:webHidden/>
                  </w:rPr>
                  <w:fldChar w:fldCharType="begin"/>
                </w:r>
                <w:r w:rsidR="00C028B1">
                  <w:rPr>
                    <w:noProof/>
                    <w:webHidden/>
                  </w:rPr>
                  <w:instrText xml:space="preserve"> PAGEREF _Toc495656536 \h </w:instrText>
                </w:r>
                <w:r w:rsidR="00C028B1">
                  <w:rPr>
                    <w:noProof/>
                    <w:webHidden/>
                  </w:rPr>
                </w:r>
                <w:r w:rsidR="00C028B1">
                  <w:rPr>
                    <w:noProof/>
                    <w:webHidden/>
                  </w:rPr>
                  <w:fldChar w:fldCharType="separate"/>
                </w:r>
                <w:r w:rsidR="00C028B1">
                  <w:rPr>
                    <w:noProof/>
                    <w:webHidden/>
                  </w:rPr>
                  <w:t>4</w:t>
                </w:r>
                <w:r w:rsidR="00C028B1">
                  <w:rPr>
                    <w:noProof/>
                    <w:webHidden/>
                  </w:rPr>
                  <w:fldChar w:fldCharType="end"/>
                </w:r>
              </w:hyperlink>
            </w:p>
            <w:p w14:paraId="3C1F1710"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37" w:history="1">
                <w:r w:rsidR="00C028B1" w:rsidRPr="00516E7D">
                  <w:rPr>
                    <w:rStyle w:val="Hiperveza"/>
                    <w:rFonts w:eastAsia="Times New Roman" w:cs="Tahoma"/>
                    <w:noProof/>
                  </w:rPr>
                  <w:t>1.9</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Navod sklapa li se ugovor o javnoj nabavi ili okvirni sporazum</w:t>
                </w:r>
                <w:r w:rsidR="00C028B1">
                  <w:rPr>
                    <w:noProof/>
                    <w:webHidden/>
                  </w:rPr>
                  <w:tab/>
                </w:r>
                <w:r w:rsidR="00C028B1">
                  <w:rPr>
                    <w:noProof/>
                    <w:webHidden/>
                  </w:rPr>
                  <w:fldChar w:fldCharType="begin"/>
                </w:r>
                <w:r w:rsidR="00C028B1">
                  <w:rPr>
                    <w:noProof/>
                    <w:webHidden/>
                  </w:rPr>
                  <w:instrText xml:space="preserve"> PAGEREF _Toc495656537 \h </w:instrText>
                </w:r>
                <w:r w:rsidR="00C028B1">
                  <w:rPr>
                    <w:noProof/>
                    <w:webHidden/>
                  </w:rPr>
                </w:r>
                <w:r w:rsidR="00C028B1">
                  <w:rPr>
                    <w:noProof/>
                    <w:webHidden/>
                  </w:rPr>
                  <w:fldChar w:fldCharType="separate"/>
                </w:r>
                <w:r w:rsidR="00C028B1">
                  <w:rPr>
                    <w:noProof/>
                    <w:webHidden/>
                  </w:rPr>
                  <w:t>4</w:t>
                </w:r>
                <w:r w:rsidR="00C028B1">
                  <w:rPr>
                    <w:noProof/>
                    <w:webHidden/>
                  </w:rPr>
                  <w:fldChar w:fldCharType="end"/>
                </w:r>
              </w:hyperlink>
            </w:p>
            <w:p w14:paraId="0FC489CC"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38" w:history="1">
                <w:r w:rsidR="00C028B1" w:rsidRPr="00516E7D">
                  <w:rPr>
                    <w:rStyle w:val="Hiperveza"/>
                    <w:rFonts w:eastAsia="Times New Roman" w:cs="Tahoma"/>
                    <w:noProof/>
                  </w:rPr>
                  <w:t>1.10</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Navod uspostavlja li se dinamički sustav nabave</w:t>
                </w:r>
                <w:r w:rsidR="00C028B1">
                  <w:rPr>
                    <w:noProof/>
                    <w:webHidden/>
                  </w:rPr>
                  <w:tab/>
                </w:r>
                <w:r w:rsidR="00C028B1">
                  <w:rPr>
                    <w:noProof/>
                    <w:webHidden/>
                  </w:rPr>
                  <w:fldChar w:fldCharType="begin"/>
                </w:r>
                <w:r w:rsidR="00C028B1">
                  <w:rPr>
                    <w:noProof/>
                    <w:webHidden/>
                  </w:rPr>
                  <w:instrText xml:space="preserve"> PAGEREF _Toc495656538 \h </w:instrText>
                </w:r>
                <w:r w:rsidR="00C028B1">
                  <w:rPr>
                    <w:noProof/>
                    <w:webHidden/>
                  </w:rPr>
                </w:r>
                <w:r w:rsidR="00C028B1">
                  <w:rPr>
                    <w:noProof/>
                    <w:webHidden/>
                  </w:rPr>
                  <w:fldChar w:fldCharType="separate"/>
                </w:r>
                <w:r w:rsidR="00C028B1">
                  <w:rPr>
                    <w:noProof/>
                    <w:webHidden/>
                  </w:rPr>
                  <w:t>4</w:t>
                </w:r>
                <w:r w:rsidR="00C028B1">
                  <w:rPr>
                    <w:noProof/>
                    <w:webHidden/>
                  </w:rPr>
                  <w:fldChar w:fldCharType="end"/>
                </w:r>
              </w:hyperlink>
            </w:p>
            <w:p w14:paraId="01E70771"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39" w:history="1">
                <w:r w:rsidR="00C028B1" w:rsidRPr="00516E7D">
                  <w:rPr>
                    <w:rStyle w:val="Hiperveza"/>
                    <w:rFonts w:eastAsia="Times New Roman" w:cs="Tahoma"/>
                    <w:noProof/>
                  </w:rPr>
                  <w:t>1.11</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Navod provodi li se elektronička dražba</w:t>
                </w:r>
                <w:r w:rsidR="00C028B1">
                  <w:rPr>
                    <w:noProof/>
                    <w:webHidden/>
                  </w:rPr>
                  <w:tab/>
                </w:r>
                <w:r w:rsidR="00C028B1">
                  <w:rPr>
                    <w:noProof/>
                    <w:webHidden/>
                  </w:rPr>
                  <w:fldChar w:fldCharType="begin"/>
                </w:r>
                <w:r w:rsidR="00C028B1">
                  <w:rPr>
                    <w:noProof/>
                    <w:webHidden/>
                  </w:rPr>
                  <w:instrText xml:space="preserve"> PAGEREF _Toc495656539 \h </w:instrText>
                </w:r>
                <w:r w:rsidR="00C028B1">
                  <w:rPr>
                    <w:noProof/>
                    <w:webHidden/>
                  </w:rPr>
                </w:r>
                <w:r w:rsidR="00C028B1">
                  <w:rPr>
                    <w:noProof/>
                    <w:webHidden/>
                  </w:rPr>
                  <w:fldChar w:fldCharType="separate"/>
                </w:r>
                <w:r w:rsidR="00C028B1">
                  <w:rPr>
                    <w:noProof/>
                    <w:webHidden/>
                  </w:rPr>
                  <w:t>4</w:t>
                </w:r>
                <w:r w:rsidR="00C028B1">
                  <w:rPr>
                    <w:noProof/>
                    <w:webHidden/>
                  </w:rPr>
                  <w:fldChar w:fldCharType="end"/>
                </w:r>
              </w:hyperlink>
            </w:p>
            <w:p w14:paraId="17153399"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40" w:history="1">
                <w:r w:rsidR="00C028B1" w:rsidRPr="00516E7D">
                  <w:rPr>
                    <w:rStyle w:val="Hiperveza"/>
                    <w:rFonts w:eastAsia="Times New Roman" w:cs="Tahoma"/>
                    <w:noProof/>
                  </w:rPr>
                  <w:t>1.12</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Internetska stranica na kojoj je objavljeno izvješće o provedenom savjetovanju sa zainteresiranim gospodarskim subjektima</w:t>
                </w:r>
                <w:r w:rsidR="00C028B1">
                  <w:rPr>
                    <w:noProof/>
                    <w:webHidden/>
                  </w:rPr>
                  <w:tab/>
                </w:r>
                <w:r w:rsidR="00C028B1">
                  <w:rPr>
                    <w:noProof/>
                    <w:webHidden/>
                  </w:rPr>
                  <w:fldChar w:fldCharType="begin"/>
                </w:r>
                <w:r w:rsidR="00C028B1">
                  <w:rPr>
                    <w:noProof/>
                    <w:webHidden/>
                  </w:rPr>
                  <w:instrText xml:space="preserve"> PAGEREF _Toc495656540 \h </w:instrText>
                </w:r>
                <w:r w:rsidR="00C028B1">
                  <w:rPr>
                    <w:noProof/>
                    <w:webHidden/>
                  </w:rPr>
                </w:r>
                <w:r w:rsidR="00C028B1">
                  <w:rPr>
                    <w:noProof/>
                    <w:webHidden/>
                  </w:rPr>
                  <w:fldChar w:fldCharType="separate"/>
                </w:r>
                <w:r w:rsidR="00C028B1">
                  <w:rPr>
                    <w:noProof/>
                    <w:webHidden/>
                  </w:rPr>
                  <w:t>4</w:t>
                </w:r>
                <w:r w:rsidR="00C028B1">
                  <w:rPr>
                    <w:noProof/>
                    <w:webHidden/>
                  </w:rPr>
                  <w:fldChar w:fldCharType="end"/>
                </w:r>
              </w:hyperlink>
            </w:p>
            <w:p w14:paraId="23693B3E" w14:textId="77777777" w:rsidR="00C028B1" w:rsidRDefault="00FF0BA5">
              <w:pPr>
                <w:pStyle w:val="Sadraj1"/>
                <w:rPr>
                  <w:rFonts w:asciiTheme="minorHAnsi" w:eastAsiaTheme="minorEastAsia" w:hAnsiTheme="minorHAnsi"/>
                  <w:noProof/>
                  <w:sz w:val="22"/>
                  <w:lang w:eastAsia="hr-HR"/>
                </w:rPr>
              </w:pPr>
              <w:hyperlink w:anchor="_Toc495656541" w:history="1">
                <w:r w:rsidR="00C028B1" w:rsidRPr="00516E7D">
                  <w:rPr>
                    <w:rStyle w:val="Hiperveza"/>
                    <w:rFonts w:cs="Tahoma"/>
                    <w:noProof/>
                  </w:rPr>
                  <w:t>2</w:t>
                </w:r>
                <w:r w:rsidR="00C028B1">
                  <w:rPr>
                    <w:rFonts w:asciiTheme="minorHAnsi" w:eastAsiaTheme="minorEastAsia" w:hAnsiTheme="minorHAnsi"/>
                    <w:noProof/>
                    <w:sz w:val="22"/>
                    <w:lang w:eastAsia="hr-HR"/>
                  </w:rPr>
                  <w:tab/>
                </w:r>
                <w:r w:rsidR="00C028B1" w:rsidRPr="00516E7D">
                  <w:rPr>
                    <w:rStyle w:val="Hiperveza"/>
                    <w:rFonts w:cs="Tahoma"/>
                    <w:noProof/>
                  </w:rPr>
                  <w:t>PODACI O PREDMETU NABAVE</w:t>
                </w:r>
                <w:r w:rsidR="00C028B1">
                  <w:rPr>
                    <w:noProof/>
                    <w:webHidden/>
                  </w:rPr>
                  <w:tab/>
                </w:r>
                <w:r w:rsidR="00C028B1">
                  <w:rPr>
                    <w:noProof/>
                    <w:webHidden/>
                  </w:rPr>
                  <w:fldChar w:fldCharType="begin"/>
                </w:r>
                <w:r w:rsidR="00C028B1">
                  <w:rPr>
                    <w:noProof/>
                    <w:webHidden/>
                  </w:rPr>
                  <w:instrText xml:space="preserve"> PAGEREF _Toc495656541 \h </w:instrText>
                </w:r>
                <w:r w:rsidR="00C028B1">
                  <w:rPr>
                    <w:noProof/>
                    <w:webHidden/>
                  </w:rPr>
                </w:r>
                <w:r w:rsidR="00C028B1">
                  <w:rPr>
                    <w:noProof/>
                    <w:webHidden/>
                  </w:rPr>
                  <w:fldChar w:fldCharType="separate"/>
                </w:r>
                <w:r w:rsidR="00C028B1">
                  <w:rPr>
                    <w:noProof/>
                    <w:webHidden/>
                  </w:rPr>
                  <w:t>5</w:t>
                </w:r>
                <w:r w:rsidR="00C028B1">
                  <w:rPr>
                    <w:noProof/>
                    <w:webHidden/>
                  </w:rPr>
                  <w:fldChar w:fldCharType="end"/>
                </w:r>
              </w:hyperlink>
            </w:p>
            <w:p w14:paraId="17128F05"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42" w:history="1">
                <w:r w:rsidR="00C028B1" w:rsidRPr="00516E7D">
                  <w:rPr>
                    <w:rStyle w:val="Hiperveza"/>
                    <w:rFonts w:cs="Tahoma"/>
                    <w:noProof/>
                  </w:rPr>
                  <w:t>2.1</w:t>
                </w:r>
                <w:r w:rsidR="00C028B1">
                  <w:rPr>
                    <w:rFonts w:asciiTheme="minorHAnsi" w:eastAsiaTheme="minorEastAsia" w:hAnsiTheme="minorHAnsi"/>
                    <w:noProof/>
                    <w:sz w:val="22"/>
                    <w:lang w:eastAsia="hr-HR"/>
                  </w:rPr>
                  <w:tab/>
                </w:r>
                <w:r w:rsidR="00C028B1" w:rsidRPr="00516E7D">
                  <w:rPr>
                    <w:rStyle w:val="Hiperveza"/>
                    <w:rFonts w:cs="Tahoma"/>
                    <w:noProof/>
                  </w:rPr>
                  <w:t>Opis predmeta nabave</w:t>
                </w:r>
                <w:r w:rsidR="00C028B1">
                  <w:rPr>
                    <w:noProof/>
                    <w:webHidden/>
                  </w:rPr>
                  <w:tab/>
                </w:r>
                <w:r w:rsidR="00C028B1">
                  <w:rPr>
                    <w:noProof/>
                    <w:webHidden/>
                  </w:rPr>
                  <w:fldChar w:fldCharType="begin"/>
                </w:r>
                <w:r w:rsidR="00C028B1">
                  <w:rPr>
                    <w:noProof/>
                    <w:webHidden/>
                  </w:rPr>
                  <w:instrText xml:space="preserve"> PAGEREF _Toc495656542 \h </w:instrText>
                </w:r>
                <w:r w:rsidR="00C028B1">
                  <w:rPr>
                    <w:noProof/>
                    <w:webHidden/>
                  </w:rPr>
                </w:r>
                <w:r w:rsidR="00C028B1">
                  <w:rPr>
                    <w:noProof/>
                    <w:webHidden/>
                  </w:rPr>
                  <w:fldChar w:fldCharType="separate"/>
                </w:r>
                <w:r w:rsidR="00C028B1">
                  <w:rPr>
                    <w:noProof/>
                    <w:webHidden/>
                  </w:rPr>
                  <w:t>5</w:t>
                </w:r>
                <w:r w:rsidR="00C028B1">
                  <w:rPr>
                    <w:noProof/>
                    <w:webHidden/>
                  </w:rPr>
                  <w:fldChar w:fldCharType="end"/>
                </w:r>
              </w:hyperlink>
            </w:p>
            <w:p w14:paraId="3E056FF5"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43" w:history="1">
                <w:r w:rsidR="00C028B1" w:rsidRPr="00516E7D">
                  <w:rPr>
                    <w:rStyle w:val="Hiperveza"/>
                    <w:rFonts w:eastAsia="Times New Roman" w:cs="Tahoma"/>
                    <w:noProof/>
                  </w:rPr>
                  <w:t>2.2</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Opis i oznaka grupa predmeta nabave</w:t>
                </w:r>
                <w:r w:rsidR="00C028B1">
                  <w:rPr>
                    <w:noProof/>
                    <w:webHidden/>
                  </w:rPr>
                  <w:tab/>
                </w:r>
                <w:r w:rsidR="00C028B1">
                  <w:rPr>
                    <w:noProof/>
                    <w:webHidden/>
                  </w:rPr>
                  <w:fldChar w:fldCharType="begin"/>
                </w:r>
                <w:r w:rsidR="00C028B1">
                  <w:rPr>
                    <w:noProof/>
                    <w:webHidden/>
                  </w:rPr>
                  <w:instrText xml:space="preserve"> PAGEREF _Toc495656543 \h </w:instrText>
                </w:r>
                <w:r w:rsidR="00C028B1">
                  <w:rPr>
                    <w:noProof/>
                    <w:webHidden/>
                  </w:rPr>
                </w:r>
                <w:r w:rsidR="00C028B1">
                  <w:rPr>
                    <w:noProof/>
                    <w:webHidden/>
                  </w:rPr>
                  <w:fldChar w:fldCharType="separate"/>
                </w:r>
                <w:r w:rsidR="00C028B1">
                  <w:rPr>
                    <w:noProof/>
                    <w:webHidden/>
                  </w:rPr>
                  <w:t>5</w:t>
                </w:r>
                <w:r w:rsidR="00C028B1">
                  <w:rPr>
                    <w:noProof/>
                    <w:webHidden/>
                  </w:rPr>
                  <w:fldChar w:fldCharType="end"/>
                </w:r>
              </w:hyperlink>
            </w:p>
            <w:p w14:paraId="71A4EC3B"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44" w:history="1">
                <w:r w:rsidR="00C028B1" w:rsidRPr="00516E7D">
                  <w:rPr>
                    <w:rStyle w:val="Hiperveza"/>
                    <w:rFonts w:eastAsia="Times New Roman" w:cs="Tahoma"/>
                    <w:noProof/>
                  </w:rPr>
                  <w:t>2.3</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Količina predmeta nabave</w:t>
                </w:r>
                <w:r w:rsidR="00C028B1">
                  <w:rPr>
                    <w:noProof/>
                    <w:webHidden/>
                  </w:rPr>
                  <w:tab/>
                </w:r>
                <w:r w:rsidR="00C028B1">
                  <w:rPr>
                    <w:noProof/>
                    <w:webHidden/>
                  </w:rPr>
                  <w:fldChar w:fldCharType="begin"/>
                </w:r>
                <w:r w:rsidR="00C028B1">
                  <w:rPr>
                    <w:noProof/>
                    <w:webHidden/>
                  </w:rPr>
                  <w:instrText xml:space="preserve"> PAGEREF _Toc495656544 \h </w:instrText>
                </w:r>
                <w:r w:rsidR="00C028B1">
                  <w:rPr>
                    <w:noProof/>
                    <w:webHidden/>
                  </w:rPr>
                </w:r>
                <w:r w:rsidR="00C028B1">
                  <w:rPr>
                    <w:noProof/>
                    <w:webHidden/>
                  </w:rPr>
                  <w:fldChar w:fldCharType="separate"/>
                </w:r>
                <w:r w:rsidR="00C028B1">
                  <w:rPr>
                    <w:noProof/>
                    <w:webHidden/>
                  </w:rPr>
                  <w:t>5</w:t>
                </w:r>
                <w:r w:rsidR="00C028B1">
                  <w:rPr>
                    <w:noProof/>
                    <w:webHidden/>
                  </w:rPr>
                  <w:fldChar w:fldCharType="end"/>
                </w:r>
              </w:hyperlink>
            </w:p>
            <w:p w14:paraId="5F0798A8"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45" w:history="1">
                <w:r w:rsidR="00C028B1" w:rsidRPr="00516E7D">
                  <w:rPr>
                    <w:rStyle w:val="Hiperveza"/>
                    <w:rFonts w:eastAsia="Times New Roman" w:cs="Tahoma"/>
                    <w:noProof/>
                  </w:rPr>
                  <w:t>2.4</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Tehničke specifikacije</w:t>
                </w:r>
                <w:r w:rsidR="00C028B1">
                  <w:rPr>
                    <w:noProof/>
                    <w:webHidden/>
                  </w:rPr>
                  <w:tab/>
                </w:r>
                <w:r w:rsidR="00C028B1">
                  <w:rPr>
                    <w:noProof/>
                    <w:webHidden/>
                  </w:rPr>
                  <w:fldChar w:fldCharType="begin"/>
                </w:r>
                <w:r w:rsidR="00C028B1">
                  <w:rPr>
                    <w:noProof/>
                    <w:webHidden/>
                  </w:rPr>
                  <w:instrText xml:space="preserve"> PAGEREF _Toc495656545 \h </w:instrText>
                </w:r>
                <w:r w:rsidR="00C028B1">
                  <w:rPr>
                    <w:noProof/>
                    <w:webHidden/>
                  </w:rPr>
                </w:r>
                <w:r w:rsidR="00C028B1">
                  <w:rPr>
                    <w:noProof/>
                    <w:webHidden/>
                  </w:rPr>
                  <w:fldChar w:fldCharType="separate"/>
                </w:r>
                <w:r w:rsidR="00C028B1">
                  <w:rPr>
                    <w:noProof/>
                    <w:webHidden/>
                  </w:rPr>
                  <w:t>5</w:t>
                </w:r>
                <w:r w:rsidR="00C028B1">
                  <w:rPr>
                    <w:noProof/>
                    <w:webHidden/>
                  </w:rPr>
                  <w:fldChar w:fldCharType="end"/>
                </w:r>
              </w:hyperlink>
            </w:p>
            <w:p w14:paraId="41783D5F"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46" w:history="1">
                <w:r w:rsidR="00C028B1" w:rsidRPr="00516E7D">
                  <w:rPr>
                    <w:rStyle w:val="Hiperveza"/>
                    <w:rFonts w:eastAsia="Times New Roman" w:cs="Tahoma"/>
                    <w:noProof/>
                  </w:rPr>
                  <w:t>2.5</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Troškovnik</w:t>
                </w:r>
                <w:r w:rsidR="00C028B1">
                  <w:rPr>
                    <w:noProof/>
                    <w:webHidden/>
                  </w:rPr>
                  <w:tab/>
                </w:r>
                <w:r w:rsidR="00C028B1">
                  <w:rPr>
                    <w:noProof/>
                    <w:webHidden/>
                  </w:rPr>
                  <w:fldChar w:fldCharType="begin"/>
                </w:r>
                <w:r w:rsidR="00C028B1">
                  <w:rPr>
                    <w:noProof/>
                    <w:webHidden/>
                  </w:rPr>
                  <w:instrText xml:space="preserve"> PAGEREF _Toc495656546 \h </w:instrText>
                </w:r>
                <w:r w:rsidR="00C028B1">
                  <w:rPr>
                    <w:noProof/>
                    <w:webHidden/>
                  </w:rPr>
                </w:r>
                <w:r w:rsidR="00C028B1">
                  <w:rPr>
                    <w:noProof/>
                    <w:webHidden/>
                  </w:rPr>
                  <w:fldChar w:fldCharType="separate"/>
                </w:r>
                <w:r w:rsidR="00C028B1">
                  <w:rPr>
                    <w:noProof/>
                    <w:webHidden/>
                  </w:rPr>
                  <w:t>5</w:t>
                </w:r>
                <w:r w:rsidR="00C028B1">
                  <w:rPr>
                    <w:noProof/>
                    <w:webHidden/>
                  </w:rPr>
                  <w:fldChar w:fldCharType="end"/>
                </w:r>
              </w:hyperlink>
            </w:p>
            <w:p w14:paraId="3CD74545"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47" w:history="1">
                <w:r w:rsidR="00C028B1" w:rsidRPr="00516E7D">
                  <w:rPr>
                    <w:rStyle w:val="Hiperveza"/>
                    <w:rFonts w:eastAsia="Times New Roman" w:cs="Tahoma"/>
                    <w:noProof/>
                  </w:rPr>
                  <w:t>2.6</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Mjesto izvođenja radova</w:t>
                </w:r>
                <w:r w:rsidR="00C028B1">
                  <w:rPr>
                    <w:noProof/>
                    <w:webHidden/>
                  </w:rPr>
                  <w:tab/>
                </w:r>
                <w:r w:rsidR="00C028B1">
                  <w:rPr>
                    <w:noProof/>
                    <w:webHidden/>
                  </w:rPr>
                  <w:fldChar w:fldCharType="begin"/>
                </w:r>
                <w:r w:rsidR="00C028B1">
                  <w:rPr>
                    <w:noProof/>
                    <w:webHidden/>
                  </w:rPr>
                  <w:instrText xml:space="preserve"> PAGEREF _Toc495656547 \h </w:instrText>
                </w:r>
                <w:r w:rsidR="00C028B1">
                  <w:rPr>
                    <w:noProof/>
                    <w:webHidden/>
                  </w:rPr>
                </w:r>
                <w:r w:rsidR="00C028B1">
                  <w:rPr>
                    <w:noProof/>
                    <w:webHidden/>
                  </w:rPr>
                  <w:fldChar w:fldCharType="separate"/>
                </w:r>
                <w:r w:rsidR="00C028B1">
                  <w:rPr>
                    <w:noProof/>
                    <w:webHidden/>
                  </w:rPr>
                  <w:t>6</w:t>
                </w:r>
                <w:r w:rsidR="00C028B1">
                  <w:rPr>
                    <w:noProof/>
                    <w:webHidden/>
                  </w:rPr>
                  <w:fldChar w:fldCharType="end"/>
                </w:r>
              </w:hyperlink>
            </w:p>
            <w:p w14:paraId="29894727"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48" w:history="1">
                <w:r w:rsidR="00C028B1" w:rsidRPr="00516E7D">
                  <w:rPr>
                    <w:rStyle w:val="Hiperveza"/>
                    <w:rFonts w:eastAsia="Times New Roman" w:cs="Tahoma"/>
                    <w:noProof/>
                  </w:rPr>
                  <w:t>2.7</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Rok početka i završetka izvršenja ugovora</w:t>
                </w:r>
                <w:r w:rsidR="00C028B1">
                  <w:rPr>
                    <w:noProof/>
                    <w:webHidden/>
                  </w:rPr>
                  <w:tab/>
                </w:r>
                <w:r w:rsidR="00C028B1">
                  <w:rPr>
                    <w:noProof/>
                    <w:webHidden/>
                  </w:rPr>
                  <w:fldChar w:fldCharType="begin"/>
                </w:r>
                <w:r w:rsidR="00C028B1">
                  <w:rPr>
                    <w:noProof/>
                    <w:webHidden/>
                  </w:rPr>
                  <w:instrText xml:space="preserve"> PAGEREF _Toc495656548 \h </w:instrText>
                </w:r>
                <w:r w:rsidR="00C028B1">
                  <w:rPr>
                    <w:noProof/>
                    <w:webHidden/>
                  </w:rPr>
                </w:r>
                <w:r w:rsidR="00C028B1">
                  <w:rPr>
                    <w:noProof/>
                    <w:webHidden/>
                  </w:rPr>
                  <w:fldChar w:fldCharType="separate"/>
                </w:r>
                <w:r w:rsidR="00C028B1">
                  <w:rPr>
                    <w:noProof/>
                    <w:webHidden/>
                  </w:rPr>
                  <w:t>6</w:t>
                </w:r>
                <w:r w:rsidR="00C028B1">
                  <w:rPr>
                    <w:noProof/>
                    <w:webHidden/>
                  </w:rPr>
                  <w:fldChar w:fldCharType="end"/>
                </w:r>
              </w:hyperlink>
            </w:p>
            <w:p w14:paraId="127B69E7" w14:textId="77777777" w:rsidR="00C028B1" w:rsidRDefault="00FF0BA5">
              <w:pPr>
                <w:pStyle w:val="Sadraj1"/>
                <w:rPr>
                  <w:rFonts w:asciiTheme="minorHAnsi" w:eastAsiaTheme="minorEastAsia" w:hAnsiTheme="minorHAnsi"/>
                  <w:noProof/>
                  <w:sz w:val="22"/>
                  <w:lang w:eastAsia="hr-HR"/>
                </w:rPr>
              </w:pPr>
              <w:hyperlink w:anchor="_Toc495656549" w:history="1">
                <w:r w:rsidR="00C028B1" w:rsidRPr="00516E7D">
                  <w:rPr>
                    <w:rStyle w:val="Hiperveza"/>
                    <w:rFonts w:cs="Tahoma"/>
                    <w:noProof/>
                  </w:rPr>
                  <w:t>3</w:t>
                </w:r>
                <w:r w:rsidR="00C028B1">
                  <w:rPr>
                    <w:rFonts w:asciiTheme="minorHAnsi" w:eastAsiaTheme="minorEastAsia" w:hAnsiTheme="minorHAnsi"/>
                    <w:noProof/>
                    <w:sz w:val="22"/>
                    <w:lang w:eastAsia="hr-HR"/>
                  </w:rPr>
                  <w:tab/>
                </w:r>
                <w:r w:rsidR="00C028B1" w:rsidRPr="00516E7D">
                  <w:rPr>
                    <w:rStyle w:val="Hiperveza"/>
                    <w:rFonts w:cs="Tahoma"/>
                    <w:noProof/>
                  </w:rPr>
                  <w:t>OSNOVE ZA ISKLJUČENJE GOSPODARSKOG SUBJEKTA</w:t>
                </w:r>
                <w:r w:rsidR="00C028B1">
                  <w:rPr>
                    <w:noProof/>
                    <w:webHidden/>
                  </w:rPr>
                  <w:tab/>
                </w:r>
                <w:r w:rsidR="00C028B1">
                  <w:rPr>
                    <w:noProof/>
                    <w:webHidden/>
                  </w:rPr>
                  <w:fldChar w:fldCharType="begin"/>
                </w:r>
                <w:r w:rsidR="00C028B1">
                  <w:rPr>
                    <w:noProof/>
                    <w:webHidden/>
                  </w:rPr>
                  <w:instrText xml:space="preserve"> PAGEREF _Toc495656549 \h </w:instrText>
                </w:r>
                <w:r w:rsidR="00C028B1">
                  <w:rPr>
                    <w:noProof/>
                    <w:webHidden/>
                  </w:rPr>
                </w:r>
                <w:r w:rsidR="00C028B1">
                  <w:rPr>
                    <w:noProof/>
                    <w:webHidden/>
                  </w:rPr>
                  <w:fldChar w:fldCharType="separate"/>
                </w:r>
                <w:r w:rsidR="00C028B1">
                  <w:rPr>
                    <w:noProof/>
                    <w:webHidden/>
                  </w:rPr>
                  <w:t>7</w:t>
                </w:r>
                <w:r w:rsidR="00C028B1">
                  <w:rPr>
                    <w:noProof/>
                    <w:webHidden/>
                  </w:rPr>
                  <w:fldChar w:fldCharType="end"/>
                </w:r>
              </w:hyperlink>
            </w:p>
            <w:p w14:paraId="239A8861"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50" w:history="1">
                <w:r w:rsidR="00C028B1" w:rsidRPr="00516E7D">
                  <w:rPr>
                    <w:rStyle w:val="Hiperveza"/>
                    <w:rFonts w:cs="Tahoma"/>
                    <w:noProof/>
                  </w:rPr>
                  <w:t>3.1</w:t>
                </w:r>
                <w:r w:rsidR="00C028B1">
                  <w:rPr>
                    <w:rFonts w:asciiTheme="minorHAnsi" w:eastAsiaTheme="minorEastAsia" w:hAnsiTheme="minorHAnsi"/>
                    <w:noProof/>
                    <w:sz w:val="22"/>
                    <w:lang w:eastAsia="hr-HR"/>
                  </w:rPr>
                  <w:tab/>
                </w:r>
                <w:r w:rsidR="00C028B1" w:rsidRPr="00516E7D">
                  <w:rPr>
                    <w:rStyle w:val="Hiperveza"/>
                    <w:rFonts w:cs="Tahoma"/>
                    <w:noProof/>
                  </w:rPr>
                  <w:t>Obvezne osnove za isključenje gospodarskog subjekta sukladno članku 251. Zakona o javnoj nabavi</w:t>
                </w:r>
                <w:r w:rsidR="00C028B1">
                  <w:rPr>
                    <w:noProof/>
                    <w:webHidden/>
                  </w:rPr>
                  <w:tab/>
                </w:r>
                <w:r w:rsidR="00C028B1">
                  <w:rPr>
                    <w:noProof/>
                    <w:webHidden/>
                  </w:rPr>
                  <w:fldChar w:fldCharType="begin"/>
                </w:r>
                <w:r w:rsidR="00C028B1">
                  <w:rPr>
                    <w:noProof/>
                    <w:webHidden/>
                  </w:rPr>
                  <w:instrText xml:space="preserve"> PAGEREF _Toc495656550 \h </w:instrText>
                </w:r>
                <w:r w:rsidR="00C028B1">
                  <w:rPr>
                    <w:noProof/>
                    <w:webHidden/>
                  </w:rPr>
                </w:r>
                <w:r w:rsidR="00C028B1">
                  <w:rPr>
                    <w:noProof/>
                    <w:webHidden/>
                  </w:rPr>
                  <w:fldChar w:fldCharType="separate"/>
                </w:r>
                <w:r w:rsidR="00C028B1">
                  <w:rPr>
                    <w:noProof/>
                    <w:webHidden/>
                  </w:rPr>
                  <w:t>7</w:t>
                </w:r>
                <w:r w:rsidR="00C028B1">
                  <w:rPr>
                    <w:noProof/>
                    <w:webHidden/>
                  </w:rPr>
                  <w:fldChar w:fldCharType="end"/>
                </w:r>
              </w:hyperlink>
            </w:p>
            <w:p w14:paraId="7A6EB352"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51" w:history="1">
                <w:r w:rsidR="00C028B1" w:rsidRPr="00516E7D">
                  <w:rPr>
                    <w:rStyle w:val="Hiperveza"/>
                    <w:rFonts w:cs="Tahoma"/>
                    <w:noProof/>
                  </w:rPr>
                  <w:t>3.2</w:t>
                </w:r>
                <w:r w:rsidR="00C028B1">
                  <w:rPr>
                    <w:rFonts w:asciiTheme="minorHAnsi" w:eastAsiaTheme="minorEastAsia" w:hAnsiTheme="minorHAnsi"/>
                    <w:noProof/>
                    <w:sz w:val="22"/>
                    <w:lang w:eastAsia="hr-HR"/>
                  </w:rPr>
                  <w:tab/>
                </w:r>
                <w:r w:rsidR="00C028B1" w:rsidRPr="00516E7D">
                  <w:rPr>
                    <w:rStyle w:val="Hiperveza"/>
                    <w:rFonts w:cs="Tahoma"/>
                    <w:noProof/>
                  </w:rPr>
                  <w:t>Obvezne osnove za isključenje gospodarskog subjekta sukladno članku 252. Zakona o javnoj nabavi</w:t>
                </w:r>
                <w:r w:rsidR="00C028B1">
                  <w:rPr>
                    <w:noProof/>
                    <w:webHidden/>
                  </w:rPr>
                  <w:tab/>
                </w:r>
                <w:r w:rsidR="00C028B1">
                  <w:rPr>
                    <w:noProof/>
                    <w:webHidden/>
                  </w:rPr>
                  <w:fldChar w:fldCharType="begin"/>
                </w:r>
                <w:r w:rsidR="00C028B1">
                  <w:rPr>
                    <w:noProof/>
                    <w:webHidden/>
                  </w:rPr>
                  <w:instrText xml:space="preserve"> PAGEREF _Toc495656551 \h </w:instrText>
                </w:r>
                <w:r w:rsidR="00C028B1">
                  <w:rPr>
                    <w:noProof/>
                    <w:webHidden/>
                  </w:rPr>
                </w:r>
                <w:r w:rsidR="00C028B1">
                  <w:rPr>
                    <w:noProof/>
                    <w:webHidden/>
                  </w:rPr>
                  <w:fldChar w:fldCharType="separate"/>
                </w:r>
                <w:r w:rsidR="00C028B1">
                  <w:rPr>
                    <w:noProof/>
                    <w:webHidden/>
                  </w:rPr>
                  <w:t>8</w:t>
                </w:r>
                <w:r w:rsidR="00C028B1">
                  <w:rPr>
                    <w:noProof/>
                    <w:webHidden/>
                  </w:rPr>
                  <w:fldChar w:fldCharType="end"/>
                </w:r>
              </w:hyperlink>
            </w:p>
            <w:p w14:paraId="03E258F0"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52" w:history="1">
                <w:r w:rsidR="00C028B1" w:rsidRPr="00516E7D">
                  <w:rPr>
                    <w:rStyle w:val="Hiperveza"/>
                    <w:rFonts w:cs="Tahoma"/>
                    <w:noProof/>
                  </w:rPr>
                  <w:t>3.3</w:t>
                </w:r>
                <w:r w:rsidR="00C028B1">
                  <w:rPr>
                    <w:rFonts w:asciiTheme="minorHAnsi" w:eastAsiaTheme="minorEastAsia" w:hAnsiTheme="minorHAnsi"/>
                    <w:noProof/>
                    <w:sz w:val="22"/>
                    <w:lang w:eastAsia="hr-HR"/>
                  </w:rPr>
                  <w:tab/>
                </w:r>
                <w:r w:rsidR="00C028B1" w:rsidRPr="00516E7D">
                  <w:rPr>
                    <w:rStyle w:val="Hiperveza"/>
                    <w:rFonts w:cs="Tahoma"/>
                    <w:noProof/>
                  </w:rPr>
                  <w:t>Dokumenti kojima se dokazuje da ne postoje osnove za isključenje</w:t>
                </w:r>
                <w:r w:rsidR="00C028B1">
                  <w:rPr>
                    <w:noProof/>
                    <w:webHidden/>
                  </w:rPr>
                  <w:tab/>
                </w:r>
                <w:r w:rsidR="00C028B1">
                  <w:rPr>
                    <w:noProof/>
                    <w:webHidden/>
                  </w:rPr>
                  <w:fldChar w:fldCharType="begin"/>
                </w:r>
                <w:r w:rsidR="00C028B1">
                  <w:rPr>
                    <w:noProof/>
                    <w:webHidden/>
                  </w:rPr>
                  <w:instrText xml:space="preserve"> PAGEREF _Toc495656552 \h </w:instrText>
                </w:r>
                <w:r w:rsidR="00C028B1">
                  <w:rPr>
                    <w:noProof/>
                    <w:webHidden/>
                  </w:rPr>
                </w:r>
                <w:r w:rsidR="00C028B1">
                  <w:rPr>
                    <w:noProof/>
                    <w:webHidden/>
                  </w:rPr>
                  <w:fldChar w:fldCharType="separate"/>
                </w:r>
                <w:r w:rsidR="00C028B1">
                  <w:rPr>
                    <w:noProof/>
                    <w:webHidden/>
                  </w:rPr>
                  <w:t>9</w:t>
                </w:r>
                <w:r w:rsidR="00C028B1">
                  <w:rPr>
                    <w:noProof/>
                    <w:webHidden/>
                  </w:rPr>
                  <w:fldChar w:fldCharType="end"/>
                </w:r>
              </w:hyperlink>
            </w:p>
            <w:p w14:paraId="1D7AA450" w14:textId="77777777" w:rsidR="00C028B1" w:rsidRDefault="00FF0BA5">
              <w:pPr>
                <w:pStyle w:val="Sadraj1"/>
                <w:rPr>
                  <w:rFonts w:asciiTheme="minorHAnsi" w:eastAsiaTheme="minorEastAsia" w:hAnsiTheme="minorHAnsi"/>
                  <w:noProof/>
                  <w:sz w:val="22"/>
                  <w:lang w:eastAsia="hr-HR"/>
                </w:rPr>
              </w:pPr>
              <w:hyperlink w:anchor="_Toc495656553" w:history="1">
                <w:r w:rsidR="00C028B1" w:rsidRPr="00516E7D">
                  <w:rPr>
                    <w:rStyle w:val="Hiperveza"/>
                    <w:rFonts w:cs="Tahoma"/>
                    <w:noProof/>
                  </w:rPr>
                  <w:t>4</w:t>
                </w:r>
                <w:r w:rsidR="00C028B1">
                  <w:rPr>
                    <w:rFonts w:asciiTheme="minorHAnsi" w:eastAsiaTheme="minorEastAsia" w:hAnsiTheme="minorHAnsi"/>
                    <w:noProof/>
                    <w:sz w:val="22"/>
                    <w:lang w:eastAsia="hr-HR"/>
                  </w:rPr>
                  <w:tab/>
                </w:r>
                <w:r w:rsidR="00C028B1" w:rsidRPr="00516E7D">
                  <w:rPr>
                    <w:rStyle w:val="Hiperveza"/>
                    <w:rFonts w:cs="Tahoma"/>
                    <w:noProof/>
                  </w:rPr>
                  <w:t>KRITERIJI ZA ODABIR GOSPODARSKOG SUBJEKTA (UVJETI SPOSOBNOSTI)</w:t>
                </w:r>
                <w:r w:rsidR="00C028B1">
                  <w:rPr>
                    <w:noProof/>
                    <w:webHidden/>
                  </w:rPr>
                  <w:tab/>
                </w:r>
                <w:r w:rsidR="00C028B1">
                  <w:rPr>
                    <w:noProof/>
                    <w:webHidden/>
                  </w:rPr>
                  <w:fldChar w:fldCharType="begin"/>
                </w:r>
                <w:r w:rsidR="00C028B1">
                  <w:rPr>
                    <w:noProof/>
                    <w:webHidden/>
                  </w:rPr>
                  <w:instrText xml:space="preserve"> PAGEREF _Toc495656553 \h </w:instrText>
                </w:r>
                <w:r w:rsidR="00C028B1">
                  <w:rPr>
                    <w:noProof/>
                    <w:webHidden/>
                  </w:rPr>
                </w:r>
                <w:r w:rsidR="00C028B1">
                  <w:rPr>
                    <w:noProof/>
                    <w:webHidden/>
                  </w:rPr>
                  <w:fldChar w:fldCharType="separate"/>
                </w:r>
                <w:r w:rsidR="00C028B1">
                  <w:rPr>
                    <w:noProof/>
                    <w:webHidden/>
                  </w:rPr>
                  <w:t>11</w:t>
                </w:r>
                <w:r w:rsidR="00C028B1">
                  <w:rPr>
                    <w:noProof/>
                    <w:webHidden/>
                  </w:rPr>
                  <w:fldChar w:fldCharType="end"/>
                </w:r>
              </w:hyperlink>
            </w:p>
            <w:p w14:paraId="04FE6297"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54" w:history="1">
                <w:r w:rsidR="00C028B1" w:rsidRPr="00516E7D">
                  <w:rPr>
                    <w:rStyle w:val="Hiperveza"/>
                    <w:rFonts w:cs="Tahoma"/>
                    <w:noProof/>
                  </w:rPr>
                  <w:t>4.1</w:t>
                </w:r>
                <w:r w:rsidR="00C028B1">
                  <w:rPr>
                    <w:rFonts w:asciiTheme="minorHAnsi" w:eastAsiaTheme="minorEastAsia" w:hAnsiTheme="minorHAnsi"/>
                    <w:noProof/>
                    <w:sz w:val="22"/>
                    <w:lang w:eastAsia="hr-HR"/>
                  </w:rPr>
                  <w:tab/>
                </w:r>
                <w:r w:rsidR="00C028B1" w:rsidRPr="00516E7D">
                  <w:rPr>
                    <w:rStyle w:val="Hiperveza"/>
                    <w:rFonts w:cs="Tahoma"/>
                    <w:noProof/>
                  </w:rPr>
                  <w:t>Uvjeti sposobnosti ponuditelja</w:t>
                </w:r>
                <w:r w:rsidR="00C028B1">
                  <w:rPr>
                    <w:noProof/>
                    <w:webHidden/>
                  </w:rPr>
                  <w:tab/>
                </w:r>
                <w:r w:rsidR="00C028B1">
                  <w:rPr>
                    <w:noProof/>
                    <w:webHidden/>
                  </w:rPr>
                  <w:fldChar w:fldCharType="begin"/>
                </w:r>
                <w:r w:rsidR="00C028B1">
                  <w:rPr>
                    <w:noProof/>
                    <w:webHidden/>
                  </w:rPr>
                  <w:instrText xml:space="preserve"> PAGEREF _Toc495656554 \h </w:instrText>
                </w:r>
                <w:r w:rsidR="00C028B1">
                  <w:rPr>
                    <w:noProof/>
                    <w:webHidden/>
                  </w:rPr>
                </w:r>
                <w:r w:rsidR="00C028B1">
                  <w:rPr>
                    <w:noProof/>
                    <w:webHidden/>
                  </w:rPr>
                  <w:fldChar w:fldCharType="separate"/>
                </w:r>
                <w:r w:rsidR="00C028B1">
                  <w:rPr>
                    <w:noProof/>
                    <w:webHidden/>
                  </w:rPr>
                  <w:t>11</w:t>
                </w:r>
                <w:r w:rsidR="00C028B1">
                  <w:rPr>
                    <w:noProof/>
                    <w:webHidden/>
                  </w:rPr>
                  <w:fldChar w:fldCharType="end"/>
                </w:r>
              </w:hyperlink>
            </w:p>
            <w:p w14:paraId="2E18DFF2" w14:textId="77777777" w:rsidR="00C028B1" w:rsidRDefault="00FF0BA5">
              <w:pPr>
                <w:pStyle w:val="Sadraj1"/>
                <w:rPr>
                  <w:rFonts w:asciiTheme="minorHAnsi" w:eastAsiaTheme="minorEastAsia" w:hAnsiTheme="minorHAnsi"/>
                  <w:noProof/>
                  <w:sz w:val="22"/>
                  <w:lang w:eastAsia="hr-HR"/>
                </w:rPr>
              </w:pPr>
              <w:hyperlink w:anchor="_Toc495656555" w:history="1">
                <w:r w:rsidR="00C028B1" w:rsidRPr="00516E7D">
                  <w:rPr>
                    <w:rStyle w:val="Hiperveza"/>
                    <w:rFonts w:eastAsia="Times New Roman" w:cs="Tahoma"/>
                    <w:noProof/>
                  </w:rPr>
                  <w:t>5</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EUROPSKA JEDINSTVENA DOKUMENTACIJA O NABAVI (ESPD)</w:t>
                </w:r>
                <w:r w:rsidR="00C028B1">
                  <w:rPr>
                    <w:noProof/>
                    <w:webHidden/>
                  </w:rPr>
                  <w:tab/>
                </w:r>
                <w:r w:rsidR="00C028B1">
                  <w:rPr>
                    <w:noProof/>
                    <w:webHidden/>
                  </w:rPr>
                  <w:fldChar w:fldCharType="begin"/>
                </w:r>
                <w:r w:rsidR="00C028B1">
                  <w:rPr>
                    <w:noProof/>
                    <w:webHidden/>
                  </w:rPr>
                  <w:instrText xml:space="preserve"> PAGEREF _Toc495656555 \h </w:instrText>
                </w:r>
                <w:r w:rsidR="00C028B1">
                  <w:rPr>
                    <w:noProof/>
                    <w:webHidden/>
                  </w:rPr>
                </w:r>
                <w:r w:rsidR="00C028B1">
                  <w:rPr>
                    <w:noProof/>
                    <w:webHidden/>
                  </w:rPr>
                  <w:fldChar w:fldCharType="separate"/>
                </w:r>
                <w:r w:rsidR="00C028B1">
                  <w:rPr>
                    <w:noProof/>
                    <w:webHidden/>
                  </w:rPr>
                  <w:t>16</w:t>
                </w:r>
                <w:r w:rsidR="00C028B1">
                  <w:rPr>
                    <w:noProof/>
                    <w:webHidden/>
                  </w:rPr>
                  <w:fldChar w:fldCharType="end"/>
                </w:r>
              </w:hyperlink>
            </w:p>
            <w:p w14:paraId="0B541D63"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56" w:history="1">
                <w:r w:rsidR="00C028B1" w:rsidRPr="00516E7D">
                  <w:rPr>
                    <w:rStyle w:val="Hiperveza"/>
                    <w:rFonts w:eastAsia="Times New Roman" w:cs="Tahoma"/>
                    <w:noProof/>
                  </w:rPr>
                  <w:t>5.1</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Navod da je gospodarski subjekt u ponudi obvezan dostaviti ESPD obrazac</w:t>
                </w:r>
                <w:r w:rsidR="00C028B1">
                  <w:rPr>
                    <w:noProof/>
                    <w:webHidden/>
                  </w:rPr>
                  <w:tab/>
                </w:r>
                <w:r w:rsidR="00C028B1">
                  <w:rPr>
                    <w:noProof/>
                    <w:webHidden/>
                  </w:rPr>
                  <w:fldChar w:fldCharType="begin"/>
                </w:r>
                <w:r w:rsidR="00C028B1">
                  <w:rPr>
                    <w:noProof/>
                    <w:webHidden/>
                  </w:rPr>
                  <w:instrText xml:space="preserve"> PAGEREF _Toc495656556 \h </w:instrText>
                </w:r>
                <w:r w:rsidR="00C028B1">
                  <w:rPr>
                    <w:noProof/>
                    <w:webHidden/>
                  </w:rPr>
                </w:r>
                <w:r w:rsidR="00C028B1">
                  <w:rPr>
                    <w:noProof/>
                    <w:webHidden/>
                  </w:rPr>
                  <w:fldChar w:fldCharType="separate"/>
                </w:r>
                <w:r w:rsidR="00C028B1">
                  <w:rPr>
                    <w:noProof/>
                    <w:webHidden/>
                  </w:rPr>
                  <w:t>16</w:t>
                </w:r>
                <w:r w:rsidR="00C028B1">
                  <w:rPr>
                    <w:noProof/>
                    <w:webHidden/>
                  </w:rPr>
                  <w:fldChar w:fldCharType="end"/>
                </w:r>
              </w:hyperlink>
            </w:p>
            <w:p w14:paraId="34F8039B"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57" w:history="1">
                <w:r w:rsidR="00C028B1" w:rsidRPr="00516E7D">
                  <w:rPr>
                    <w:rStyle w:val="Hiperveza"/>
                    <w:rFonts w:eastAsia="Times New Roman" w:cs="Tahoma"/>
                    <w:noProof/>
                  </w:rPr>
                  <w:t>5.2</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Upute za popunjavanje ESPD obrasca</w:t>
                </w:r>
                <w:r w:rsidR="00C028B1">
                  <w:rPr>
                    <w:noProof/>
                    <w:webHidden/>
                  </w:rPr>
                  <w:tab/>
                </w:r>
                <w:r w:rsidR="00C028B1">
                  <w:rPr>
                    <w:noProof/>
                    <w:webHidden/>
                  </w:rPr>
                  <w:fldChar w:fldCharType="begin"/>
                </w:r>
                <w:r w:rsidR="00C028B1">
                  <w:rPr>
                    <w:noProof/>
                    <w:webHidden/>
                  </w:rPr>
                  <w:instrText xml:space="preserve"> PAGEREF _Toc495656557 \h </w:instrText>
                </w:r>
                <w:r w:rsidR="00C028B1">
                  <w:rPr>
                    <w:noProof/>
                    <w:webHidden/>
                  </w:rPr>
                </w:r>
                <w:r w:rsidR="00C028B1">
                  <w:rPr>
                    <w:noProof/>
                    <w:webHidden/>
                  </w:rPr>
                  <w:fldChar w:fldCharType="separate"/>
                </w:r>
                <w:r w:rsidR="00C028B1">
                  <w:rPr>
                    <w:noProof/>
                    <w:webHidden/>
                  </w:rPr>
                  <w:t>16</w:t>
                </w:r>
                <w:r w:rsidR="00C028B1">
                  <w:rPr>
                    <w:noProof/>
                    <w:webHidden/>
                  </w:rPr>
                  <w:fldChar w:fldCharType="end"/>
                </w:r>
              </w:hyperlink>
            </w:p>
            <w:p w14:paraId="29AF2455"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58" w:history="1">
                <w:r w:rsidR="00C028B1" w:rsidRPr="00516E7D">
                  <w:rPr>
                    <w:rStyle w:val="Hiperveza"/>
                    <w:rFonts w:eastAsia="Times New Roman" w:cs="Tahoma"/>
                    <w:noProof/>
                  </w:rPr>
                  <w:t>5.3</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Provjera podataka u ESPD obrascu priloženom u ponudi</w:t>
                </w:r>
                <w:r w:rsidR="00C028B1">
                  <w:rPr>
                    <w:noProof/>
                    <w:webHidden/>
                  </w:rPr>
                  <w:tab/>
                </w:r>
                <w:r w:rsidR="00C028B1">
                  <w:rPr>
                    <w:noProof/>
                    <w:webHidden/>
                  </w:rPr>
                  <w:fldChar w:fldCharType="begin"/>
                </w:r>
                <w:r w:rsidR="00C028B1">
                  <w:rPr>
                    <w:noProof/>
                    <w:webHidden/>
                  </w:rPr>
                  <w:instrText xml:space="preserve"> PAGEREF _Toc495656558 \h </w:instrText>
                </w:r>
                <w:r w:rsidR="00C028B1">
                  <w:rPr>
                    <w:noProof/>
                    <w:webHidden/>
                  </w:rPr>
                </w:r>
                <w:r w:rsidR="00C028B1">
                  <w:rPr>
                    <w:noProof/>
                    <w:webHidden/>
                  </w:rPr>
                  <w:fldChar w:fldCharType="separate"/>
                </w:r>
                <w:r w:rsidR="00C028B1">
                  <w:rPr>
                    <w:noProof/>
                    <w:webHidden/>
                  </w:rPr>
                  <w:t>17</w:t>
                </w:r>
                <w:r w:rsidR="00C028B1">
                  <w:rPr>
                    <w:noProof/>
                    <w:webHidden/>
                  </w:rPr>
                  <w:fldChar w:fldCharType="end"/>
                </w:r>
              </w:hyperlink>
            </w:p>
            <w:p w14:paraId="3F118E3F"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59" w:history="1">
                <w:r w:rsidR="00C028B1" w:rsidRPr="00516E7D">
                  <w:rPr>
                    <w:rStyle w:val="Hiperveza"/>
                    <w:rFonts w:eastAsia="Times New Roman" w:cs="Tahoma"/>
                    <w:noProof/>
                  </w:rPr>
                  <w:t>5.4</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Dostava ažuriranih popratnih dokumenata</w:t>
                </w:r>
                <w:r w:rsidR="00C028B1">
                  <w:rPr>
                    <w:noProof/>
                    <w:webHidden/>
                  </w:rPr>
                  <w:tab/>
                </w:r>
                <w:r w:rsidR="00C028B1">
                  <w:rPr>
                    <w:noProof/>
                    <w:webHidden/>
                  </w:rPr>
                  <w:fldChar w:fldCharType="begin"/>
                </w:r>
                <w:r w:rsidR="00C028B1">
                  <w:rPr>
                    <w:noProof/>
                    <w:webHidden/>
                  </w:rPr>
                  <w:instrText xml:space="preserve"> PAGEREF _Toc495656559 \h </w:instrText>
                </w:r>
                <w:r w:rsidR="00C028B1">
                  <w:rPr>
                    <w:noProof/>
                    <w:webHidden/>
                  </w:rPr>
                </w:r>
                <w:r w:rsidR="00C028B1">
                  <w:rPr>
                    <w:noProof/>
                    <w:webHidden/>
                  </w:rPr>
                  <w:fldChar w:fldCharType="separate"/>
                </w:r>
                <w:r w:rsidR="00C028B1">
                  <w:rPr>
                    <w:noProof/>
                    <w:webHidden/>
                  </w:rPr>
                  <w:t>17</w:t>
                </w:r>
                <w:r w:rsidR="00C028B1">
                  <w:rPr>
                    <w:noProof/>
                    <w:webHidden/>
                  </w:rPr>
                  <w:fldChar w:fldCharType="end"/>
                </w:r>
              </w:hyperlink>
            </w:p>
            <w:p w14:paraId="1F8AD7A9"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60" w:history="1">
                <w:r w:rsidR="00C028B1" w:rsidRPr="00516E7D">
                  <w:rPr>
                    <w:rStyle w:val="Hiperveza"/>
                    <w:rFonts w:eastAsia="Times New Roman" w:cs="Tahoma"/>
                    <w:noProof/>
                  </w:rPr>
                  <w:t>5.5</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Način dokazivanja kriterija za kvalitativni odabir članova zajednice gospodarskih subjekata i podugovaratelja</w:t>
                </w:r>
                <w:r w:rsidR="00C028B1">
                  <w:rPr>
                    <w:noProof/>
                    <w:webHidden/>
                  </w:rPr>
                  <w:tab/>
                </w:r>
                <w:r w:rsidR="00C028B1">
                  <w:rPr>
                    <w:noProof/>
                    <w:webHidden/>
                  </w:rPr>
                  <w:fldChar w:fldCharType="begin"/>
                </w:r>
                <w:r w:rsidR="00C028B1">
                  <w:rPr>
                    <w:noProof/>
                    <w:webHidden/>
                  </w:rPr>
                  <w:instrText xml:space="preserve"> PAGEREF _Toc495656560 \h </w:instrText>
                </w:r>
                <w:r w:rsidR="00C028B1">
                  <w:rPr>
                    <w:noProof/>
                    <w:webHidden/>
                  </w:rPr>
                </w:r>
                <w:r w:rsidR="00C028B1">
                  <w:rPr>
                    <w:noProof/>
                    <w:webHidden/>
                  </w:rPr>
                  <w:fldChar w:fldCharType="separate"/>
                </w:r>
                <w:r w:rsidR="00C028B1">
                  <w:rPr>
                    <w:noProof/>
                    <w:webHidden/>
                  </w:rPr>
                  <w:t>17</w:t>
                </w:r>
                <w:r w:rsidR="00C028B1">
                  <w:rPr>
                    <w:noProof/>
                    <w:webHidden/>
                  </w:rPr>
                  <w:fldChar w:fldCharType="end"/>
                </w:r>
              </w:hyperlink>
            </w:p>
            <w:p w14:paraId="2C8040E4" w14:textId="77777777" w:rsidR="00C028B1" w:rsidRDefault="00FF0BA5">
              <w:pPr>
                <w:pStyle w:val="Sadraj1"/>
                <w:rPr>
                  <w:rFonts w:asciiTheme="minorHAnsi" w:eastAsiaTheme="minorEastAsia" w:hAnsiTheme="minorHAnsi"/>
                  <w:noProof/>
                  <w:sz w:val="22"/>
                  <w:lang w:eastAsia="hr-HR"/>
                </w:rPr>
              </w:pPr>
              <w:hyperlink w:anchor="_Toc495656561" w:history="1">
                <w:r w:rsidR="00C028B1" w:rsidRPr="00516E7D">
                  <w:rPr>
                    <w:rStyle w:val="Hiperveza"/>
                    <w:rFonts w:eastAsia="Times New Roman" w:cs="Tahoma"/>
                    <w:noProof/>
                  </w:rPr>
                  <w:t>6</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PODACI O PONUDI</w:t>
                </w:r>
                <w:r w:rsidR="00C028B1">
                  <w:rPr>
                    <w:noProof/>
                    <w:webHidden/>
                  </w:rPr>
                  <w:tab/>
                </w:r>
                <w:r w:rsidR="00C028B1">
                  <w:rPr>
                    <w:noProof/>
                    <w:webHidden/>
                  </w:rPr>
                  <w:fldChar w:fldCharType="begin"/>
                </w:r>
                <w:r w:rsidR="00C028B1">
                  <w:rPr>
                    <w:noProof/>
                    <w:webHidden/>
                  </w:rPr>
                  <w:instrText xml:space="preserve"> PAGEREF _Toc495656561 \h </w:instrText>
                </w:r>
                <w:r w:rsidR="00C028B1">
                  <w:rPr>
                    <w:noProof/>
                    <w:webHidden/>
                  </w:rPr>
                </w:r>
                <w:r w:rsidR="00C028B1">
                  <w:rPr>
                    <w:noProof/>
                    <w:webHidden/>
                  </w:rPr>
                  <w:fldChar w:fldCharType="separate"/>
                </w:r>
                <w:r w:rsidR="00C028B1">
                  <w:rPr>
                    <w:noProof/>
                    <w:webHidden/>
                  </w:rPr>
                  <w:t>19</w:t>
                </w:r>
                <w:r w:rsidR="00C028B1">
                  <w:rPr>
                    <w:noProof/>
                    <w:webHidden/>
                  </w:rPr>
                  <w:fldChar w:fldCharType="end"/>
                </w:r>
              </w:hyperlink>
            </w:p>
            <w:p w14:paraId="4F464424"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62" w:history="1">
                <w:r w:rsidR="00C028B1" w:rsidRPr="00516E7D">
                  <w:rPr>
                    <w:rStyle w:val="Hiperveza"/>
                    <w:rFonts w:eastAsia="Times New Roman" w:cs="Tahoma"/>
                    <w:noProof/>
                  </w:rPr>
                  <w:t>6.1</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Sadržaj i način izrade ponude</w:t>
                </w:r>
                <w:r w:rsidR="00C028B1">
                  <w:rPr>
                    <w:noProof/>
                    <w:webHidden/>
                  </w:rPr>
                  <w:tab/>
                </w:r>
                <w:r w:rsidR="00C028B1">
                  <w:rPr>
                    <w:noProof/>
                    <w:webHidden/>
                  </w:rPr>
                  <w:fldChar w:fldCharType="begin"/>
                </w:r>
                <w:r w:rsidR="00C028B1">
                  <w:rPr>
                    <w:noProof/>
                    <w:webHidden/>
                  </w:rPr>
                  <w:instrText xml:space="preserve"> PAGEREF _Toc495656562 \h </w:instrText>
                </w:r>
                <w:r w:rsidR="00C028B1">
                  <w:rPr>
                    <w:noProof/>
                    <w:webHidden/>
                  </w:rPr>
                </w:r>
                <w:r w:rsidR="00C028B1">
                  <w:rPr>
                    <w:noProof/>
                    <w:webHidden/>
                  </w:rPr>
                  <w:fldChar w:fldCharType="separate"/>
                </w:r>
                <w:r w:rsidR="00C028B1">
                  <w:rPr>
                    <w:noProof/>
                    <w:webHidden/>
                  </w:rPr>
                  <w:t>19</w:t>
                </w:r>
                <w:r w:rsidR="00C028B1">
                  <w:rPr>
                    <w:noProof/>
                    <w:webHidden/>
                  </w:rPr>
                  <w:fldChar w:fldCharType="end"/>
                </w:r>
              </w:hyperlink>
            </w:p>
            <w:p w14:paraId="55B106B2"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63" w:history="1">
                <w:r w:rsidR="00C028B1" w:rsidRPr="00516E7D">
                  <w:rPr>
                    <w:rStyle w:val="Hiperveza"/>
                    <w:rFonts w:eastAsia="Times New Roman" w:cs="Tahoma"/>
                    <w:noProof/>
                  </w:rPr>
                  <w:t>6.2</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Alternativne ponude</w:t>
                </w:r>
                <w:r w:rsidR="00C028B1">
                  <w:rPr>
                    <w:noProof/>
                    <w:webHidden/>
                  </w:rPr>
                  <w:tab/>
                </w:r>
                <w:r w:rsidR="00C028B1">
                  <w:rPr>
                    <w:noProof/>
                    <w:webHidden/>
                  </w:rPr>
                  <w:fldChar w:fldCharType="begin"/>
                </w:r>
                <w:r w:rsidR="00C028B1">
                  <w:rPr>
                    <w:noProof/>
                    <w:webHidden/>
                  </w:rPr>
                  <w:instrText xml:space="preserve"> PAGEREF _Toc495656563 \h </w:instrText>
                </w:r>
                <w:r w:rsidR="00C028B1">
                  <w:rPr>
                    <w:noProof/>
                    <w:webHidden/>
                  </w:rPr>
                </w:r>
                <w:r w:rsidR="00C028B1">
                  <w:rPr>
                    <w:noProof/>
                    <w:webHidden/>
                  </w:rPr>
                  <w:fldChar w:fldCharType="separate"/>
                </w:r>
                <w:r w:rsidR="00C028B1">
                  <w:rPr>
                    <w:noProof/>
                    <w:webHidden/>
                  </w:rPr>
                  <w:t>21</w:t>
                </w:r>
                <w:r w:rsidR="00C028B1">
                  <w:rPr>
                    <w:noProof/>
                    <w:webHidden/>
                  </w:rPr>
                  <w:fldChar w:fldCharType="end"/>
                </w:r>
              </w:hyperlink>
            </w:p>
            <w:p w14:paraId="035AD0E8"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64" w:history="1">
                <w:r w:rsidR="00C028B1" w:rsidRPr="00516E7D">
                  <w:rPr>
                    <w:rStyle w:val="Hiperveza"/>
                    <w:rFonts w:eastAsia="Times New Roman" w:cs="Tahoma"/>
                    <w:noProof/>
                  </w:rPr>
                  <w:t>6.3</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Način određivanja cijene ponude i valuta ponude</w:t>
                </w:r>
                <w:r w:rsidR="00C028B1">
                  <w:rPr>
                    <w:noProof/>
                    <w:webHidden/>
                  </w:rPr>
                  <w:tab/>
                </w:r>
                <w:r w:rsidR="00C028B1">
                  <w:rPr>
                    <w:noProof/>
                    <w:webHidden/>
                  </w:rPr>
                  <w:fldChar w:fldCharType="begin"/>
                </w:r>
                <w:r w:rsidR="00C028B1">
                  <w:rPr>
                    <w:noProof/>
                    <w:webHidden/>
                  </w:rPr>
                  <w:instrText xml:space="preserve"> PAGEREF _Toc495656564 \h </w:instrText>
                </w:r>
                <w:r w:rsidR="00C028B1">
                  <w:rPr>
                    <w:noProof/>
                    <w:webHidden/>
                  </w:rPr>
                </w:r>
                <w:r w:rsidR="00C028B1">
                  <w:rPr>
                    <w:noProof/>
                    <w:webHidden/>
                  </w:rPr>
                  <w:fldChar w:fldCharType="separate"/>
                </w:r>
                <w:r w:rsidR="00C028B1">
                  <w:rPr>
                    <w:noProof/>
                    <w:webHidden/>
                  </w:rPr>
                  <w:t>21</w:t>
                </w:r>
                <w:r w:rsidR="00C028B1">
                  <w:rPr>
                    <w:noProof/>
                    <w:webHidden/>
                  </w:rPr>
                  <w:fldChar w:fldCharType="end"/>
                </w:r>
              </w:hyperlink>
            </w:p>
            <w:p w14:paraId="4E0CF985"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65" w:history="1">
                <w:r w:rsidR="00C028B1" w:rsidRPr="00516E7D">
                  <w:rPr>
                    <w:rStyle w:val="Hiperveza"/>
                    <w:rFonts w:eastAsia="Times New Roman" w:cs="Tahoma"/>
                    <w:noProof/>
                  </w:rPr>
                  <w:t>6.4</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Kriteriji za odabir ponude</w:t>
                </w:r>
                <w:r w:rsidR="00C028B1">
                  <w:rPr>
                    <w:noProof/>
                    <w:webHidden/>
                  </w:rPr>
                  <w:tab/>
                </w:r>
                <w:r w:rsidR="00C028B1">
                  <w:rPr>
                    <w:noProof/>
                    <w:webHidden/>
                  </w:rPr>
                  <w:fldChar w:fldCharType="begin"/>
                </w:r>
                <w:r w:rsidR="00C028B1">
                  <w:rPr>
                    <w:noProof/>
                    <w:webHidden/>
                  </w:rPr>
                  <w:instrText xml:space="preserve"> PAGEREF _Toc495656565 \h </w:instrText>
                </w:r>
                <w:r w:rsidR="00C028B1">
                  <w:rPr>
                    <w:noProof/>
                    <w:webHidden/>
                  </w:rPr>
                </w:r>
                <w:r w:rsidR="00C028B1">
                  <w:rPr>
                    <w:noProof/>
                    <w:webHidden/>
                  </w:rPr>
                  <w:fldChar w:fldCharType="separate"/>
                </w:r>
                <w:r w:rsidR="00C028B1">
                  <w:rPr>
                    <w:noProof/>
                    <w:webHidden/>
                  </w:rPr>
                  <w:t>21</w:t>
                </w:r>
                <w:r w:rsidR="00C028B1">
                  <w:rPr>
                    <w:noProof/>
                    <w:webHidden/>
                  </w:rPr>
                  <w:fldChar w:fldCharType="end"/>
                </w:r>
              </w:hyperlink>
            </w:p>
            <w:p w14:paraId="62CD47B8"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66" w:history="1">
                <w:r w:rsidR="00C028B1" w:rsidRPr="00516E7D">
                  <w:rPr>
                    <w:rStyle w:val="Hiperveza"/>
                    <w:rFonts w:eastAsia="Times New Roman" w:cs="Tahoma"/>
                    <w:noProof/>
                  </w:rPr>
                  <w:t>6.5</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Jezik i pismo ponude</w:t>
                </w:r>
                <w:r w:rsidR="00C028B1">
                  <w:rPr>
                    <w:noProof/>
                    <w:webHidden/>
                  </w:rPr>
                  <w:tab/>
                </w:r>
                <w:r w:rsidR="00C028B1">
                  <w:rPr>
                    <w:noProof/>
                    <w:webHidden/>
                  </w:rPr>
                  <w:fldChar w:fldCharType="begin"/>
                </w:r>
                <w:r w:rsidR="00C028B1">
                  <w:rPr>
                    <w:noProof/>
                    <w:webHidden/>
                  </w:rPr>
                  <w:instrText xml:space="preserve"> PAGEREF _Toc495656566 \h </w:instrText>
                </w:r>
                <w:r w:rsidR="00C028B1">
                  <w:rPr>
                    <w:noProof/>
                    <w:webHidden/>
                  </w:rPr>
                </w:r>
                <w:r w:rsidR="00C028B1">
                  <w:rPr>
                    <w:noProof/>
                    <w:webHidden/>
                  </w:rPr>
                  <w:fldChar w:fldCharType="separate"/>
                </w:r>
                <w:r w:rsidR="00C028B1">
                  <w:rPr>
                    <w:noProof/>
                    <w:webHidden/>
                  </w:rPr>
                  <w:t>24</w:t>
                </w:r>
                <w:r w:rsidR="00C028B1">
                  <w:rPr>
                    <w:noProof/>
                    <w:webHidden/>
                  </w:rPr>
                  <w:fldChar w:fldCharType="end"/>
                </w:r>
              </w:hyperlink>
            </w:p>
            <w:p w14:paraId="784546F7"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67" w:history="1">
                <w:r w:rsidR="00C028B1" w:rsidRPr="00516E7D">
                  <w:rPr>
                    <w:rStyle w:val="Hiperveza"/>
                    <w:rFonts w:eastAsia="Times New Roman" w:cs="Tahoma"/>
                    <w:noProof/>
                  </w:rPr>
                  <w:t>6.6</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Rok valjanosti ponude</w:t>
                </w:r>
                <w:r w:rsidR="00C028B1">
                  <w:rPr>
                    <w:noProof/>
                    <w:webHidden/>
                  </w:rPr>
                  <w:tab/>
                </w:r>
                <w:r w:rsidR="00C028B1">
                  <w:rPr>
                    <w:noProof/>
                    <w:webHidden/>
                  </w:rPr>
                  <w:fldChar w:fldCharType="begin"/>
                </w:r>
                <w:r w:rsidR="00C028B1">
                  <w:rPr>
                    <w:noProof/>
                    <w:webHidden/>
                  </w:rPr>
                  <w:instrText xml:space="preserve"> PAGEREF _Toc495656567 \h </w:instrText>
                </w:r>
                <w:r w:rsidR="00C028B1">
                  <w:rPr>
                    <w:noProof/>
                    <w:webHidden/>
                  </w:rPr>
                </w:r>
                <w:r w:rsidR="00C028B1">
                  <w:rPr>
                    <w:noProof/>
                    <w:webHidden/>
                  </w:rPr>
                  <w:fldChar w:fldCharType="separate"/>
                </w:r>
                <w:r w:rsidR="00C028B1">
                  <w:rPr>
                    <w:noProof/>
                    <w:webHidden/>
                  </w:rPr>
                  <w:t>24</w:t>
                </w:r>
                <w:r w:rsidR="00C028B1">
                  <w:rPr>
                    <w:noProof/>
                    <w:webHidden/>
                  </w:rPr>
                  <w:fldChar w:fldCharType="end"/>
                </w:r>
              </w:hyperlink>
            </w:p>
            <w:p w14:paraId="14C06BDE"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68" w:history="1">
                <w:r w:rsidR="00C028B1" w:rsidRPr="00516E7D">
                  <w:rPr>
                    <w:rStyle w:val="Hiperveza"/>
                    <w:rFonts w:eastAsia="Times New Roman" w:cs="Tahoma"/>
                    <w:noProof/>
                  </w:rPr>
                  <w:t>6.7</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Izmjena i/ili dopuna ponude i odustajanje od ponude</w:t>
                </w:r>
                <w:r w:rsidR="00C028B1">
                  <w:rPr>
                    <w:noProof/>
                    <w:webHidden/>
                  </w:rPr>
                  <w:tab/>
                </w:r>
                <w:r w:rsidR="00C028B1">
                  <w:rPr>
                    <w:noProof/>
                    <w:webHidden/>
                  </w:rPr>
                  <w:fldChar w:fldCharType="begin"/>
                </w:r>
                <w:r w:rsidR="00C028B1">
                  <w:rPr>
                    <w:noProof/>
                    <w:webHidden/>
                  </w:rPr>
                  <w:instrText xml:space="preserve"> PAGEREF _Toc495656568 \h </w:instrText>
                </w:r>
                <w:r w:rsidR="00C028B1">
                  <w:rPr>
                    <w:noProof/>
                    <w:webHidden/>
                  </w:rPr>
                </w:r>
                <w:r w:rsidR="00C028B1">
                  <w:rPr>
                    <w:noProof/>
                    <w:webHidden/>
                  </w:rPr>
                  <w:fldChar w:fldCharType="separate"/>
                </w:r>
                <w:r w:rsidR="00C028B1">
                  <w:rPr>
                    <w:noProof/>
                    <w:webHidden/>
                  </w:rPr>
                  <w:t>24</w:t>
                </w:r>
                <w:r w:rsidR="00C028B1">
                  <w:rPr>
                    <w:noProof/>
                    <w:webHidden/>
                  </w:rPr>
                  <w:fldChar w:fldCharType="end"/>
                </w:r>
              </w:hyperlink>
            </w:p>
            <w:p w14:paraId="34F6DA1F"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69" w:history="1">
                <w:r w:rsidR="00C028B1" w:rsidRPr="00516E7D">
                  <w:rPr>
                    <w:rStyle w:val="Hiperveza"/>
                    <w:rFonts w:eastAsia="Times New Roman" w:cs="Tahoma"/>
                    <w:noProof/>
                  </w:rPr>
                  <w:t>6.8</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Tajnost podataka</w:t>
                </w:r>
                <w:r w:rsidR="00C028B1">
                  <w:rPr>
                    <w:noProof/>
                    <w:webHidden/>
                  </w:rPr>
                  <w:tab/>
                </w:r>
                <w:r w:rsidR="00C028B1">
                  <w:rPr>
                    <w:noProof/>
                    <w:webHidden/>
                  </w:rPr>
                  <w:fldChar w:fldCharType="begin"/>
                </w:r>
                <w:r w:rsidR="00C028B1">
                  <w:rPr>
                    <w:noProof/>
                    <w:webHidden/>
                  </w:rPr>
                  <w:instrText xml:space="preserve"> PAGEREF _Toc495656569 \h </w:instrText>
                </w:r>
                <w:r w:rsidR="00C028B1">
                  <w:rPr>
                    <w:noProof/>
                    <w:webHidden/>
                  </w:rPr>
                </w:r>
                <w:r w:rsidR="00C028B1">
                  <w:rPr>
                    <w:noProof/>
                    <w:webHidden/>
                  </w:rPr>
                  <w:fldChar w:fldCharType="separate"/>
                </w:r>
                <w:r w:rsidR="00C028B1">
                  <w:rPr>
                    <w:noProof/>
                    <w:webHidden/>
                  </w:rPr>
                  <w:t>25</w:t>
                </w:r>
                <w:r w:rsidR="00C028B1">
                  <w:rPr>
                    <w:noProof/>
                    <w:webHidden/>
                  </w:rPr>
                  <w:fldChar w:fldCharType="end"/>
                </w:r>
              </w:hyperlink>
            </w:p>
            <w:p w14:paraId="7D1AB31F" w14:textId="77777777" w:rsidR="00C028B1" w:rsidRDefault="00FF0BA5">
              <w:pPr>
                <w:pStyle w:val="Sadraj1"/>
                <w:rPr>
                  <w:rFonts w:asciiTheme="minorHAnsi" w:eastAsiaTheme="minorEastAsia" w:hAnsiTheme="minorHAnsi"/>
                  <w:noProof/>
                  <w:sz w:val="22"/>
                  <w:lang w:eastAsia="hr-HR"/>
                </w:rPr>
              </w:pPr>
              <w:hyperlink w:anchor="_Toc495656570" w:history="1">
                <w:r w:rsidR="00C028B1" w:rsidRPr="00516E7D">
                  <w:rPr>
                    <w:rStyle w:val="Hiperveza"/>
                    <w:rFonts w:eastAsia="Times New Roman" w:cs="Tahoma"/>
                    <w:noProof/>
                  </w:rPr>
                  <w:t>7</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OSTALE ODREDBE</w:t>
                </w:r>
                <w:r w:rsidR="00C028B1">
                  <w:rPr>
                    <w:noProof/>
                    <w:webHidden/>
                  </w:rPr>
                  <w:tab/>
                </w:r>
                <w:r w:rsidR="00C028B1">
                  <w:rPr>
                    <w:noProof/>
                    <w:webHidden/>
                  </w:rPr>
                  <w:fldChar w:fldCharType="begin"/>
                </w:r>
                <w:r w:rsidR="00C028B1">
                  <w:rPr>
                    <w:noProof/>
                    <w:webHidden/>
                  </w:rPr>
                  <w:instrText xml:space="preserve"> PAGEREF _Toc495656570 \h </w:instrText>
                </w:r>
                <w:r w:rsidR="00C028B1">
                  <w:rPr>
                    <w:noProof/>
                    <w:webHidden/>
                  </w:rPr>
                </w:r>
                <w:r w:rsidR="00C028B1">
                  <w:rPr>
                    <w:noProof/>
                    <w:webHidden/>
                  </w:rPr>
                  <w:fldChar w:fldCharType="separate"/>
                </w:r>
                <w:r w:rsidR="00C028B1">
                  <w:rPr>
                    <w:noProof/>
                    <w:webHidden/>
                  </w:rPr>
                  <w:t>26</w:t>
                </w:r>
                <w:r w:rsidR="00C028B1">
                  <w:rPr>
                    <w:noProof/>
                    <w:webHidden/>
                  </w:rPr>
                  <w:fldChar w:fldCharType="end"/>
                </w:r>
              </w:hyperlink>
            </w:p>
            <w:p w14:paraId="0456A0A1"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71" w:history="1">
                <w:r w:rsidR="00C028B1" w:rsidRPr="00516E7D">
                  <w:rPr>
                    <w:rStyle w:val="Hiperveza"/>
                    <w:rFonts w:eastAsia="Times New Roman" w:cs="Tahoma"/>
                    <w:noProof/>
                  </w:rPr>
                  <w:t>7.1</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Uvid u službenu dokumentaciju</w:t>
                </w:r>
                <w:r w:rsidR="00C028B1">
                  <w:rPr>
                    <w:noProof/>
                    <w:webHidden/>
                  </w:rPr>
                  <w:tab/>
                </w:r>
                <w:r w:rsidR="00C028B1">
                  <w:rPr>
                    <w:noProof/>
                    <w:webHidden/>
                  </w:rPr>
                  <w:fldChar w:fldCharType="begin"/>
                </w:r>
                <w:r w:rsidR="00C028B1">
                  <w:rPr>
                    <w:noProof/>
                    <w:webHidden/>
                  </w:rPr>
                  <w:instrText xml:space="preserve"> PAGEREF _Toc495656571 \h </w:instrText>
                </w:r>
                <w:r w:rsidR="00C028B1">
                  <w:rPr>
                    <w:noProof/>
                    <w:webHidden/>
                  </w:rPr>
                </w:r>
                <w:r w:rsidR="00C028B1">
                  <w:rPr>
                    <w:noProof/>
                    <w:webHidden/>
                  </w:rPr>
                  <w:fldChar w:fldCharType="separate"/>
                </w:r>
                <w:r w:rsidR="00C028B1">
                  <w:rPr>
                    <w:noProof/>
                    <w:webHidden/>
                  </w:rPr>
                  <w:t>26</w:t>
                </w:r>
                <w:r w:rsidR="00C028B1">
                  <w:rPr>
                    <w:noProof/>
                    <w:webHidden/>
                  </w:rPr>
                  <w:fldChar w:fldCharType="end"/>
                </w:r>
              </w:hyperlink>
            </w:p>
            <w:p w14:paraId="0A5CF76A"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72" w:history="1">
                <w:r w:rsidR="00C028B1" w:rsidRPr="00516E7D">
                  <w:rPr>
                    <w:rStyle w:val="Hiperveza"/>
                    <w:rFonts w:eastAsia="Times New Roman" w:cs="Tahoma"/>
                    <w:noProof/>
                  </w:rPr>
                  <w:t>7.2</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Oslanjanje na sposobnost drugih subjekata</w:t>
                </w:r>
                <w:r w:rsidR="00C028B1">
                  <w:rPr>
                    <w:noProof/>
                    <w:webHidden/>
                  </w:rPr>
                  <w:tab/>
                </w:r>
                <w:r w:rsidR="00C028B1">
                  <w:rPr>
                    <w:noProof/>
                    <w:webHidden/>
                  </w:rPr>
                  <w:fldChar w:fldCharType="begin"/>
                </w:r>
                <w:r w:rsidR="00C028B1">
                  <w:rPr>
                    <w:noProof/>
                    <w:webHidden/>
                  </w:rPr>
                  <w:instrText xml:space="preserve"> PAGEREF _Toc495656572 \h </w:instrText>
                </w:r>
                <w:r w:rsidR="00C028B1">
                  <w:rPr>
                    <w:noProof/>
                    <w:webHidden/>
                  </w:rPr>
                </w:r>
                <w:r w:rsidR="00C028B1">
                  <w:rPr>
                    <w:noProof/>
                    <w:webHidden/>
                  </w:rPr>
                  <w:fldChar w:fldCharType="separate"/>
                </w:r>
                <w:r w:rsidR="00C028B1">
                  <w:rPr>
                    <w:noProof/>
                    <w:webHidden/>
                  </w:rPr>
                  <w:t>26</w:t>
                </w:r>
                <w:r w:rsidR="00C028B1">
                  <w:rPr>
                    <w:noProof/>
                    <w:webHidden/>
                  </w:rPr>
                  <w:fldChar w:fldCharType="end"/>
                </w:r>
              </w:hyperlink>
            </w:p>
            <w:p w14:paraId="2B8C5674"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73" w:history="1">
                <w:r w:rsidR="00C028B1" w:rsidRPr="00516E7D">
                  <w:rPr>
                    <w:rStyle w:val="Hiperveza"/>
                    <w:rFonts w:eastAsia="Times New Roman" w:cs="Tahoma"/>
                    <w:noProof/>
                  </w:rPr>
                  <w:t>7.3</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Odredbe koje se odnose na zajednicu gospodarskih subjekata</w:t>
                </w:r>
                <w:r w:rsidR="00C028B1">
                  <w:rPr>
                    <w:noProof/>
                    <w:webHidden/>
                  </w:rPr>
                  <w:tab/>
                </w:r>
                <w:r w:rsidR="00C028B1">
                  <w:rPr>
                    <w:noProof/>
                    <w:webHidden/>
                  </w:rPr>
                  <w:fldChar w:fldCharType="begin"/>
                </w:r>
                <w:r w:rsidR="00C028B1">
                  <w:rPr>
                    <w:noProof/>
                    <w:webHidden/>
                  </w:rPr>
                  <w:instrText xml:space="preserve"> PAGEREF _Toc495656573 \h </w:instrText>
                </w:r>
                <w:r w:rsidR="00C028B1">
                  <w:rPr>
                    <w:noProof/>
                    <w:webHidden/>
                  </w:rPr>
                </w:r>
                <w:r w:rsidR="00C028B1">
                  <w:rPr>
                    <w:noProof/>
                    <w:webHidden/>
                  </w:rPr>
                  <w:fldChar w:fldCharType="separate"/>
                </w:r>
                <w:r w:rsidR="00C028B1">
                  <w:rPr>
                    <w:noProof/>
                    <w:webHidden/>
                  </w:rPr>
                  <w:t>26</w:t>
                </w:r>
                <w:r w:rsidR="00C028B1">
                  <w:rPr>
                    <w:noProof/>
                    <w:webHidden/>
                  </w:rPr>
                  <w:fldChar w:fldCharType="end"/>
                </w:r>
              </w:hyperlink>
            </w:p>
            <w:p w14:paraId="41DD7BC7"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74" w:history="1">
                <w:r w:rsidR="00C028B1" w:rsidRPr="00516E7D">
                  <w:rPr>
                    <w:rStyle w:val="Hiperveza"/>
                    <w:rFonts w:eastAsia="Times New Roman" w:cs="Tahoma"/>
                    <w:noProof/>
                  </w:rPr>
                  <w:t>7.4</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Odredbe koje se odnose na podugovaratelje</w:t>
                </w:r>
                <w:r w:rsidR="00C028B1">
                  <w:rPr>
                    <w:noProof/>
                    <w:webHidden/>
                  </w:rPr>
                  <w:tab/>
                </w:r>
                <w:r w:rsidR="00C028B1">
                  <w:rPr>
                    <w:noProof/>
                    <w:webHidden/>
                  </w:rPr>
                  <w:fldChar w:fldCharType="begin"/>
                </w:r>
                <w:r w:rsidR="00C028B1">
                  <w:rPr>
                    <w:noProof/>
                    <w:webHidden/>
                  </w:rPr>
                  <w:instrText xml:space="preserve"> PAGEREF _Toc495656574 \h </w:instrText>
                </w:r>
                <w:r w:rsidR="00C028B1">
                  <w:rPr>
                    <w:noProof/>
                    <w:webHidden/>
                  </w:rPr>
                </w:r>
                <w:r w:rsidR="00C028B1">
                  <w:rPr>
                    <w:noProof/>
                    <w:webHidden/>
                  </w:rPr>
                  <w:fldChar w:fldCharType="separate"/>
                </w:r>
                <w:r w:rsidR="00C028B1">
                  <w:rPr>
                    <w:noProof/>
                    <w:webHidden/>
                  </w:rPr>
                  <w:t>26</w:t>
                </w:r>
                <w:r w:rsidR="00C028B1">
                  <w:rPr>
                    <w:noProof/>
                    <w:webHidden/>
                  </w:rPr>
                  <w:fldChar w:fldCharType="end"/>
                </w:r>
              </w:hyperlink>
            </w:p>
            <w:p w14:paraId="68E260C0"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75" w:history="1">
                <w:r w:rsidR="00C028B1" w:rsidRPr="00516E7D">
                  <w:rPr>
                    <w:rStyle w:val="Hiperveza"/>
                    <w:rFonts w:eastAsia="Times New Roman" w:cs="Tahoma"/>
                    <w:noProof/>
                  </w:rPr>
                  <w:t>7.5</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Vrsta, sredstvo i uvjeti jamstva</w:t>
                </w:r>
                <w:r w:rsidR="00C028B1">
                  <w:rPr>
                    <w:noProof/>
                    <w:webHidden/>
                  </w:rPr>
                  <w:tab/>
                </w:r>
                <w:r w:rsidR="00C028B1">
                  <w:rPr>
                    <w:noProof/>
                    <w:webHidden/>
                  </w:rPr>
                  <w:fldChar w:fldCharType="begin"/>
                </w:r>
                <w:r w:rsidR="00C028B1">
                  <w:rPr>
                    <w:noProof/>
                    <w:webHidden/>
                  </w:rPr>
                  <w:instrText xml:space="preserve"> PAGEREF _Toc495656575 \h </w:instrText>
                </w:r>
                <w:r w:rsidR="00C028B1">
                  <w:rPr>
                    <w:noProof/>
                    <w:webHidden/>
                  </w:rPr>
                </w:r>
                <w:r w:rsidR="00C028B1">
                  <w:rPr>
                    <w:noProof/>
                    <w:webHidden/>
                  </w:rPr>
                  <w:fldChar w:fldCharType="separate"/>
                </w:r>
                <w:r w:rsidR="00C028B1">
                  <w:rPr>
                    <w:noProof/>
                    <w:webHidden/>
                  </w:rPr>
                  <w:t>27</w:t>
                </w:r>
                <w:r w:rsidR="00C028B1">
                  <w:rPr>
                    <w:noProof/>
                    <w:webHidden/>
                  </w:rPr>
                  <w:fldChar w:fldCharType="end"/>
                </w:r>
              </w:hyperlink>
            </w:p>
            <w:p w14:paraId="4FA68F53"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76" w:history="1">
                <w:r w:rsidR="00C028B1" w:rsidRPr="00516E7D">
                  <w:rPr>
                    <w:rStyle w:val="Hiperveza"/>
                    <w:rFonts w:eastAsia="Times New Roman" w:cs="Tahoma"/>
                    <w:noProof/>
                  </w:rPr>
                  <w:t>7.6</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Datum, vrijeme i mjesto dostave ponuda i javnog otvaranja ponuda</w:t>
                </w:r>
                <w:r w:rsidR="00C028B1">
                  <w:rPr>
                    <w:noProof/>
                    <w:webHidden/>
                  </w:rPr>
                  <w:tab/>
                </w:r>
                <w:r w:rsidR="00C028B1">
                  <w:rPr>
                    <w:noProof/>
                    <w:webHidden/>
                  </w:rPr>
                  <w:fldChar w:fldCharType="begin"/>
                </w:r>
                <w:r w:rsidR="00C028B1">
                  <w:rPr>
                    <w:noProof/>
                    <w:webHidden/>
                  </w:rPr>
                  <w:instrText xml:space="preserve"> PAGEREF _Toc495656576 \h </w:instrText>
                </w:r>
                <w:r w:rsidR="00C028B1">
                  <w:rPr>
                    <w:noProof/>
                    <w:webHidden/>
                  </w:rPr>
                </w:r>
                <w:r w:rsidR="00C028B1">
                  <w:rPr>
                    <w:noProof/>
                    <w:webHidden/>
                  </w:rPr>
                  <w:fldChar w:fldCharType="separate"/>
                </w:r>
                <w:r w:rsidR="00C028B1">
                  <w:rPr>
                    <w:noProof/>
                    <w:webHidden/>
                  </w:rPr>
                  <w:t>29</w:t>
                </w:r>
                <w:r w:rsidR="00C028B1">
                  <w:rPr>
                    <w:noProof/>
                    <w:webHidden/>
                  </w:rPr>
                  <w:fldChar w:fldCharType="end"/>
                </w:r>
              </w:hyperlink>
            </w:p>
            <w:p w14:paraId="43D53A5E"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77" w:history="1">
                <w:r w:rsidR="00C028B1" w:rsidRPr="00516E7D">
                  <w:rPr>
                    <w:rStyle w:val="Hiperveza"/>
                    <w:rFonts w:eastAsia="Calibri"/>
                    <w:noProof/>
                  </w:rPr>
                  <w:t>7.7</w:t>
                </w:r>
                <w:r w:rsidR="00C028B1">
                  <w:rPr>
                    <w:rFonts w:asciiTheme="minorHAnsi" w:eastAsiaTheme="minorEastAsia" w:hAnsiTheme="minorHAnsi"/>
                    <w:noProof/>
                    <w:sz w:val="22"/>
                    <w:lang w:eastAsia="hr-HR"/>
                  </w:rPr>
                  <w:tab/>
                </w:r>
                <w:r w:rsidR="00C028B1" w:rsidRPr="00516E7D">
                  <w:rPr>
                    <w:rStyle w:val="Hiperveza"/>
                    <w:rFonts w:eastAsia="Calibri"/>
                    <w:noProof/>
                  </w:rPr>
                  <w:t>Dokumenti koji će se nakon završetka postupka javne nabave vratiti ponuditeljima</w:t>
                </w:r>
                <w:r w:rsidR="00C028B1">
                  <w:rPr>
                    <w:noProof/>
                    <w:webHidden/>
                  </w:rPr>
                  <w:tab/>
                </w:r>
                <w:r w:rsidR="00C028B1">
                  <w:rPr>
                    <w:noProof/>
                    <w:webHidden/>
                  </w:rPr>
                  <w:fldChar w:fldCharType="begin"/>
                </w:r>
                <w:r w:rsidR="00C028B1">
                  <w:rPr>
                    <w:noProof/>
                    <w:webHidden/>
                  </w:rPr>
                  <w:instrText xml:space="preserve"> PAGEREF _Toc495656577 \h </w:instrText>
                </w:r>
                <w:r w:rsidR="00C028B1">
                  <w:rPr>
                    <w:noProof/>
                    <w:webHidden/>
                  </w:rPr>
                </w:r>
                <w:r w:rsidR="00C028B1">
                  <w:rPr>
                    <w:noProof/>
                    <w:webHidden/>
                  </w:rPr>
                  <w:fldChar w:fldCharType="separate"/>
                </w:r>
                <w:r w:rsidR="00C028B1">
                  <w:rPr>
                    <w:noProof/>
                    <w:webHidden/>
                  </w:rPr>
                  <w:t>29</w:t>
                </w:r>
                <w:r w:rsidR="00C028B1">
                  <w:rPr>
                    <w:noProof/>
                    <w:webHidden/>
                  </w:rPr>
                  <w:fldChar w:fldCharType="end"/>
                </w:r>
              </w:hyperlink>
            </w:p>
            <w:p w14:paraId="662D1278"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78" w:history="1">
                <w:r w:rsidR="00C028B1" w:rsidRPr="00516E7D">
                  <w:rPr>
                    <w:rStyle w:val="Hiperveza"/>
                    <w:rFonts w:eastAsia="Times New Roman" w:cs="Tahoma"/>
                    <w:noProof/>
                  </w:rPr>
                  <w:t>7.8</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Rok za donošenje odluke o odabiru</w:t>
                </w:r>
                <w:r w:rsidR="00C028B1">
                  <w:rPr>
                    <w:noProof/>
                    <w:webHidden/>
                  </w:rPr>
                  <w:tab/>
                </w:r>
                <w:r w:rsidR="00C028B1">
                  <w:rPr>
                    <w:noProof/>
                    <w:webHidden/>
                  </w:rPr>
                  <w:fldChar w:fldCharType="begin"/>
                </w:r>
                <w:r w:rsidR="00C028B1">
                  <w:rPr>
                    <w:noProof/>
                    <w:webHidden/>
                  </w:rPr>
                  <w:instrText xml:space="preserve"> PAGEREF _Toc495656578 \h </w:instrText>
                </w:r>
                <w:r w:rsidR="00C028B1">
                  <w:rPr>
                    <w:noProof/>
                    <w:webHidden/>
                  </w:rPr>
                </w:r>
                <w:r w:rsidR="00C028B1">
                  <w:rPr>
                    <w:noProof/>
                    <w:webHidden/>
                  </w:rPr>
                  <w:fldChar w:fldCharType="separate"/>
                </w:r>
                <w:r w:rsidR="00C028B1">
                  <w:rPr>
                    <w:noProof/>
                    <w:webHidden/>
                  </w:rPr>
                  <w:t>29</w:t>
                </w:r>
                <w:r w:rsidR="00C028B1">
                  <w:rPr>
                    <w:noProof/>
                    <w:webHidden/>
                  </w:rPr>
                  <w:fldChar w:fldCharType="end"/>
                </w:r>
              </w:hyperlink>
            </w:p>
            <w:p w14:paraId="6A2A7C21"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79" w:history="1">
                <w:r w:rsidR="00C028B1" w:rsidRPr="00516E7D">
                  <w:rPr>
                    <w:rStyle w:val="Hiperveza"/>
                    <w:rFonts w:eastAsia="Times New Roman" w:cs="Tahoma"/>
                    <w:noProof/>
                  </w:rPr>
                  <w:t>7.9</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Rok, način i uvjeti plaćanja</w:t>
                </w:r>
                <w:r w:rsidR="00C028B1">
                  <w:rPr>
                    <w:noProof/>
                    <w:webHidden/>
                  </w:rPr>
                  <w:tab/>
                </w:r>
                <w:r w:rsidR="00C028B1">
                  <w:rPr>
                    <w:noProof/>
                    <w:webHidden/>
                  </w:rPr>
                  <w:fldChar w:fldCharType="begin"/>
                </w:r>
                <w:r w:rsidR="00C028B1">
                  <w:rPr>
                    <w:noProof/>
                    <w:webHidden/>
                  </w:rPr>
                  <w:instrText xml:space="preserve"> PAGEREF _Toc495656579 \h </w:instrText>
                </w:r>
                <w:r w:rsidR="00C028B1">
                  <w:rPr>
                    <w:noProof/>
                    <w:webHidden/>
                  </w:rPr>
                </w:r>
                <w:r w:rsidR="00C028B1">
                  <w:rPr>
                    <w:noProof/>
                    <w:webHidden/>
                  </w:rPr>
                  <w:fldChar w:fldCharType="separate"/>
                </w:r>
                <w:r w:rsidR="00C028B1">
                  <w:rPr>
                    <w:noProof/>
                    <w:webHidden/>
                  </w:rPr>
                  <w:t>29</w:t>
                </w:r>
                <w:r w:rsidR="00C028B1">
                  <w:rPr>
                    <w:noProof/>
                    <w:webHidden/>
                  </w:rPr>
                  <w:fldChar w:fldCharType="end"/>
                </w:r>
              </w:hyperlink>
            </w:p>
            <w:p w14:paraId="7AE8E576"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80" w:history="1">
                <w:r w:rsidR="00C028B1" w:rsidRPr="00516E7D">
                  <w:rPr>
                    <w:rStyle w:val="Hiperveza"/>
                    <w:rFonts w:eastAsia="Times New Roman" w:cs="Tahoma"/>
                    <w:noProof/>
                  </w:rPr>
                  <w:t>7.10</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Izuzetno niske ponude</w:t>
                </w:r>
                <w:r w:rsidR="00C028B1">
                  <w:rPr>
                    <w:noProof/>
                    <w:webHidden/>
                  </w:rPr>
                  <w:tab/>
                </w:r>
                <w:r w:rsidR="00C028B1">
                  <w:rPr>
                    <w:noProof/>
                    <w:webHidden/>
                  </w:rPr>
                  <w:fldChar w:fldCharType="begin"/>
                </w:r>
                <w:r w:rsidR="00C028B1">
                  <w:rPr>
                    <w:noProof/>
                    <w:webHidden/>
                  </w:rPr>
                  <w:instrText xml:space="preserve"> PAGEREF _Toc495656580 \h </w:instrText>
                </w:r>
                <w:r w:rsidR="00C028B1">
                  <w:rPr>
                    <w:noProof/>
                    <w:webHidden/>
                  </w:rPr>
                </w:r>
                <w:r w:rsidR="00C028B1">
                  <w:rPr>
                    <w:noProof/>
                    <w:webHidden/>
                  </w:rPr>
                  <w:fldChar w:fldCharType="separate"/>
                </w:r>
                <w:r w:rsidR="00C028B1">
                  <w:rPr>
                    <w:noProof/>
                    <w:webHidden/>
                  </w:rPr>
                  <w:t>30</w:t>
                </w:r>
                <w:r w:rsidR="00C028B1">
                  <w:rPr>
                    <w:noProof/>
                    <w:webHidden/>
                  </w:rPr>
                  <w:fldChar w:fldCharType="end"/>
                </w:r>
              </w:hyperlink>
            </w:p>
            <w:p w14:paraId="53B7DA26"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81" w:history="1">
                <w:r w:rsidR="00C028B1" w:rsidRPr="00516E7D">
                  <w:rPr>
                    <w:rStyle w:val="Hiperveza"/>
                    <w:rFonts w:eastAsia="Times New Roman" w:cs="Tahoma"/>
                    <w:noProof/>
                  </w:rPr>
                  <w:t>7.11</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Rok za izjavljivanje žalbe na dokumentaciju o nabavi te naziv i adresa žalbenog tijela</w:t>
                </w:r>
                <w:r w:rsidR="00C028B1">
                  <w:rPr>
                    <w:noProof/>
                    <w:webHidden/>
                  </w:rPr>
                  <w:tab/>
                </w:r>
                <w:r w:rsidR="00C028B1">
                  <w:rPr>
                    <w:noProof/>
                    <w:webHidden/>
                  </w:rPr>
                  <w:fldChar w:fldCharType="begin"/>
                </w:r>
                <w:r w:rsidR="00C028B1">
                  <w:rPr>
                    <w:noProof/>
                    <w:webHidden/>
                  </w:rPr>
                  <w:instrText xml:space="preserve"> PAGEREF _Toc495656581 \h </w:instrText>
                </w:r>
                <w:r w:rsidR="00C028B1">
                  <w:rPr>
                    <w:noProof/>
                    <w:webHidden/>
                  </w:rPr>
                </w:r>
                <w:r w:rsidR="00C028B1">
                  <w:rPr>
                    <w:noProof/>
                    <w:webHidden/>
                  </w:rPr>
                  <w:fldChar w:fldCharType="separate"/>
                </w:r>
                <w:r w:rsidR="00C028B1">
                  <w:rPr>
                    <w:noProof/>
                    <w:webHidden/>
                  </w:rPr>
                  <w:t>30</w:t>
                </w:r>
                <w:r w:rsidR="00C028B1">
                  <w:rPr>
                    <w:noProof/>
                    <w:webHidden/>
                  </w:rPr>
                  <w:fldChar w:fldCharType="end"/>
                </w:r>
              </w:hyperlink>
            </w:p>
            <w:p w14:paraId="4F38CE6D"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82" w:history="1">
                <w:r w:rsidR="00C028B1" w:rsidRPr="00516E7D">
                  <w:rPr>
                    <w:rStyle w:val="Hiperveza"/>
                    <w:rFonts w:eastAsia="Times New Roman" w:cs="Tahoma"/>
                    <w:noProof/>
                  </w:rPr>
                  <w:t>7.12</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Rok mirovanja</w:t>
                </w:r>
                <w:r w:rsidR="00C028B1">
                  <w:rPr>
                    <w:noProof/>
                    <w:webHidden/>
                  </w:rPr>
                  <w:tab/>
                </w:r>
                <w:r w:rsidR="00C028B1">
                  <w:rPr>
                    <w:noProof/>
                    <w:webHidden/>
                  </w:rPr>
                  <w:fldChar w:fldCharType="begin"/>
                </w:r>
                <w:r w:rsidR="00C028B1">
                  <w:rPr>
                    <w:noProof/>
                    <w:webHidden/>
                  </w:rPr>
                  <w:instrText xml:space="preserve"> PAGEREF _Toc495656582 \h </w:instrText>
                </w:r>
                <w:r w:rsidR="00C028B1">
                  <w:rPr>
                    <w:noProof/>
                    <w:webHidden/>
                  </w:rPr>
                </w:r>
                <w:r w:rsidR="00C028B1">
                  <w:rPr>
                    <w:noProof/>
                    <w:webHidden/>
                  </w:rPr>
                  <w:fldChar w:fldCharType="separate"/>
                </w:r>
                <w:r w:rsidR="00C028B1">
                  <w:rPr>
                    <w:noProof/>
                    <w:webHidden/>
                  </w:rPr>
                  <w:t>30</w:t>
                </w:r>
                <w:r w:rsidR="00C028B1">
                  <w:rPr>
                    <w:noProof/>
                    <w:webHidden/>
                  </w:rPr>
                  <w:fldChar w:fldCharType="end"/>
                </w:r>
              </w:hyperlink>
            </w:p>
            <w:p w14:paraId="515417A5"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83" w:history="1">
                <w:r w:rsidR="00C028B1" w:rsidRPr="00516E7D">
                  <w:rPr>
                    <w:rStyle w:val="Hiperveza"/>
                    <w:rFonts w:eastAsia="Times New Roman" w:cs="Tahoma"/>
                    <w:noProof/>
                  </w:rPr>
                  <w:t>7.13</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Opseg usluge</w:t>
                </w:r>
                <w:r w:rsidR="00C028B1">
                  <w:rPr>
                    <w:noProof/>
                    <w:webHidden/>
                  </w:rPr>
                  <w:tab/>
                </w:r>
                <w:r w:rsidR="00C028B1">
                  <w:rPr>
                    <w:noProof/>
                    <w:webHidden/>
                  </w:rPr>
                  <w:fldChar w:fldCharType="begin"/>
                </w:r>
                <w:r w:rsidR="00C028B1">
                  <w:rPr>
                    <w:noProof/>
                    <w:webHidden/>
                  </w:rPr>
                  <w:instrText xml:space="preserve"> PAGEREF _Toc495656583 \h </w:instrText>
                </w:r>
                <w:r w:rsidR="00C028B1">
                  <w:rPr>
                    <w:noProof/>
                    <w:webHidden/>
                  </w:rPr>
                </w:r>
                <w:r w:rsidR="00C028B1">
                  <w:rPr>
                    <w:noProof/>
                    <w:webHidden/>
                  </w:rPr>
                  <w:fldChar w:fldCharType="separate"/>
                </w:r>
                <w:r w:rsidR="00C028B1">
                  <w:rPr>
                    <w:noProof/>
                    <w:webHidden/>
                  </w:rPr>
                  <w:t>30</w:t>
                </w:r>
                <w:r w:rsidR="00C028B1">
                  <w:rPr>
                    <w:noProof/>
                    <w:webHidden/>
                  </w:rPr>
                  <w:fldChar w:fldCharType="end"/>
                </w:r>
              </w:hyperlink>
            </w:p>
            <w:p w14:paraId="221BEBEF"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84" w:history="1">
                <w:r w:rsidR="00C028B1" w:rsidRPr="00516E7D">
                  <w:rPr>
                    <w:rStyle w:val="Hiperveza"/>
                    <w:rFonts w:eastAsia="Times New Roman" w:cs="Tahoma"/>
                    <w:noProof/>
                  </w:rPr>
                  <w:t>7.14</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Posebni uvjeti za izvršenje Ugovora</w:t>
                </w:r>
                <w:r w:rsidR="00C028B1">
                  <w:rPr>
                    <w:noProof/>
                    <w:webHidden/>
                  </w:rPr>
                  <w:tab/>
                </w:r>
                <w:r w:rsidR="00C028B1">
                  <w:rPr>
                    <w:noProof/>
                    <w:webHidden/>
                  </w:rPr>
                  <w:fldChar w:fldCharType="begin"/>
                </w:r>
                <w:r w:rsidR="00C028B1">
                  <w:rPr>
                    <w:noProof/>
                    <w:webHidden/>
                  </w:rPr>
                  <w:instrText xml:space="preserve"> PAGEREF _Toc495656584 \h </w:instrText>
                </w:r>
                <w:r w:rsidR="00C028B1">
                  <w:rPr>
                    <w:noProof/>
                    <w:webHidden/>
                  </w:rPr>
                </w:r>
                <w:r w:rsidR="00C028B1">
                  <w:rPr>
                    <w:noProof/>
                    <w:webHidden/>
                  </w:rPr>
                  <w:fldChar w:fldCharType="separate"/>
                </w:r>
                <w:r w:rsidR="00C028B1">
                  <w:rPr>
                    <w:noProof/>
                    <w:webHidden/>
                  </w:rPr>
                  <w:t>30</w:t>
                </w:r>
                <w:r w:rsidR="00C028B1">
                  <w:rPr>
                    <w:noProof/>
                    <w:webHidden/>
                  </w:rPr>
                  <w:fldChar w:fldCharType="end"/>
                </w:r>
              </w:hyperlink>
            </w:p>
            <w:p w14:paraId="2437053F" w14:textId="77777777" w:rsidR="00C028B1" w:rsidRDefault="00FF0BA5">
              <w:pPr>
                <w:pStyle w:val="Sadraj2"/>
                <w:tabs>
                  <w:tab w:val="left" w:pos="880"/>
                  <w:tab w:val="right" w:leader="dot" w:pos="9062"/>
                </w:tabs>
                <w:rPr>
                  <w:rFonts w:asciiTheme="minorHAnsi" w:eastAsiaTheme="minorEastAsia" w:hAnsiTheme="minorHAnsi"/>
                  <w:noProof/>
                  <w:sz w:val="22"/>
                  <w:lang w:eastAsia="hr-HR"/>
                </w:rPr>
              </w:pPr>
              <w:hyperlink w:anchor="_Toc495656585" w:history="1">
                <w:r w:rsidR="00C028B1" w:rsidRPr="00516E7D">
                  <w:rPr>
                    <w:rStyle w:val="Hiperveza"/>
                    <w:rFonts w:eastAsia="Times New Roman" w:cs="Tahoma"/>
                    <w:noProof/>
                  </w:rPr>
                  <w:t>7.15</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Uvjeti i zahtjevi koji moraju biti ispunjeni sukladno posebnim propisima</w:t>
                </w:r>
                <w:r w:rsidR="00C028B1">
                  <w:rPr>
                    <w:noProof/>
                    <w:webHidden/>
                  </w:rPr>
                  <w:tab/>
                </w:r>
                <w:r w:rsidR="00C028B1">
                  <w:rPr>
                    <w:noProof/>
                    <w:webHidden/>
                  </w:rPr>
                  <w:fldChar w:fldCharType="begin"/>
                </w:r>
                <w:r w:rsidR="00C028B1">
                  <w:rPr>
                    <w:noProof/>
                    <w:webHidden/>
                  </w:rPr>
                  <w:instrText xml:space="preserve"> PAGEREF _Toc495656585 \h </w:instrText>
                </w:r>
                <w:r w:rsidR="00C028B1">
                  <w:rPr>
                    <w:noProof/>
                    <w:webHidden/>
                  </w:rPr>
                </w:r>
                <w:r w:rsidR="00C028B1">
                  <w:rPr>
                    <w:noProof/>
                    <w:webHidden/>
                  </w:rPr>
                  <w:fldChar w:fldCharType="separate"/>
                </w:r>
                <w:r w:rsidR="00C028B1">
                  <w:rPr>
                    <w:noProof/>
                    <w:webHidden/>
                  </w:rPr>
                  <w:t>33</w:t>
                </w:r>
                <w:r w:rsidR="00C028B1">
                  <w:rPr>
                    <w:noProof/>
                    <w:webHidden/>
                  </w:rPr>
                  <w:fldChar w:fldCharType="end"/>
                </w:r>
              </w:hyperlink>
            </w:p>
            <w:p w14:paraId="6DD0F80F" w14:textId="77777777" w:rsidR="00C028B1" w:rsidRDefault="00FF0BA5">
              <w:pPr>
                <w:pStyle w:val="Sadraj1"/>
                <w:rPr>
                  <w:rFonts w:asciiTheme="minorHAnsi" w:eastAsiaTheme="minorEastAsia" w:hAnsiTheme="minorHAnsi"/>
                  <w:noProof/>
                  <w:sz w:val="22"/>
                  <w:lang w:eastAsia="hr-HR"/>
                </w:rPr>
              </w:pPr>
              <w:hyperlink w:anchor="_Toc495656586" w:history="1">
                <w:r w:rsidR="00C028B1" w:rsidRPr="00516E7D">
                  <w:rPr>
                    <w:rStyle w:val="Hiperveza"/>
                    <w:rFonts w:eastAsia="Times New Roman" w:cs="Tahoma"/>
                    <w:noProof/>
                  </w:rPr>
                  <w:t>8</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TROŠKOVNIK</w:t>
                </w:r>
                <w:r w:rsidR="00C028B1">
                  <w:rPr>
                    <w:noProof/>
                    <w:webHidden/>
                  </w:rPr>
                  <w:tab/>
                </w:r>
                <w:r w:rsidR="00C028B1">
                  <w:rPr>
                    <w:noProof/>
                    <w:webHidden/>
                  </w:rPr>
                  <w:fldChar w:fldCharType="begin"/>
                </w:r>
                <w:r w:rsidR="00C028B1">
                  <w:rPr>
                    <w:noProof/>
                    <w:webHidden/>
                  </w:rPr>
                  <w:instrText xml:space="preserve"> PAGEREF _Toc495656586 \h </w:instrText>
                </w:r>
                <w:r w:rsidR="00C028B1">
                  <w:rPr>
                    <w:noProof/>
                    <w:webHidden/>
                  </w:rPr>
                </w:r>
                <w:r w:rsidR="00C028B1">
                  <w:rPr>
                    <w:noProof/>
                    <w:webHidden/>
                  </w:rPr>
                  <w:fldChar w:fldCharType="separate"/>
                </w:r>
                <w:r w:rsidR="00C028B1">
                  <w:rPr>
                    <w:noProof/>
                    <w:webHidden/>
                  </w:rPr>
                  <w:t>36</w:t>
                </w:r>
                <w:r w:rsidR="00C028B1">
                  <w:rPr>
                    <w:noProof/>
                    <w:webHidden/>
                  </w:rPr>
                  <w:fldChar w:fldCharType="end"/>
                </w:r>
              </w:hyperlink>
            </w:p>
            <w:p w14:paraId="04C93DCE" w14:textId="77777777" w:rsidR="00C028B1" w:rsidRDefault="00FF0BA5">
              <w:pPr>
                <w:pStyle w:val="Sadraj1"/>
                <w:rPr>
                  <w:rFonts w:asciiTheme="minorHAnsi" w:eastAsiaTheme="minorEastAsia" w:hAnsiTheme="minorHAnsi"/>
                  <w:noProof/>
                  <w:sz w:val="22"/>
                  <w:lang w:eastAsia="hr-HR"/>
                </w:rPr>
              </w:pPr>
              <w:hyperlink w:anchor="_Toc495656587" w:history="1">
                <w:r w:rsidR="00C028B1" w:rsidRPr="00516E7D">
                  <w:rPr>
                    <w:rStyle w:val="Hiperveza"/>
                    <w:rFonts w:eastAsia="Times New Roman" w:cs="Tahoma"/>
                    <w:noProof/>
                  </w:rPr>
                  <w:t>9</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ESPD obrazac</w:t>
                </w:r>
                <w:r w:rsidR="00C028B1">
                  <w:rPr>
                    <w:noProof/>
                    <w:webHidden/>
                  </w:rPr>
                  <w:tab/>
                </w:r>
                <w:r w:rsidR="00C028B1">
                  <w:rPr>
                    <w:noProof/>
                    <w:webHidden/>
                  </w:rPr>
                  <w:fldChar w:fldCharType="begin"/>
                </w:r>
                <w:r w:rsidR="00C028B1">
                  <w:rPr>
                    <w:noProof/>
                    <w:webHidden/>
                  </w:rPr>
                  <w:instrText xml:space="preserve"> PAGEREF _Toc495656587 \h </w:instrText>
                </w:r>
                <w:r w:rsidR="00C028B1">
                  <w:rPr>
                    <w:noProof/>
                    <w:webHidden/>
                  </w:rPr>
                </w:r>
                <w:r w:rsidR="00C028B1">
                  <w:rPr>
                    <w:noProof/>
                    <w:webHidden/>
                  </w:rPr>
                  <w:fldChar w:fldCharType="separate"/>
                </w:r>
                <w:r w:rsidR="00C028B1">
                  <w:rPr>
                    <w:noProof/>
                    <w:webHidden/>
                  </w:rPr>
                  <w:t>37</w:t>
                </w:r>
                <w:r w:rsidR="00C028B1">
                  <w:rPr>
                    <w:noProof/>
                    <w:webHidden/>
                  </w:rPr>
                  <w:fldChar w:fldCharType="end"/>
                </w:r>
              </w:hyperlink>
            </w:p>
            <w:p w14:paraId="3754C01C" w14:textId="77777777" w:rsidR="00C028B1" w:rsidRDefault="00FF0BA5">
              <w:pPr>
                <w:pStyle w:val="Sadraj1"/>
                <w:rPr>
                  <w:rFonts w:asciiTheme="minorHAnsi" w:eastAsiaTheme="minorEastAsia" w:hAnsiTheme="minorHAnsi"/>
                  <w:noProof/>
                  <w:sz w:val="22"/>
                  <w:lang w:eastAsia="hr-HR"/>
                </w:rPr>
              </w:pPr>
              <w:hyperlink w:anchor="_Toc495656588" w:history="1">
                <w:r w:rsidR="00C028B1" w:rsidRPr="00516E7D">
                  <w:rPr>
                    <w:rStyle w:val="Hiperveza"/>
                    <w:rFonts w:eastAsia="Times New Roman" w:cs="Tahoma"/>
                    <w:noProof/>
                  </w:rPr>
                  <w:t>10</w:t>
                </w:r>
                <w:r w:rsidR="00C028B1">
                  <w:rPr>
                    <w:rFonts w:asciiTheme="minorHAnsi" w:eastAsiaTheme="minorEastAsia" w:hAnsiTheme="minorHAnsi"/>
                    <w:noProof/>
                    <w:sz w:val="22"/>
                    <w:lang w:eastAsia="hr-HR"/>
                  </w:rPr>
                  <w:tab/>
                </w:r>
                <w:r w:rsidR="00C028B1" w:rsidRPr="00516E7D">
                  <w:rPr>
                    <w:rStyle w:val="Hiperveza"/>
                    <w:rFonts w:eastAsia="Times New Roman" w:cs="Tahoma"/>
                    <w:noProof/>
                  </w:rPr>
                  <w:t>PRILOZI DOKUMENTACIJI O NABAVI</w:t>
                </w:r>
                <w:r w:rsidR="00C028B1">
                  <w:rPr>
                    <w:noProof/>
                    <w:webHidden/>
                  </w:rPr>
                  <w:tab/>
                </w:r>
                <w:r w:rsidR="00C028B1">
                  <w:rPr>
                    <w:noProof/>
                    <w:webHidden/>
                  </w:rPr>
                  <w:fldChar w:fldCharType="begin"/>
                </w:r>
                <w:r w:rsidR="00C028B1">
                  <w:rPr>
                    <w:noProof/>
                    <w:webHidden/>
                  </w:rPr>
                  <w:instrText xml:space="preserve"> PAGEREF _Toc495656588 \h </w:instrText>
                </w:r>
                <w:r w:rsidR="00C028B1">
                  <w:rPr>
                    <w:noProof/>
                    <w:webHidden/>
                  </w:rPr>
                </w:r>
                <w:r w:rsidR="00C028B1">
                  <w:rPr>
                    <w:noProof/>
                    <w:webHidden/>
                  </w:rPr>
                  <w:fldChar w:fldCharType="separate"/>
                </w:r>
                <w:r w:rsidR="00C028B1">
                  <w:rPr>
                    <w:noProof/>
                    <w:webHidden/>
                  </w:rPr>
                  <w:t>52</w:t>
                </w:r>
                <w:r w:rsidR="00C028B1">
                  <w:rPr>
                    <w:noProof/>
                    <w:webHidden/>
                  </w:rPr>
                  <w:fldChar w:fldCharType="end"/>
                </w:r>
              </w:hyperlink>
            </w:p>
            <w:p w14:paraId="400004D9" w14:textId="230C6616" w:rsidR="00C24E7F" w:rsidRPr="00A85F0E" w:rsidRDefault="003B1BF6">
              <w:pPr>
                <w:rPr>
                  <w:rFonts w:cs="Tahoma"/>
                </w:rPr>
              </w:pPr>
              <w:r w:rsidRPr="00A85F0E">
                <w:rPr>
                  <w:rFonts w:cs="Tahoma"/>
                </w:rPr>
                <w:fldChar w:fldCharType="end"/>
              </w:r>
            </w:p>
          </w:sdtContent>
        </w:sdt>
        <w:p w14:paraId="7F41EA4F" w14:textId="77777777" w:rsidR="00800DC8" w:rsidRPr="00A85F0E" w:rsidRDefault="00800DC8" w:rsidP="00432448">
          <w:pPr>
            <w:rPr>
              <w:rFonts w:eastAsiaTheme="majorEastAsia" w:cs="Tahoma"/>
              <w:spacing w:val="-10"/>
              <w:kern w:val="28"/>
              <w:sz w:val="24"/>
              <w:szCs w:val="56"/>
            </w:rPr>
          </w:pPr>
          <w:r w:rsidRPr="00A85F0E">
            <w:rPr>
              <w:rFonts w:eastAsiaTheme="majorEastAsia" w:cs="Tahoma"/>
              <w:spacing w:val="-10"/>
              <w:kern w:val="28"/>
              <w:sz w:val="24"/>
              <w:szCs w:val="56"/>
            </w:rPr>
            <w:br w:type="page"/>
          </w:r>
        </w:p>
        <w:p w14:paraId="74B54BDA" w14:textId="7C590C83" w:rsidR="0028246D" w:rsidRPr="00A85F0E" w:rsidRDefault="00FF0BA5" w:rsidP="00432448">
          <w:pPr>
            <w:rPr>
              <w:rFonts w:eastAsiaTheme="majorEastAsia" w:cs="Tahoma"/>
              <w:spacing w:val="-10"/>
              <w:kern w:val="28"/>
              <w:sz w:val="24"/>
              <w:szCs w:val="56"/>
            </w:rPr>
          </w:pPr>
        </w:p>
      </w:sdtContent>
    </w:sdt>
    <w:p w14:paraId="6A2BEC1E" w14:textId="57921612" w:rsidR="00984E41" w:rsidRPr="00A85F0E" w:rsidRDefault="00205D75" w:rsidP="00A22F5F">
      <w:pPr>
        <w:pStyle w:val="Naslov1"/>
        <w:rPr>
          <w:rFonts w:cs="Tahoma"/>
        </w:rPr>
      </w:pPr>
      <w:bookmarkStart w:id="0" w:name="_Toc472325637"/>
      <w:bookmarkStart w:id="1" w:name="_Ref494456195"/>
      <w:bookmarkStart w:id="2" w:name="_Toc495656528"/>
      <w:r w:rsidRPr="00A85F0E">
        <w:rPr>
          <w:rFonts w:cs="Tahoma"/>
          <w:caps w:val="0"/>
        </w:rPr>
        <w:t>OPĆI PODACI</w:t>
      </w:r>
      <w:bookmarkEnd w:id="0"/>
      <w:bookmarkEnd w:id="1"/>
      <w:bookmarkEnd w:id="2"/>
    </w:p>
    <w:p w14:paraId="2C641D12" w14:textId="77777777" w:rsidR="00940429" w:rsidRPr="00A85F0E" w:rsidRDefault="00940429" w:rsidP="00940429">
      <w:pPr>
        <w:rPr>
          <w:rFonts w:cs="Tahoma"/>
        </w:rPr>
      </w:pPr>
      <w:r w:rsidRPr="00A85F0E">
        <w:rPr>
          <w:rFonts w:cs="Tahoma"/>
        </w:rPr>
        <w:t xml:space="preserve">Sukladno odredbama Zakona o javnoj nabavi (NN 120/16) i Pravilniku o dokumentaciji o nabavi te ponudi u postupcima javne nabave (NN 65/17), sastavlja se ova Dokumentacija o nabavi. </w:t>
      </w:r>
    </w:p>
    <w:p w14:paraId="17BC0366" w14:textId="77777777" w:rsidR="00940429" w:rsidRPr="00A85F0E" w:rsidRDefault="00940429" w:rsidP="00940429">
      <w:pPr>
        <w:rPr>
          <w:rFonts w:cs="Tahoma"/>
        </w:rPr>
      </w:pPr>
      <w:r w:rsidRPr="00A85F0E">
        <w:rPr>
          <w:rFonts w:cs="Tahoma"/>
        </w:rPr>
        <w:t>Ponuda je izjava volje Ponuditelja u pisanom obliku da će isporučiti robu, pružiti usluge ili izvesti radove u skladu s uvjetima i zahtjevima iz Dokumentacije o nabavi.</w:t>
      </w:r>
    </w:p>
    <w:p w14:paraId="22DB1AF3" w14:textId="77777777" w:rsidR="00940429" w:rsidRPr="00A85F0E" w:rsidRDefault="00940429" w:rsidP="00940429">
      <w:pPr>
        <w:rPr>
          <w:rFonts w:cs="Tahoma"/>
        </w:rPr>
      </w:pPr>
      <w:r w:rsidRPr="00A85F0E">
        <w:rPr>
          <w:rFonts w:cs="Tahoma"/>
        </w:rPr>
        <w:t>Pri izradi ponude Ponuditelj se mora pridržavati zahtjeva i uvjeta iz Dokumentacije o nabavi te proučiti sve upute, izjave, obrasce i ostale pojedinosti iz Dokumentacije o nabavi.</w:t>
      </w:r>
    </w:p>
    <w:p w14:paraId="2849AFDE" w14:textId="437DDE77" w:rsidR="00F1764A" w:rsidRPr="00A85F0E" w:rsidRDefault="00800DC8" w:rsidP="00800DC8">
      <w:pPr>
        <w:pStyle w:val="Naslov2"/>
        <w:rPr>
          <w:rFonts w:cs="Tahoma"/>
        </w:rPr>
      </w:pPr>
      <w:bookmarkStart w:id="3" w:name="_Toc495656529"/>
      <w:r w:rsidRPr="00A85F0E">
        <w:rPr>
          <w:rFonts w:cs="Tahoma"/>
        </w:rPr>
        <w:t>Podaci o naručitelju</w:t>
      </w:r>
      <w:bookmarkEnd w:id="3"/>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C24E7F" w:rsidRPr="00A85F0E" w14:paraId="5A71EB50" w14:textId="77777777" w:rsidTr="0029246B">
        <w:tc>
          <w:tcPr>
            <w:tcW w:w="3823" w:type="dxa"/>
          </w:tcPr>
          <w:p w14:paraId="2DEC8F06" w14:textId="77777777" w:rsidR="00C24E7F" w:rsidRPr="00A85F0E" w:rsidRDefault="00C24E7F" w:rsidP="00C24E7F">
            <w:pPr>
              <w:rPr>
                <w:rFonts w:cs="Tahoma"/>
              </w:rPr>
            </w:pPr>
            <w:r w:rsidRPr="00A85F0E">
              <w:rPr>
                <w:rFonts w:cs="Tahoma"/>
              </w:rPr>
              <w:t>Naručitelj:</w:t>
            </w:r>
          </w:p>
        </w:tc>
        <w:tc>
          <w:tcPr>
            <w:tcW w:w="5239" w:type="dxa"/>
          </w:tcPr>
          <w:p w14:paraId="67379592" w14:textId="202DB7C6" w:rsidR="00C24E7F" w:rsidRPr="00A85F0E" w:rsidRDefault="001111CB" w:rsidP="00C24E7F">
            <w:pPr>
              <w:rPr>
                <w:rFonts w:cs="Tahoma"/>
              </w:rPr>
            </w:pPr>
            <w:r w:rsidRPr="00A85F0E">
              <w:rPr>
                <w:rFonts w:cs="Tahoma"/>
                <w:szCs w:val="20"/>
              </w:rPr>
              <w:t>Grad Sveti Ivan Zelina</w:t>
            </w:r>
          </w:p>
        </w:tc>
      </w:tr>
      <w:tr w:rsidR="00C24E7F" w:rsidRPr="00A85F0E" w14:paraId="1632D0E9" w14:textId="77777777" w:rsidTr="0029246B">
        <w:tc>
          <w:tcPr>
            <w:tcW w:w="3823" w:type="dxa"/>
          </w:tcPr>
          <w:p w14:paraId="20CDA668" w14:textId="67454954" w:rsidR="00C24E7F" w:rsidRPr="00A85F0E" w:rsidRDefault="00FE6F72" w:rsidP="00C24E7F">
            <w:pPr>
              <w:rPr>
                <w:rFonts w:cs="Tahoma"/>
              </w:rPr>
            </w:pPr>
            <w:r w:rsidRPr="00A85F0E">
              <w:rPr>
                <w:rFonts w:cs="Tahoma"/>
              </w:rPr>
              <w:t>Sjedište</w:t>
            </w:r>
            <w:r w:rsidR="00C24E7F" w:rsidRPr="00A85F0E">
              <w:rPr>
                <w:rFonts w:cs="Tahoma"/>
              </w:rPr>
              <w:t xml:space="preserve"> naručitelja</w:t>
            </w:r>
            <w:r w:rsidR="00970927" w:rsidRPr="00A85F0E">
              <w:rPr>
                <w:rFonts w:cs="Tahoma"/>
              </w:rPr>
              <w:t>:</w:t>
            </w:r>
          </w:p>
        </w:tc>
        <w:tc>
          <w:tcPr>
            <w:tcW w:w="5239" w:type="dxa"/>
          </w:tcPr>
          <w:p w14:paraId="0C75971C" w14:textId="400D94F0" w:rsidR="00C24E7F" w:rsidRPr="00A85F0E" w:rsidRDefault="001111CB" w:rsidP="001111CB">
            <w:pPr>
              <w:rPr>
                <w:rFonts w:cs="Tahoma"/>
              </w:rPr>
            </w:pPr>
            <w:r w:rsidRPr="00A85F0E">
              <w:rPr>
                <w:rFonts w:cs="Tahoma"/>
                <w:szCs w:val="20"/>
              </w:rPr>
              <w:t>Trg Ante Starčevića 12</w:t>
            </w:r>
            <w:r w:rsidR="00F7703A" w:rsidRPr="00A85F0E">
              <w:rPr>
                <w:rFonts w:cs="Tahoma"/>
                <w:szCs w:val="20"/>
              </w:rPr>
              <w:t xml:space="preserve">, </w:t>
            </w:r>
            <w:r w:rsidRPr="00A85F0E">
              <w:rPr>
                <w:rFonts w:cs="Tahoma"/>
                <w:szCs w:val="20"/>
              </w:rPr>
              <w:t>10380 Sveti Ivan Zelina</w:t>
            </w:r>
            <w:r w:rsidR="00F7703A" w:rsidRPr="00A85F0E">
              <w:rPr>
                <w:rFonts w:cs="Tahoma"/>
                <w:szCs w:val="20"/>
              </w:rPr>
              <w:t xml:space="preserve"> </w:t>
            </w:r>
          </w:p>
        </w:tc>
      </w:tr>
      <w:tr w:rsidR="009C2CA3" w:rsidRPr="00A85F0E" w14:paraId="6A144CF5" w14:textId="77777777" w:rsidTr="0029246B">
        <w:tc>
          <w:tcPr>
            <w:tcW w:w="3823" w:type="dxa"/>
          </w:tcPr>
          <w:p w14:paraId="021E17CB" w14:textId="4608EE37" w:rsidR="009C2CA3" w:rsidRPr="00A85F0E" w:rsidRDefault="009C2CA3" w:rsidP="009C2CA3">
            <w:pPr>
              <w:rPr>
                <w:rFonts w:cs="Tahoma"/>
              </w:rPr>
            </w:pPr>
            <w:r w:rsidRPr="00A85F0E">
              <w:rPr>
                <w:rFonts w:cs="Tahoma"/>
              </w:rPr>
              <w:t>OIB:</w:t>
            </w:r>
          </w:p>
        </w:tc>
        <w:tc>
          <w:tcPr>
            <w:tcW w:w="5239" w:type="dxa"/>
          </w:tcPr>
          <w:p w14:paraId="57837B0C" w14:textId="3519E542" w:rsidR="009C2CA3" w:rsidRPr="00A85F0E" w:rsidRDefault="001111CB" w:rsidP="009C2CA3">
            <w:pPr>
              <w:rPr>
                <w:rFonts w:cs="Tahoma"/>
                <w:szCs w:val="20"/>
              </w:rPr>
            </w:pPr>
            <w:r w:rsidRPr="00A85F0E">
              <w:rPr>
                <w:rFonts w:cs="Tahoma"/>
                <w:szCs w:val="20"/>
              </w:rPr>
              <w:t>49654336134</w:t>
            </w:r>
          </w:p>
        </w:tc>
      </w:tr>
      <w:tr w:rsidR="009C2CA3" w:rsidRPr="00A85F0E" w14:paraId="482EAAD8" w14:textId="77777777" w:rsidTr="0029246B">
        <w:tc>
          <w:tcPr>
            <w:tcW w:w="3823" w:type="dxa"/>
          </w:tcPr>
          <w:p w14:paraId="368535EA" w14:textId="77777777" w:rsidR="009C2CA3" w:rsidRPr="00A85F0E" w:rsidRDefault="009C2CA3" w:rsidP="009C2CA3">
            <w:pPr>
              <w:rPr>
                <w:rFonts w:cs="Tahoma"/>
              </w:rPr>
            </w:pPr>
            <w:r w:rsidRPr="00A85F0E">
              <w:rPr>
                <w:rFonts w:cs="Tahoma"/>
              </w:rPr>
              <w:t>Broj telefona:</w:t>
            </w:r>
          </w:p>
        </w:tc>
        <w:tc>
          <w:tcPr>
            <w:tcW w:w="5239" w:type="dxa"/>
          </w:tcPr>
          <w:p w14:paraId="2F721F7C" w14:textId="1C992AD5" w:rsidR="009C2CA3" w:rsidRPr="00A85F0E" w:rsidRDefault="009C2CA3" w:rsidP="009C2CA3">
            <w:pPr>
              <w:rPr>
                <w:rFonts w:cs="Tahoma"/>
                <w:highlight w:val="yellow"/>
              </w:rPr>
            </w:pPr>
            <w:r w:rsidRPr="00A85F0E">
              <w:rPr>
                <w:rFonts w:cs="Tahoma"/>
              </w:rPr>
              <w:t>+385 (0)</w:t>
            </w:r>
            <w:r w:rsidR="004320FA" w:rsidRPr="00A85F0E">
              <w:rPr>
                <w:rFonts w:cs="Tahoma"/>
              </w:rPr>
              <w:t xml:space="preserve"> </w:t>
            </w:r>
            <w:r w:rsidR="001111CB" w:rsidRPr="00A85F0E">
              <w:rPr>
                <w:rFonts w:cs="Tahoma"/>
                <w:szCs w:val="20"/>
              </w:rPr>
              <w:t>1 201 9200</w:t>
            </w:r>
          </w:p>
        </w:tc>
      </w:tr>
      <w:tr w:rsidR="004320FA" w:rsidRPr="00A85F0E" w14:paraId="25344315" w14:textId="77777777" w:rsidTr="0029246B">
        <w:tc>
          <w:tcPr>
            <w:tcW w:w="3823" w:type="dxa"/>
          </w:tcPr>
          <w:p w14:paraId="23B50AFC" w14:textId="14377A16" w:rsidR="004320FA" w:rsidRPr="00A85F0E" w:rsidRDefault="004320FA" w:rsidP="009C2CA3">
            <w:pPr>
              <w:rPr>
                <w:rFonts w:cs="Tahoma"/>
              </w:rPr>
            </w:pPr>
            <w:r w:rsidRPr="00A85F0E">
              <w:rPr>
                <w:rFonts w:cs="Tahoma"/>
              </w:rPr>
              <w:t>Broj faxa:</w:t>
            </w:r>
          </w:p>
        </w:tc>
        <w:tc>
          <w:tcPr>
            <w:tcW w:w="5239" w:type="dxa"/>
          </w:tcPr>
          <w:p w14:paraId="73733139" w14:textId="379A8F76" w:rsidR="004320FA" w:rsidRPr="00A85F0E" w:rsidRDefault="004320FA" w:rsidP="000A51C9">
            <w:pPr>
              <w:rPr>
                <w:rFonts w:cs="Tahoma"/>
              </w:rPr>
            </w:pPr>
            <w:r w:rsidRPr="00A85F0E">
              <w:rPr>
                <w:rFonts w:cs="Tahoma"/>
              </w:rPr>
              <w:t xml:space="preserve">+385 (0) </w:t>
            </w:r>
            <w:r w:rsidR="001111CB" w:rsidRPr="00A85F0E">
              <w:rPr>
                <w:rFonts w:cs="Tahoma"/>
                <w:szCs w:val="20"/>
              </w:rPr>
              <w:t>1 201 9202</w:t>
            </w:r>
          </w:p>
        </w:tc>
      </w:tr>
      <w:tr w:rsidR="009C2CA3" w:rsidRPr="00A85F0E" w14:paraId="463B48E5" w14:textId="77777777" w:rsidTr="0029246B">
        <w:tc>
          <w:tcPr>
            <w:tcW w:w="3823" w:type="dxa"/>
          </w:tcPr>
          <w:p w14:paraId="5ED6C956" w14:textId="77777777" w:rsidR="009C2CA3" w:rsidRPr="00A85F0E" w:rsidRDefault="009C2CA3" w:rsidP="009C2CA3">
            <w:pPr>
              <w:rPr>
                <w:rFonts w:cs="Tahoma"/>
              </w:rPr>
            </w:pPr>
            <w:r w:rsidRPr="00A85F0E">
              <w:rPr>
                <w:rFonts w:cs="Tahoma"/>
              </w:rPr>
              <w:t>Adresa elektroničke pošte:</w:t>
            </w:r>
          </w:p>
        </w:tc>
        <w:tc>
          <w:tcPr>
            <w:tcW w:w="5239" w:type="dxa"/>
          </w:tcPr>
          <w:p w14:paraId="70F6C6F3" w14:textId="7675F78D" w:rsidR="001111CB" w:rsidRPr="00A85F0E" w:rsidRDefault="00FF0BA5" w:rsidP="001111CB">
            <w:pPr>
              <w:rPr>
                <w:rFonts w:cs="Tahoma"/>
              </w:rPr>
            </w:pPr>
            <w:hyperlink r:id="rId13" w:history="1">
              <w:r w:rsidR="001111CB" w:rsidRPr="00A85F0E">
                <w:rPr>
                  <w:rStyle w:val="Hiperveza"/>
                  <w:rFonts w:cs="Tahoma"/>
                </w:rPr>
                <w:t>grad@zelina.hr</w:t>
              </w:r>
            </w:hyperlink>
          </w:p>
        </w:tc>
      </w:tr>
      <w:tr w:rsidR="009C2CA3" w:rsidRPr="00A85F0E" w14:paraId="041C4DDF" w14:textId="77777777" w:rsidTr="0029246B">
        <w:tc>
          <w:tcPr>
            <w:tcW w:w="3823" w:type="dxa"/>
          </w:tcPr>
          <w:p w14:paraId="6B685354" w14:textId="77777777" w:rsidR="009C2CA3" w:rsidRPr="00A85F0E" w:rsidRDefault="009C2CA3" w:rsidP="009C2CA3">
            <w:pPr>
              <w:rPr>
                <w:rFonts w:cs="Tahoma"/>
              </w:rPr>
            </w:pPr>
            <w:r w:rsidRPr="00A85F0E">
              <w:rPr>
                <w:rFonts w:cs="Tahoma"/>
              </w:rPr>
              <w:t>Internet adresa:</w:t>
            </w:r>
          </w:p>
        </w:tc>
        <w:tc>
          <w:tcPr>
            <w:tcW w:w="5239" w:type="dxa"/>
          </w:tcPr>
          <w:p w14:paraId="1C51AB10" w14:textId="3A8176E2" w:rsidR="000A51C9" w:rsidRPr="00A85F0E" w:rsidRDefault="00FF0BA5" w:rsidP="001111CB">
            <w:pPr>
              <w:rPr>
                <w:rFonts w:cs="Tahoma"/>
              </w:rPr>
            </w:pPr>
            <w:hyperlink r:id="rId14" w:history="1">
              <w:r w:rsidR="00EE4423" w:rsidRPr="00BF19E9">
                <w:rPr>
                  <w:rStyle w:val="Hiperveza"/>
                  <w:rFonts w:cs="Tahoma"/>
                </w:rPr>
                <w:t>http://www.zelina.hr/</w:t>
              </w:r>
            </w:hyperlink>
          </w:p>
        </w:tc>
      </w:tr>
    </w:tbl>
    <w:p w14:paraId="4CE41B4F" w14:textId="6E807672" w:rsidR="00C24E7F" w:rsidRPr="00A85F0E" w:rsidRDefault="00800DC8" w:rsidP="00A22F5F">
      <w:pPr>
        <w:pStyle w:val="Naslov2"/>
        <w:rPr>
          <w:rFonts w:cs="Tahoma"/>
        </w:rPr>
      </w:pPr>
      <w:bookmarkStart w:id="4" w:name="_Toc495656530"/>
      <w:r w:rsidRPr="00A85F0E">
        <w:rPr>
          <w:rFonts w:cs="Tahoma"/>
        </w:rPr>
        <w:t>Podaci o osobi zaduženoj za komunikaciju s ponuditeljima</w:t>
      </w:r>
      <w:bookmarkEnd w:id="4"/>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6125B4" w:rsidRPr="00A85F0E" w14:paraId="69365361" w14:textId="77777777" w:rsidTr="0065266F">
        <w:tc>
          <w:tcPr>
            <w:tcW w:w="3823" w:type="dxa"/>
          </w:tcPr>
          <w:p w14:paraId="65F8817C" w14:textId="77777777" w:rsidR="006125B4" w:rsidRPr="00A85F0E" w:rsidRDefault="006125B4" w:rsidP="0065266F">
            <w:pPr>
              <w:rPr>
                <w:rFonts w:cs="Tahoma"/>
              </w:rPr>
            </w:pPr>
            <w:r w:rsidRPr="00A85F0E">
              <w:rPr>
                <w:rFonts w:cs="Tahoma"/>
              </w:rPr>
              <w:t>Ime i prezime:</w:t>
            </w:r>
          </w:p>
        </w:tc>
        <w:tc>
          <w:tcPr>
            <w:tcW w:w="5239" w:type="dxa"/>
          </w:tcPr>
          <w:p w14:paraId="098C5F72" w14:textId="570E4D79" w:rsidR="006125B4" w:rsidRPr="00152291" w:rsidRDefault="001111CB" w:rsidP="0065266F">
            <w:pPr>
              <w:rPr>
                <w:rFonts w:cs="Tahoma"/>
              </w:rPr>
            </w:pPr>
            <w:r w:rsidRPr="00152291">
              <w:rPr>
                <w:rFonts w:cs="Tahoma"/>
                <w:szCs w:val="20"/>
              </w:rPr>
              <w:t>Anita Findri Ratkajec</w:t>
            </w:r>
          </w:p>
        </w:tc>
      </w:tr>
      <w:tr w:rsidR="006125B4" w:rsidRPr="00A85F0E" w14:paraId="56422B54" w14:textId="77777777" w:rsidTr="0065266F">
        <w:tc>
          <w:tcPr>
            <w:tcW w:w="3823" w:type="dxa"/>
          </w:tcPr>
          <w:p w14:paraId="6429AE91" w14:textId="77777777" w:rsidR="006125B4" w:rsidRPr="00A85F0E" w:rsidRDefault="006125B4" w:rsidP="0065266F">
            <w:pPr>
              <w:rPr>
                <w:rFonts w:cs="Tahoma"/>
              </w:rPr>
            </w:pPr>
            <w:r w:rsidRPr="00A85F0E">
              <w:rPr>
                <w:rFonts w:cs="Tahoma"/>
              </w:rPr>
              <w:t>Adresa:</w:t>
            </w:r>
          </w:p>
        </w:tc>
        <w:tc>
          <w:tcPr>
            <w:tcW w:w="5239" w:type="dxa"/>
          </w:tcPr>
          <w:p w14:paraId="2E1AD3F5" w14:textId="67457B85" w:rsidR="006125B4" w:rsidRPr="00152291" w:rsidRDefault="001111CB" w:rsidP="0065266F">
            <w:pPr>
              <w:rPr>
                <w:rFonts w:cs="Tahoma"/>
              </w:rPr>
            </w:pPr>
            <w:r w:rsidRPr="00152291">
              <w:rPr>
                <w:rFonts w:cs="Tahoma"/>
                <w:szCs w:val="20"/>
              </w:rPr>
              <w:t>Trg Ante Starčevića 12, 10380 Sveti Ivan Zelina</w:t>
            </w:r>
          </w:p>
        </w:tc>
      </w:tr>
      <w:tr w:rsidR="000A51C9" w:rsidRPr="00A85F0E" w14:paraId="734626C7" w14:textId="77777777" w:rsidTr="0065266F">
        <w:tc>
          <w:tcPr>
            <w:tcW w:w="3823" w:type="dxa"/>
          </w:tcPr>
          <w:p w14:paraId="3BEAFE03" w14:textId="654A8E49" w:rsidR="000A51C9" w:rsidRPr="00A85F0E" w:rsidRDefault="000A51C9" w:rsidP="000A51C9">
            <w:pPr>
              <w:rPr>
                <w:rFonts w:cs="Tahoma"/>
              </w:rPr>
            </w:pPr>
            <w:r w:rsidRPr="00A85F0E">
              <w:rPr>
                <w:rFonts w:cs="Tahoma"/>
              </w:rPr>
              <w:t>Broj telefona:</w:t>
            </w:r>
          </w:p>
        </w:tc>
        <w:tc>
          <w:tcPr>
            <w:tcW w:w="5239" w:type="dxa"/>
          </w:tcPr>
          <w:p w14:paraId="411F928E" w14:textId="547EECBA" w:rsidR="000A51C9" w:rsidRPr="00152291" w:rsidRDefault="000A51C9" w:rsidP="000A51C9">
            <w:pPr>
              <w:rPr>
                <w:rFonts w:cs="Tahoma"/>
              </w:rPr>
            </w:pPr>
            <w:r w:rsidRPr="00152291">
              <w:rPr>
                <w:rFonts w:cs="Tahoma"/>
              </w:rPr>
              <w:t xml:space="preserve">+385 (0) </w:t>
            </w:r>
            <w:r w:rsidR="001111CB" w:rsidRPr="00152291">
              <w:rPr>
                <w:rFonts w:cs="Tahoma"/>
                <w:szCs w:val="20"/>
              </w:rPr>
              <w:t>1 201 9210</w:t>
            </w:r>
          </w:p>
        </w:tc>
      </w:tr>
      <w:tr w:rsidR="000A51C9" w:rsidRPr="00A85F0E" w14:paraId="6DDB6199" w14:textId="77777777" w:rsidTr="0065266F">
        <w:tc>
          <w:tcPr>
            <w:tcW w:w="3823" w:type="dxa"/>
          </w:tcPr>
          <w:p w14:paraId="0E64F0BC" w14:textId="29DF2B92" w:rsidR="000A51C9" w:rsidRPr="00A85F0E" w:rsidRDefault="000A51C9" w:rsidP="000A51C9">
            <w:pPr>
              <w:rPr>
                <w:rFonts w:cs="Tahoma"/>
              </w:rPr>
            </w:pPr>
            <w:r w:rsidRPr="00A85F0E">
              <w:rPr>
                <w:rFonts w:cs="Tahoma"/>
              </w:rPr>
              <w:t>Broj faxa:</w:t>
            </w:r>
          </w:p>
        </w:tc>
        <w:tc>
          <w:tcPr>
            <w:tcW w:w="5239" w:type="dxa"/>
          </w:tcPr>
          <w:p w14:paraId="51741877" w14:textId="5DF9D704" w:rsidR="000A51C9" w:rsidRPr="00152291" w:rsidRDefault="000A51C9" w:rsidP="000A51C9">
            <w:pPr>
              <w:rPr>
                <w:rFonts w:cs="Tahoma"/>
              </w:rPr>
            </w:pPr>
            <w:r w:rsidRPr="00152291">
              <w:rPr>
                <w:rFonts w:cs="Tahoma"/>
              </w:rPr>
              <w:t xml:space="preserve">+385 (0) </w:t>
            </w:r>
            <w:r w:rsidR="001111CB" w:rsidRPr="00152291">
              <w:rPr>
                <w:rFonts w:cs="Tahoma"/>
                <w:szCs w:val="20"/>
              </w:rPr>
              <w:t>1 201 9202</w:t>
            </w:r>
          </w:p>
        </w:tc>
      </w:tr>
      <w:tr w:rsidR="006125B4" w:rsidRPr="00A85F0E" w14:paraId="3E58A28C" w14:textId="77777777" w:rsidTr="0065266F">
        <w:tc>
          <w:tcPr>
            <w:tcW w:w="3823" w:type="dxa"/>
          </w:tcPr>
          <w:p w14:paraId="04EF4F6C" w14:textId="77777777" w:rsidR="006125B4" w:rsidRPr="00A85F0E" w:rsidRDefault="006125B4" w:rsidP="0065266F">
            <w:pPr>
              <w:rPr>
                <w:rFonts w:cs="Tahoma"/>
                <w:highlight w:val="red"/>
              </w:rPr>
            </w:pPr>
            <w:r w:rsidRPr="00A85F0E">
              <w:rPr>
                <w:rFonts w:cs="Tahoma"/>
              </w:rPr>
              <w:t>Adresa elektroničke pošte:</w:t>
            </w:r>
          </w:p>
        </w:tc>
        <w:tc>
          <w:tcPr>
            <w:tcW w:w="5239" w:type="dxa"/>
          </w:tcPr>
          <w:p w14:paraId="6BC6A298" w14:textId="7BF3BC8E" w:rsidR="001111CB" w:rsidRPr="00152291" w:rsidRDefault="00FF0BA5" w:rsidP="001111CB">
            <w:pPr>
              <w:rPr>
                <w:rFonts w:cs="Tahoma"/>
              </w:rPr>
            </w:pPr>
            <w:hyperlink r:id="rId15" w:history="1">
              <w:r w:rsidR="001111CB" w:rsidRPr="00152291">
                <w:rPr>
                  <w:rStyle w:val="Hiperveza"/>
                  <w:rFonts w:cs="Tahoma"/>
                </w:rPr>
                <w:t>anita.ratkajec@zelina.hr</w:t>
              </w:r>
            </w:hyperlink>
          </w:p>
        </w:tc>
      </w:tr>
    </w:tbl>
    <w:p w14:paraId="69609C1D" w14:textId="02615760" w:rsidR="00E34435" w:rsidRPr="00A85F0E" w:rsidRDefault="006125B4" w:rsidP="00022C94">
      <w:pPr>
        <w:rPr>
          <w:rFonts w:cs="Tahoma"/>
          <w:szCs w:val="20"/>
        </w:rPr>
      </w:pPr>
      <w:r w:rsidRPr="00A85F0E">
        <w:rPr>
          <w:rFonts w:cs="Tahoma"/>
          <w:szCs w:val="20"/>
        </w:rPr>
        <w:t xml:space="preserve">Komunikacija i svaka druga razmjena informacija između Naručitelja i gospodarskih subjekata </w:t>
      </w:r>
      <w:r w:rsidR="00593A1E" w:rsidRPr="00A85F0E">
        <w:rPr>
          <w:rFonts w:cs="Tahoma"/>
          <w:szCs w:val="20"/>
        </w:rPr>
        <w:t>odvija se elektroničkim sredstvima komunikacije</w:t>
      </w:r>
      <w:r w:rsidR="00022C94" w:rsidRPr="00A85F0E">
        <w:rPr>
          <w:rFonts w:cs="Tahoma"/>
          <w:szCs w:val="20"/>
        </w:rPr>
        <w:t xml:space="preserve">, </w:t>
      </w:r>
      <w:r w:rsidR="00593A1E" w:rsidRPr="00A85F0E">
        <w:rPr>
          <w:rFonts w:cs="Tahoma"/>
          <w:szCs w:val="20"/>
        </w:rPr>
        <w:t>isključivo u pisanom obliku, na hrvatskom jeziku</w:t>
      </w:r>
      <w:r w:rsidR="00022C94" w:rsidRPr="00A85F0E">
        <w:rPr>
          <w:rFonts w:cs="Tahoma"/>
          <w:szCs w:val="20"/>
        </w:rPr>
        <w:t>.</w:t>
      </w:r>
    </w:p>
    <w:p w14:paraId="6B61BB2A" w14:textId="4F3762C8" w:rsidR="00022C94" w:rsidRPr="00A85F0E" w:rsidRDefault="00022C94" w:rsidP="00022C94">
      <w:pPr>
        <w:rPr>
          <w:rFonts w:cs="Tahoma"/>
          <w:szCs w:val="20"/>
        </w:rPr>
      </w:pPr>
      <w:r w:rsidRPr="00A85F0E">
        <w:rPr>
          <w:rFonts w:cs="Tahoma"/>
          <w:szCs w:val="20"/>
        </w:rPr>
        <w:t xml:space="preserve">Iznimno, Naručitelj i gospodarski subjekti mogu komunicirati usmenim putem ako se ta komunikacija ne odnosi na ključne elemente postupka javne nabave (dokumentaciju o nabavi, zahtjeve za sudjelovanje, potvrde interesa i ponude), pod uvjetom da je njezin sadržaj u zadovoljavajućoj mjeri dokumentiran. Usmena komunikacija s ponuditeljima koja bi mogla znatno utjecati na sadržaj i ocjenu ponuda mora biti u zadovoljavajućoj mjeri i na prikladan način dokumentirana, primjerice sastavljanjem pisanih bilješki ili zapisnika, </w:t>
      </w:r>
      <w:proofErr w:type="spellStart"/>
      <w:r w:rsidRPr="00A85F0E">
        <w:rPr>
          <w:rFonts w:cs="Tahoma"/>
          <w:szCs w:val="20"/>
        </w:rPr>
        <w:t>audiosnimki</w:t>
      </w:r>
      <w:proofErr w:type="spellEnd"/>
      <w:r w:rsidRPr="00A85F0E">
        <w:rPr>
          <w:rFonts w:cs="Tahoma"/>
          <w:szCs w:val="20"/>
        </w:rPr>
        <w:t xml:space="preserve"> ili sažetaka glavnih elemenata komunikacije i slično.</w:t>
      </w:r>
    </w:p>
    <w:p w14:paraId="2A1F5F76" w14:textId="77777777" w:rsidR="00FE6F72" w:rsidRPr="00A85F0E" w:rsidRDefault="00FE6F72" w:rsidP="00FE6F72">
      <w:pPr>
        <w:rPr>
          <w:rFonts w:eastAsia="Calibri" w:cs="Tahoma"/>
          <w:szCs w:val="20"/>
        </w:rPr>
      </w:pPr>
      <w:r w:rsidRPr="00A85F0E">
        <w:rPr>
          <w:rFonts w:eastAsia="Calibri" w:cs="Tahoma"/>
          <w:szCs w:val="20"/>
        </w:rPr>
        <w:t xml:space="preserve">Ako gospodarski subjekti (ponuditelji) imaju upite, tj. zahtjeve za dodatne informacije, objašnjenja ili izmjene koje se odnose na dokumentaciju o nabavi, mogu ih postavljati putem sustava Elektroničkog oglasnika javne nabave Republike Hrvatske (dalje: EOJN) modul Pitanja/Pojašnjenja dokumentacije o nabavi. Detaljne upute o načinu komunikacije između gospodarskih subjekata i naručitelja u roku za dostavu ponuda putem sustava EOJN RH-a dostupne su na stranicama Oglasnika, na adresi: </w:t>
      </w:r>
      <w:hyperlink r:id="rId16" w:history="1">
        <w:r w:rsidRPr="00A85F0E">
          <w:rPr>
            <w:rFonts w:eastAsia="Calibri" w:cs="Tahoma"/>
            <w:color w:val="0563C1"/>
            <w:szCs w:val="20"/>
            <w:u w:val="single"/>
          </w:rPr>
          <w:t>https://eojn.nn.hr</w:t>
        </w:r>
      </w:hyperlink>
      <w:r w:rsidRPr="00A85F0E">
        <w:rPr>
          <w:rFonts w:eastAsia="Calibri" w:cs="Tahoma"/>
          <w:szCs w:val="20"/>
        </w:rPr>
        <w:t>.</w:t>
      </w:r>
    </w:p>
    <w:p w14:paraId="27750839" w14:textId="1645DDB1" w:rsidR="00FE6F72" w:rsidRPr="00A85F0E" w:rsidRDefault="00FE6F72" w:rsidP="00FE6F72">
      <w:pPr>
        <w:rPr>
          <w:rFonts w:eastAsia="Calibri" w:cs="Tahoma"/>
          <w:szCs w:val="20"/>
        </w:rPr>
      </w:pPr>
      <w:r w:rsidRPr="00A85F0E">
        <w:rPr>
          <w:rFonts w:eastAsia="Calibri" w:cs="Tahoma"/>
          <w:szCs w:val="20"/>
        </w:rPr>
        <w:lastRenderedPageBreak/>
        <w:t>Gospodarski subjekt može zahtijevati dodatne informacije, objašnjenja ili izmjene u vezi s dokumentacijom o nabavi tijekom roka za dostavu ponuda.</w:t>
      </w:r>
    </w:p>
    <w:p w14:paraId="3BA780FC" w14:textId="77777777" w:rsidR="004B1EDD" w:rsidRPr="00A85F0E" w:rsidRDefault="00FE6F72" w:rsidP="006125B4">
      <w:pPr>
        <w:rPr>
          <w:rFonts w:cs="Tahoma"/>
          <w:szCs w:val="20"/>
        </w:rPr>
      </w:pPr>
      <w:r w:rsidRPr="00A85F0E">
        <w:rPr>
          <w:rFonts w:cs="Tahoma"/>
          <w:szCs w:val="20"/>
        </w:rPr>
        <w:t>Pod uvjetom da Naručitelj pravovremeno zaprimi zahtjev gospodarskog subjekta za dodatnim informacijama, objašnjenj</w:t>
      </w:r>
      <w:r w:rsidR="004B1EDD" w:rsidRPr="00A85F0E">
        <w:rPr>
          <w:rFonts w:cs="Tahoma"/>
          <w:szCs w:val="20"/>
        </w:rPr>
        <w:t>e</w:t>
      </w:r>
      <w:r w:rsidRPr="00A85F0E">
        <w:rPr>
          <w:rFonts w:cs="Tahoma"/>
          <w:szCs w:val="20"/>
        </w:rPr>
        <w:t>m</w:t>
      </w:r>
      <w:r w:rsidR="004B1EDD" w:rsidRPr="00A85F0E">
        <w:rPr>
          <w:rFonts w:cs="Tahoma"/>
          <w:szCs w:val="20"/>
        </w:rPr>
        <w:t xml:space="preserve"> ili izmjenama</w:t>
      </w:r>
      <w:r w:rsidRPr="00A85F0E">
        <w:rPr>
          <w:rFonts w:cs="Tahoma"/>
          <w:szCs w:val="20"/>
        </w:rPr>
        <w:t xml:space="preserve"> koje se odnose na dokumentaciju o nabavi bez odgađanja će </w:t>
      </w:r>
      <w:r w:rsidR="004B1EDD" w:rsidRPr="00A85F0E">
        <w:rPr>
          <w:rFonts w:cs="Tahoma"/>
          <w:szCs w:val="20"/>
        </w:rPr>
        <w:t>informacije, objašnjenje ili izmjene</w:t>
      </w:r>
      <w:r w:rsidRPr="00A85F0E">
        <w:rPr>
          <w:rFonts w:cs="Tahoma"/>
          <w:szCs w:val="20"/>
        </w:rPr>
        <w:t xml:space="preserve"> staviti na raspolaganje na isti način (i na istim internetskim stanicama eojn.nn.hr) kao i osnovnu dokumentaciju bez navođenja podataka o podnositelju zahtjeva, najkasnije tijekom četvrtog dana prije roka određenog za dostavu ponuda.</w:t>
      </w:r>
    </w:p>
    <w:p w14:paraId="760E4988" w14:textId="7DB3C8F2" w:rsidR="008A416F" w:rsidRPr="00A85F0E" w:rsidRDefault="00FE6F72" w:rsidP="006125B4">
      <w:pPr>
        <w:rPr>
          <w:rFonts w:cs="Tahoma"/>
          <w:szCs w:val="20"/>
        </w:rPr>
      </w:pPr>
      <w:r w:rsidRPr="00A85F0E">
        <w:rPr>
          <w:rFonts w:cs="Tahoma"/>
          <w:szCs w:val="20"/>
        </w:rPr>
        <w:t>Zahtjev je pravodoban ako je dostavljen najkasnije šestog dana prije roka određenog za dostavu ponuda.</w:t>
      </w:r>
    </w:p>
    <w:p w14:paraId="149D7C31" w14:textId="15B8A629" w:rsidR="00022C94" w:rsidRPr="00A85F0E" w:rsidRDefault="00022C94" w:rsidP="00022C94">
      <w:pPr>
        <w:pStyle w:val="Naslov2"/>
        <w:rPr>
          <w:rFonts w:cs="Tahoma"/>
        </w:rPr>
      </w:pPr>
      <w:bookmarkStart w:id="5" w:name="_Toc495656531"/>
      <w:r w:rsidRPr="00A85F0E">
        <w:rPr>
          <w:rFonts w:cs="Tahoma"/>
        </w:rPr>
        <w:t>Evidencijski broj nabave:</w:t>
      </w:r>
      <w:bookmarkEnd w:id="5"/>
    </w:p>
    <w:p w14:paraId="1EB03C39" w14:textId="676641F0" w:rsidR="00022C94" w:rsidRPr="0035713A" w:rsidRDefault="0035713A" w:rsidP="006125B4">
      <w:pPr>
        <w:rPr>
          <w:rFonts w:cs="Tahoma"/>
          <w:szCs w:val="20"/>
        </w:rPr>
      </w:pPr>
      <w:r w:rsidRPr="0035713A">
        <w:rPr>
          <w:rFonts w:cs="Tahoma"/>
          <w:szCs w:val="20"/>
        </w:rPr>
        <w:t>3/17</w:t>
      </w:r>
    </w:p>
    <w:p w14:paraId="2F1A616C" w14:textId="1ACAC902" w:rsidR="00944538" w:rsidRPr="00A85F0E" w:rsidRDefault="00800DC8" w:rsidP="00A22F5F">
      <w:pPr>
        <w:pStyle w:val="Naslov2"/>
        <w:rPr>
          <w:rFonts w:cs="Tahoma"/>
        </w:rPr>
      </w:pPr>
      <w:bookmarkStart w:id="6" w:name="_Toc495656532"/>
      <w:r w:rsidRPr="00A85F0E">
        <w:rPr>
          <w:rFonts w:cs="Tahoma"/>
        </w:rPr>
        <w:t>Podaci o gospodarskim subjektima s kojima je naručitelj u sukobu interesa</w:t>
      </w:r>
      <w:bookmarkEnd w:id="6"/>
    </w:p>
    <w:p w14:paraId="3FB145E7" w14:textId="77777777" w:rsidR="0088409E" w:rsidRPr="00A85F0E" w:rsidRDefault="0088409E" w:rsidP="00C24E7F">
      <w:pPr>
        <w:rPr>
          <w:rFonts w:cs="Tahoma"/>
        </w:rPr>
      </w:pPr>
      <w:r w:rsidRPr="00A85F0E">
        <w:rPr>
          <w:rFonts w:cs="Tahoma"/>
        </w:rPr>
        <w:t xml:space="preserve">Predstavnik naručitelja iz članka 76. stavak 2. ZJN 2016 je u sukobu interesa sa sljedećim gospodarskim subjektom (u svojstvu ponuditelja, člana zajednice ili </w:t>
      </w:r>
      <w:proofErr w:type="spellStart"/>
      <w:r w:rsidRPr="00A85F0E">
        <w:rPr>
          <w:rFonts w:cs="Tahoma"/>
        </w:rPr>
        <w:t>podugovaratelja</w:t>
      </w:r>
      <w:proofErr w:type="spellEnd"/>
      <w:r w:rsidRPr="00A85F0E">
        <w:rPr>
          <w:rFonts w:cs="Tahoma"/>
        </w:rPr>
        <w:t xml:space="preserve">): </w:t>
      </w:r>
    </w:p>
    <w:p w14:paraId="3B9E82B8" w14:textId="4A7B4B74" w:rsidR="00EE4423" w:rsidRPr="00EE4423" w:rsidRDefault="00EE4423" w:rsidP="00C24E7F">
      <w:pPr>
        <w:rPr>
          <w:rFonts w:cs="Tahoma"/>
          <w:szCs w:val="20"/>
        </w:rPr>
      </w:pPr>
      <w:r w:rsidRPr="00EE4423">
        <w:rPr>
          <w:rFonts w:cs="Tahoma"/>
          <w:szCs w:val="20"/>
        </w:rPr>
        <w:t xml:space="preserve">Regionalna razvojna agencija Zagrebačke županije d.o.o., Ulica grada Vukovara 72, 10 000 Zagreb </w:t>
      </w:r>
    </w:p>
    <w:p w14:paraId="167EED03" w14:textId="1E237E71" w:rsidR="005D2A90" w:rsidRPr="00A85F0E" w:rsidRDefault="00800DC8" w:rsidP="00A22F5F">
      <w:pPr>
        <w:pStyle w:val="Naslov2"/>
        <w:rPr>
          <w:rFonts w:cs="Tahoma"/>
        </w:rPr>
      </w:pPr>
      <w:bookmarkStart w:id="7" w:name="_Toc495656533"/>
      <w:r w:rsidRPr="00A85F0E">
        <w:rPr>
          <w:rFonts w:cs="Tahoma"/>
        </w:rPr>
        <w:t>Vrsta postupka nabave</w:t>
      </w:r>
      <w:bookmarkEnd w:id="7"/>
    </w:p>
    <w:p w14:paraId="1E573E12" w14:textId="5A623B23" w:rsidR="005D2A90" w:rsidRPr="00A85F0E" w:rsidRDefault="004B1EDD" w:rsidP="00C24E7F">
      <w:pPr>
        <w:rPr>
          <w:rFonts w:cs="Tahoma"/>
        </w:rPr>
      </w:pPr>
      <w:r w:rsidRPr="00A85F0E">
        <w:rPr>
          <w:rFonts w:cs="Tahoma"/>
        </w:rPr>
        <w:t>Otvoreni postupak javne nabave male vrijednosti.</w:t>
      </w:r>
    </w:p>
    <w:p w14:paraId="13F4F1F0" w14:textId="300D5A09" w:rsidR="00BB5DB1" w:rsidRPr="00A85F0E" w:rsidRDefault="00800DC8" w:rsidP="00A22F5F">
      <w:pPr>
        <w:pStyle w:val="Naslov2"/>
        <w:rPr>
          <w:rFonts w:cs="Tahoma"/>
        </w:rPr>
      </w:pPr>
      <w:bookmarkStart w:id="8" w:name="_Toc495656534"/>
      <w:r w:rsidRPr="00A85F0E">
        <w:rPr>
          <w:rFonts w:cs="Tahoma"/>
        </w:rPr>
        <w:t>Jezik postupka</w:t>
      </w:r>
      <w:bookmarkEnd w:id="8"/>
    </w:p>
    <w:p w14:paraId="36F23CE9" w14:textId="77777777" w:rsidR="00BB5DB1" w:rsidRPr="00A85F0E" w:rsidRDefault="00BB5DB1" w:rsidP="00C24E7F">
      <w:pPr>
        <w:rPr>
          <w:rFonts w:cs="Tahoma"/>
        </w:rPr>
      </w:pPr>
      <w:r w:rsidRPr="00A85F0E">
        <w:rPr>
          <w:rFonts w:cs="Tahoma"/>
        </w:rPr>
        <w:t>Hrvatski jezik, latinično pismo</w:t>
      </w:r>
    </w:p>
    <w:p w14:paraId="06177D61" w14:textId="374E8BB7" w:rsidR="005D2A90" w:rsidRPr="00A85F0E" w:rsidRDefault="00800DC8" w:rsidP="00A22F5F">
      <w:pPr>
        <w:pStyle w:val="Naslov2"/>
        <w:rPr>
          <w:rFonts w:cs="Tahoma"/>
        </w:rPr>
      </w:pPr>
      <w:bookmarkStart w:id="9" w:name="_Toc495656535"/>
      <w:r w:rsidRPr="00A85F0E">
        <w:rPr>
          <w:rFonts w:cs="Tahoma"/>
        </w:rPr>
        <w:t>Procijenjena vrijednost nabave</w:t>
      </w:r>
      <w:bookmarkEnd w:id="9"/>
    </w:p>
    <w:p w14:paraId="6F3A8A4A" w14:textId="0D9D69D8" w:rsidR="001F257F" w:rsidRPr="00A85F0E" w:rsidRDefault="005D2A90" w:rsidP="004B1EDD">
      <w:pPr>
        <w:rPr>
          <w:rFonts w:cs="Tahoma"/>
          <w:szCs w:val="20"/>
        </w:rPr>
      </w:pPr>
      <w:r w:rsidRPr="00A85F0E">
        <w:rPr>
          <w:rFonts w:cs="Tahoma"/>
          <w:szCs w:val="20"/>
        </w:rPr>
        <w:t>Procijenjena vrijednost nabave iznosi</w:t>
      </w:r>
      <w:r w:rsidR="001F257F" w:rsidRPr="00A85F0E">
        <w:rPr>
          <w:rFonts w:cs="Tahoma"/>
          <w:szCs w:val="20"/>
        </w:rPr>
        <w:t>:</w:t>
      </w:r>
      <w:r w:rsidR="00745C08" w:rsidRPr="00A85F0E">
        <w:rPr>
          <w:rFonts w:cs="Tahoma"/>
          <w:szCs w:val="20"/>
        </w:rPr>
        <w:t xml:space="preserve"> 1.790.389,00</w:t>
      </w:r>
      <w:r w:rsidR="00022C94" w:rsidRPr="00A85F0E">
        <w:rPr>
          <w:rFonts w:cs="Tahoma"/>
          <w:szCs w:val="20"/>
        </w:rPr>
        <w:t xml:space="preserve"> kn bez PDV-a.</w:t>
      </w:r>
    </w:p>
    <w:p w14:paraId="5B3A9887" w14:textId="3E59C11B" w:rsidR="00022C94" w:rsidRPr="00A85F0E" w:rsidRDefault="00022C94" w:rsidP="004B1EDD">
      <w:pPr>
        <w:rPr>
          <w:rFonts w:cs="Tahoma"/>
          <w:szCs w:val="20"/>
        </w:rPr>
      </w:pPr>
      <w:r w:rsidRPr="00A85F0E">
        <w:rPr>
          <w:rFonts w:cs="Tahoma"/>
          <w:szCs w:val="20"/>
        </w:rPr>
        <w:t>Procijenjena vrijednost nabave po grupama iznosi:</w:t>
      </w:r>
    </w:p>
    <w:p w14:paraId="321AE7A3" w14:textId="5BFD9A61" w:rsidR="001F257F" w:rsidRPr="00A85F0E" w:rsidRDefault="001F257F" w:rsidP="001F257F">
      <w:pPr>
        <w:rPr>
          <w:rFonts w:cs="Tahoma"/>
          <w:b/>
          <w:szCs w:val="20"/>
        </w:rPr>
      </w:pPr>
      <w:r w:rsidRPr="00A85F0E">
        <w:rPr>
          <w:rFonts w:cs="Tahoma"/>
          <w:b/>
          <w:szCs w:val="20"/>
        </w:rPr>
        <w:t xml:space="preserve">Za </w:t>
      </w:r>
      <w:r w:rsidRPr="00EC7EE5">
        <w:rPr>
          <w:rFonts w:cs="Tahoma"/>
          <w:b/>
          <w:szCs w:val="20"/>
        </w:rPr>
        <w:t xml:space="preserve">grupu A – </w:t>
      </w:r>
      <w:r w:rsidR="00745C08" w:rsidRPr="00EC7EE5">
        <w:rPr>
          <w:rFonts w:cs="Tahoma"/>
          <w:b/>
          <w:szCs w:val="20"/>
        </w:rPr>
        <w:t xml:space="preserve">izvođenje radova </w:t>
      </w:r>
      <w:r w:rsidR="003E481A" w:rsidRPr="00EC7EE5">
        <w:rPr>
          <w:rFonts w:cs="Tahoma"/>
          <w:b/>
          <w:szCs w:val="20"/>
        </w:rPr>
        <w:t xml:space="preserve">izgradnje </w:t>
      </w:r>
      <w:proofErr w:type="spellStart"/>
      <w:r w:rsidRPr="00EC7EE5">
        <w:rPr>
          <w:rFonts w:cs="Tahoma"/>
          <w:b/>
          <w:szCs w:val="20"/>
        </w:rPr>
        <w:t>reciklažnog</w:t>
      </w:r>
      <w:proofErr w:type="spellEnd"/>
      <w:r w:rsidRPr="00EC7EE5">
        <w:rPr>
          <w:rFonts w:cs="Tahoma"/>
          <w:b/>
          <w:szCs w:val="20"/>
        </w:rPr>
        <w:t xml:space="preserve"> dvorišta:</w:t>
      </w:r>
      <w:r w:rsidR="00745C08" w:rsidRPr="00A85F0E">
        <w:rPr>
          <w:rFonts w:cs="Tahoma"/>
          <w:b/>
          <w:szCs w:val="20"/>
        </w:rPr>
        <w:t xml:space="preserve"> 1.402.629,00 </w:t>
      </w:r>
      <w:r w:rsidRPr="00A85F0E">
        <w:rPr>
          <w:rFonts w:cs="Tahoma"/>
          <w:b/>
          <w:szCs w:val="20"/>
        </w:rPr>
        <w:t>kn bez PDV-a</w:t>
      </w:r>
    </w:p>
    <w:p w14:paraId="0B1EE829" w14:textId="46E49BC3" w:rsidR="001F257F" w:rsidRPr="00A85F0E" w:rsidRDefault="001F257F" w:rsidP="001F257F">
      <w:pPr>
        <w:rPr>
          <w:rFonts w:cs="Tahoma"/>
          <w:b/>
          <w:szCs w:val="20"/>
        </w:rPr>
      </w:pPr>
      <w:r w:rsidRPr="00A85F0E">
        <w:rPr>
          <w:rFonts w:cs="Tahoma"/>
          <w:b/>
          <w:szCs w:val="20"/>
        </w:rPr>
        <w:t xml:space="preserve">Za grupu B – opremanje </w:t>
      </w:r>
      <w:proofErr w:type="spellStart"/>
      <w:r w:rsidRPr="00A85F0E">
        <w:rPr>
          <w:rFonts w:cs="Tahoma"/>
          <w:b/>
          <w:szCs w:val="20"/>
        </w:rPr>
        <w:t>reciklažnog</w:t>
      </w:r>
      <w:proofErr w:type="spellEnd"/>
      <w:r w:rsidRPr="00A85F0E">
        <w:rPr>
          <w:rFonts w:cs="Tahoma"/>
          <w:b/>
          <w:szCs w:val="20"/>
        </w:rPr>
        <w:t xml:space="preserve"> dvorišta:</w:t>
      </w:r>
      <w:r w:rsidR="00745C08" w:rsidRPr="00A85F0E">
        <w:rPr>
          <w:rFonts w:cs="Tahoma"/>
          <w:b/>
          <w:szCs w:val="20"/>
        </w:rPr>
        <w:t xml:space="preserve"> 387.760,00</w:t>
      </w:r>
      <w:r w:rsidR="005613DA" w:rsidRPr="00A85F0E">
        <w:rPr>
          <w:rFonts w:cs="Tahoma"/>
          <w:b/>
          <w:szCs w:val="20"/>
        </w:rPr>
        <w:t xml:space="preserve"> </w:t>
      </w:r>
      <w:r w:rsidRPr="00A85F0E">
        <w:rPr>
          <w:rFonts w:cs="Tahoma"/>
          <w:b/>
          <w:szCs w:val="20"/>
        </w:rPr>
        <w:t>kn</w:t>
      </w:r>
      <w:r w:rsidR="007245C9" w:rsidRPr="00A85F0E">
        <w:rPr>
          <w:rFonts w:cs="Tahoma"/>
          <w:b/>
          <w:szCs w:val="20"/>
        </w:rPr>
        <w:t xml:space="preserve"> </w:t>
      </w:r>
      <w:r w:rsidR="005613DA" w:rsidRPr="00A85F0E">
        <w:rPr>
          <w:rFonts w:cs="Tahoma"/>
          <w:b/>
          <w:szCs w:val="20"/>
        </w:rPr>
        <w:t>bez PDV-a</w:t>
      </w:r>
    </w:p>
    <w:p w14:paraId="399AC7A2" w14:textId="77777777" w:rsidR="004B1EDD" w:rsidRPr="00A85F0E" w:rsidRDefault="004B1EDD" w:rsidP="005613DA">
      <w:pPr>
        <w:pStyle w:val="Naslov2"/>
        <w:rPr>
          <w:rFonts w:eastAsia="Times New Roman" w:cs="Tahoma"/>
        </w:rPr>
      </w:pPr>
      <w:bookmarkStart w:id="10" w:name="_Toc491246639"/>
      <w:bookmarkStart w:id="11" w:name="_Toc495656536"/>
      <w:r w:rsidRPr="00A85F0E">
        <w:rPr>
          <w:rFonts w:eastAsia="Times New Roman" w:cs="Tahoma"/>
        </w:rPr>
        <w:t>Vrsta ugovora o javnoj nabavi</w:t>
      </w:r>
      <w:bookmarkEnd w:id="10"/>
      <w:bookmarkEnd w:id="11"/>
    </w:p>
    <w:p w14:paraId="01E95717" w14:textId="77777777" w:rsidR="004B1EDD" w:rsidRPr="00A85F0E" w:rsidRDefault="004B1EDD" w:rsidP="004B1EDD">
      <w:pPr>
        <w:rPr>
          <w:rFonts w:eastAsia="Calibri" w:cs="Tahoma"/>
          <w:szCs w:val="20"/>
        </w:rPr>
      </w:pPr>
      <w:r w:rsidRPr="00A85F0E">
        <w:rPr>
          <w:rFonts w:eastAsia="Calibri" w:cs="Tahoma"/>
          <w:szCs w:val="20"/>
        </w:rPr>
        <w:t>Ugovor o javnoj nabavi radova.</w:t>
      </w:r>
    </w:p>
    <w:p w14:paraId="6FBEBA89" w14:textId="77777777" w:rsidR="004B1EDD" w:rsidRPr="00A85F0E" w:rsidRDefault="004B1EDD" w:rsidP="005613DA">
      <w:pPr>
        <w:pStyle w:val="Naslov2"/>
        <w:rPr>
          <w:rFonts w:eastAsia="Times New Roman" w:cs="Tahoma"/>
        </w:rPr>
      </w:pPr>
      <w:bookmarkStart w:id="12" w:name="_Toc491246640"/>
      <w:bookmarkStart w:id="13" w:name="_Toc495656537"/>
      <w:r w:rsidRPr="00A85F0E">
        <w:rPr>
          <w:rFonts w:eastAsia="Times New Roman" w:cs="Tahoma"/>
        </w:rPr>
        <w:t>Navod sklapa li se ugovor o javnoj nabavi ili okvirni sporazum</w:t>
      </w:r>
      <w:bookmarkEnd w:id="12"/>
      <w:bookmarkEnd w:id="13"/>
    </w:p>
    <w:p w14:paraId="030707EC" w14:textId="77777777" w:rsidR="004B1EDD" w:rsidRPr="00A85F0E" w:rsidRDefault="004B1EDD" w:rsidP="004B1EDD">
      <w:pPr>
        <w:rPr>
          <w:rFonts w:eastAsia="Calibri" w:cs="Tahoma"/>
          <w:szCs w:val="20"/>
        </w:rPr>
      </w:pPr>
      <w:r w:rsidRPr="00A85F0E">
        <w:rPr>
          <w:rFonts w:eastAsia="Calibri" w:cs="Tahoma"/>
          <w:szCs w:val="20"/>
        </w:rPr>
        <w:t xml:space="preserve">Sklapa se ugovor o javnoj nabavi. </w:t>
      </w:r>
    </w:p>
    <w:p w14:paraId="3FC78D3A" w14:textId="77777777" w:rsidR="004B1EDD" w:rsidRPr="00A85F0E" w:rsidRDefault="004B1EDD" w:rsidP="005613DA">
      <w:pPr>
        <w:pStyle w:val="Naslov2"/>
        <w:rPr>
          <w:rFonts w:eastAsia="Times New Roman" w:cs="Tahoma"/>
        </w:rPr>
      </w:pPr>
      <w:bookmarkStart w:id="14" w:name="_Toc491246641"/>
      <w:bookmarkStart w:id="15" w:name="_Toc495656538"/>
      <w:r w:rsidRPr="00A85F0E">
        <w:rPr>
          <w:rFonts w:eastAsia="Times New Roman" w:cs="Tahoma"/>
        </w:rPr>
        <w:t>Navod uspostavlja li se dinamički sustav nabave</w:t>
      </w:r>
      <w:bookmarkEnd w:id="14"/>
      <w:bookmarkEnd w:id="15"/>
    </w:p>
    <w:p w14:paraId="6581AF28" w14:textId="77777777" w:rsidR="004B1EDD" w:rsidRPr="00A85F0E" w:rsidRDefault="004B1EDD" w:rsidP="004B1EDD">
      <w:pPr>
        <w:rPr>
          <w:rFonts w:eastAsia="Calibri" w:cs="Tahoma"/>
          <w:szCs w:val="20"/>
        </w:rPr>
      </w:pPr>
      <w:r w:rsidRPr="00A85F0E">
        <w:rPr>
          <w:rFonts w:eastAsia="Calibri" w:cs="Tahoma"/>
          <w:szCs w:val="20"/>
        </w:rPr>
        <w:t xml:space="preserve">Dinamički sustav nabave se ne uspostavlja. </w:t>
      </w:r>
    </w:p>
    <w:p w14:paraId="3B296E25" w14:textId="77777777" w:rsidR="004B1EDD" w:rsidRPr="00A85F0E" w:rsidRDefault="004B1EDD" w:rsidP="005613DA">
      <w:pPr>
        <w:pStyle w:val="Naslov2"/>
        <w:rPr>
          <w:rFonts w:eastAsia="Times New Roman" w:cs="Tahoma"/>
        </w:rPr>
      </w:pPr>
      <w:bookmarkStart w:id="16" w:name="_Toc491246642"/>
      <w:bookmarkStart w:id="17" w:name="_Toc495656539"/>
      <w:r w:rsidRPr="00A85F0E">
        <w:rPr>
          <w:rFonts w:eastAsia="Times New Roman" w:cs="Tahoma"/>
        </w:rPr>
        <w:t>Navod provodi li se elektronička dražba</w:t>
      </w:r>
      <w:bookmarkEnd w:id="16"/>
      <w:bookmarkEnd w:id="17"/>
    </w:p>
    <w:p w14:paraId="3F734866" w14:textId="77777777" w:rsidR="004B1EDD" w:rsidRPr="00A85F0E" w:rsidRDefault="004B1EDD" w:rsidP="004B1EDD">
      <w:pPr>
        <w:rPr>
          <w:rFonts w:eastAsia="Calibri" w:cs="Tahoma"/>
          <w:szCs w:val="20"/>
        </w:rPr>
      </w:pPr>
      <w:r w:rsidRPr="00A85F0E">
        <w:rPr>
          <w:rFonts w:eastAsia="Calibri" w:cs="Tahoma"/>
          <w:szCs w:val="20"/>
        </w:rPr>
        <w:t>Elektronička dražba se neće provoditi.</w:t>
      </w:r>
    </w:p>
    <w:p w14:paraId="44AD4B6B" w14:textId="77777777" w:rsidR="004B1EDD" w:rsidRPr="00A85F0E" w:rsidRDefault="004B1EDD" w:rsidP="005613DA">
      <w:pPr>
        <w:pStyle w:val="Naslov2"/>
        <w:rPr>
          <w:rFonts w:eastAsia="Times New Roman" w:cs="Tahoma"/>
        </w:rPr>
      </w:pPr>
      <w:bookmarkStart w:id="18" w:name="_Toc491246643"/>
      <w:bookmarkStart w:id="19" w:name="_Toc495656540"/>
      <w:r w:rsidRPr="00A85F0E">
        <w:rPr>
          <w:rFonts w:eastAsia="Times New Roman" w:cs="Tahoma"/>
        </w:rPr>
        <w:t>Internetska stranica na kojoj je objavljeno izvješće o provedenom savjetovanju sa zainteresiranim gospodarskim subjektima</w:t>
      </w:r>
      <w:bookmarkEnd w:id="18"/>
      <w:bookmarkEnd w:id="19"/>
    </w:p>
    <w:p w14:paraId="1BCCD3FF" w14:textId="199696C6" w:rsidR="0007285B" w:rsidRPr="00A85F0E" w:rsidRDefault="004B1EDD" w:rsidP="00467D27">
      <w:pPr>
        <w:rPr>
          <w:rFonts w:eastAsia="Calibri" w:cs="Tahoma"/>
          <w:color w:val="FF0000"/>
          <w:szCs w:val="20"/>
        </w:rPr>
      </w:pPr>
      <w:r w:rsidRPr="00A85F0E">
        <w:rPr>
          <w:rFonts w:eastAsia="Calibri" w:cs="Tahoma"/>
          <w:color w:val="FF0000"/>
          <w:szCs w:val="20"/>
        </w:rPr>
        <w:t>[upisuje Naručitelj]</w:t>
      </w:r>
      <w:r w:rsidR="0007285B" w:rsidRPr="00A85F0E">
        <w:rPr>
          <w:rFonts w:cs="Tahoma"/>
        </w:rPr>
        <w:br w:type="page"/>
      </w:r>
    </w:p>
    <w:p w14:paraId="1BED9922" w14:textId="36A389FC" w:rsidR="00467D27" w:rsidRPr="00A85F0E" w:rsidRDefault="00205D75" w:rsidP="00EB729E">
      <w:pPr>
        <w:pStyle w:val="Naslov1"/>
        <w:rPr>
          <w:rFonts w:cs="Tahoma"/>
        </w:rPr>
      </w:pPr>
      <w:bookmarkStart w:id="20" w:name="_Toc495656541"/>
      <w:r w:rsidRPr="00A85F0E">
        <w:rPr>
          <w:rFonts w:cs="Tahoma"/>
          <w:caps w:val="0"/>
        </w:rPr>
        <w:lastRenderedPageBreak/>
        <w:t>PODACI O PREDMETU NABAVE</w:t>
      </w:r>
      <w:bookmarkEnd w:id="20"/>
    </w:p>
    <w:p w14:paraId="05186960" w14:textId="720000D2" w:rsidR="00205A5A" w:rsidRPr="00A85F0E" w:rsidRDefault="00EB729E" w:rsidP="00EB729E">
      <w:pPr>
        <w:pStyle w:val="Naslov2"/>
        <w:rPr>
          <w:rFonts w:cs="Tahoma"/>
        </w:rPr>
      </w:pPr>
      <w:bookmarkStart w:id="21" w:name="_Toc495656542"/>
      <w:r w:rsidRPr="00A85F0E">
        <w:rPr>
          <w:rFonts w:cs="Tahoma"/>
        </w:rPr>
        <w:t>Opis predmeta nabave</w:t>
      </w:r>
      <w:bookmarkEnd w:id="21"/>
    </w:p>
    <w:p w14:paraId="626A4A2A" w14:textId="6C3C5A62" w:rsidR="0007285B" w:rsidRPr="00A85F0E" w:rsidRDefault="0007285B" w:rsidP="0007285B">
      <w:pPr>
        <w:rPr>
          <w:rFonts w:cs="Tahoma"/>
        </w:rPr>
      </w:pPr>
      <w:r w:rsidRPr="00A85F0E">
        <w:rPr>
          <w:rFonts w:cs="Tahoma"/>
        </w:rPr>
        <w:t xml:space="preserve">Predmet nabave </w:t>
      </w:r>
      <w:r w:rsidR="004B1EDD" w:rsidRPr="00A85F0E">
        <w:rPr>
          <w:rFonts w:cs="Tahoma"/>
        </w:rPr>
        <w:t xml:space="preserve">je izvođenje radova i opremanje </w:t>
      </w:r>
      <w:proofErr w:type="spellStart"/>
      <w:r w:rsidR="005D4C09" w:rsidRPr="00A85F0E">
        <w:rPr>
          <w:rFonts w:cs="Tahoma"/>
        </w:rPr>
        <w:t>reciklažnog</w:t>
      </w:r>
      <w:proofErr w:type="spellEnd"/>
      <w:r w:rsidR="005D4C09" w:rsidRPr="00A85F0E">
        <w:rPr>
          <w:rFonts w:cs="Tahoma"/>
        </w:rPr>
        <w:t xml:space="preserve"> dvorišta na području Grada Sveti Ivan Zelina</w:t>
      </w:r>
      <w:r w:rsidR="004B1EDD" w:rsidRPr="00A85F0E">
        <w:rPr>
          <w:rFonts w:cs="Tahoma"/>
        </w:rPr>
        <w:t>.</w:t>
      </w:r>
    </w:p>
    <w:p w14:paraId="62644A20" w14:textId="68BCB64C" w:rsidR="004B1EDD" w:rsidRPr="00A85F0E" w:rsidRDefault="004B1EDD" w:rsidP="0007285B">
      <w:pPr>
        <w:rPr>
          <w:rFonts w:cs="Tahoma"/>
        </w:rPr>
      </w:pPr>
      <w:r w:rsidRPr="00B32104">
        <w:rPr>
          <w:rFonts w:cs="Tahoma"/>
        </w:rPr>
        <w:t xml:space="preserve">Tehničke specifikacije nalaze se u </w:t>
      </w:r>
      <w:r w:rsidR="00FE6769">
        <w:rPr>
          <w:rFonts w:cs="Tahoma"/>
        </w:rPr>
        <w:t>Glavnom</w:t>
      </w:r>
      <w:r w:rsidR="00B32104" w:rsidRPr="00B32104">
        <w:rPr>
          <w:rFonts w:cs="Tahoma"/>
        </w:rPr>
        <w:t xml:space="preserve"> projektu koji je sastavni dio</w:t>
      </w:r>
      <w:r w:rsidRPr="00B32104">
        <w:rPr>
          <w:rFonts w:cs="Tahoma"/>
        </w:rPr>
        <w:t xml:space="preserve"> ove Dokumentacije o nabavi.</w:t>
      </w:r>
    </w:p>
    <w:p w14:paraId="1F72E0D2" w14:textId="5B2B253A" w:rsidR="004B1EDD" w:rsidRPr="00A85F0E" w:rsidRDefault="004B1EDD" w:rsidP="004B1EDD">
      <w:pPr>
        <w:rPr>
          <w:rFonts w:cs="Tahoma"/>
        </w:rPr>
      </w:pPr>
      <w:r w:rsidRPr="00A85F0E">
        <w:rPr>
          <w:rFonts w:cs="Tahoma"/>
        </w:rPr>
        <w:t xml:space="preserve">Izvođenje radova i opremanje </w:t>
      </w:r>
      <w:proofErr w:type="spellStart"/>
      <w:r w:rsidRPr="00A85F0E">
        <w:rPr>
          <w:rFonts w:cs="Tahoma"/>
        </w:rPr>
        <w:t>reciklažnog</w:t>
      </w:r>
      <w:proofErr w:type="spellEnd"/>
      <w:r w:rsidRPr="00A85F0E">
        <w:rPr>
          <w:rFonts w:cs="Tahoma"/>
        </w:rPr>
        <w:t xml:space="preserve"> dvorišta na području Grada Sveti Ivan Zelina provodi se kroz Operativni program Konkurentnost i kohezija 2014.-2020 te je sufinanciran bespovratnim sredstvima iz Europske unije. Projekt će se provoditi sukladno Ugovoru o bespovratnim sredstvima koji su potpisali Grad Ivan Zelina, Ministarstvo zaštite okoliša (PT1) i Fond za zaštitu okoliša i energetsku učinkovitost (PT2). Navedeni predmet nabave podliježe kontroli Posredničkog tijela razine 2.</w:t>
      </w:r>
    </w:p>
    <w:p w14:paraId="3CAF62DD" w14:textId="11B3FDC4" w:rsidR="00022C94" w:rsidRPr="00A85F0E" w:rsidRDefault="00022C94" w:rsidP="004B1EDD">
      <w:pPr>
        <w:rPr>
          <w:rFonts w:cs="Tahoma"/>
        </w:rPr>
      </w:pPr>
      <w:r w:rsidRPr="00A85F0E">
        <w:rPr>
          <w:rFonts w:cs="Tahoma"/>
        </w:rPr>
        <w:t>CPV oznaka predmeta nabave:</w:t>
      </w:r>
    </w:p>
    <w:p w14:paraId="604C6D8A" w14:textId="3F8DA9AD" w:rsidR="00022C94" w:rsidRPr="00A85F0E" w:rsidRDefault="00C521E8" w:rsidP="003455E5">
      <w:pPr>
        <w:pStyle w:val="Odlomakpopisa"/>
        <w:numPr>
          <w:ilvl w:val="0"/>
          <w:numId w:val="18"/>
        </w:numPr>
        <w:rPr>
          <w:rFonts w:cs="Tahoma"/>
        </w:rPr>
      </w:pPr>
      <w:r w:rsidRPr="00A85F0E">
        <w:rPr>
          <w:rFonts w:cs="Tahoma"/>
        </w:rPr>
        <w:t>45213270-2 Oprema za reciklažu</w:t>
      </w:r>
    </w:p>
    <w:p w14:paraId="38B31C2D" w14:textId="23D6B07C" w:rsidR="00C521E8" w:rsidRPr="00A85F0E" w:rsidRDefault="00C521E8" w:rsidP="003455E5">
      <w:pPr>
        <w:pStyle w:val="Odlomakpopisa"/>
        <w:numPr>
          <w:ilvl w:val="0"/>
          <w:numId w:val="18"/>
        </w:numPr>
        <w:rPr>
          <w:rFonts w:cs="Tahoma"/>
        </w:rPr>
      </w:pPr>
      <w:r w:rsidRPr="00A85F0E">
        <w:rPr>
          <w:rFonts w:cs="Tahoma"/>
        </w:rPr>
        <w:t>42914000-6 Građevinski radov</w:t>
      </w:r>
      <w:r w:rsidR="005613DA" w:rsidRPr="00A85F0E">
        <w:rPr>
          <w:rFonts w:cs="Tahoma"/>
        </w:rPr>
        <w:t>i na postrojenjima za reciklažu</w:t>
      </w:r>
    </w:p>
    <w:p w14:paraId="45CAFE2D" w14:textId="77777777" w:rsidR="004B1EDD" w:rsidRPr="00A85F0E" w:rsidRDefault="004B1EDD" w:rsidP="005613DA">
      <w:pPr>
        <w:pStyle w:val="Naslov2"/>
        <w:rPr>
          <w:rFonts w:eastAsia="Times New Roman" w:cs="Tahoma"/>
        </w:rPr>
      </w:pPr>
      <w:bookmarkStart w:id="22" w:name="_Toc491246646"/>
      <w:bookmarkStart w:id="23" w:name="_Toc495656543"/>
      <w:r w:rsidRPr="00A85F0E">
        <w:rPr>
          <w:rFonts w:eastAsia="Times New Roman" w:cs="Tahoma"/>
        </w:rPr>
        <w:t>Opis i oznaka grupa predmeta nabave</w:t>
      </w:r>
      <w:bookmarkStart w:id="24" w:name="_GoBack"/>
      <w:bookmarkEnd w:id="22"/>
      <w:bookmarkEnd w:id="23"/>
      <w:bookmarkEnd w:id="24"/>
    </w:p>
    <w:p w14:paraId="3661C11D" w14:textId="77777777" w:rsidR="001F257F" w:rsidRPr="00A85F0E" w:rsidRDefault="001F257F" w:rsidP="001F257F">
      <w:pPr>
        <w:rPr>
          <w:rFonts w:cs="Tahoma"/>
        </w:rPr>
      </w:pPr>
      <w:r w:rsidRPr="00A85F0E">
        <w:rPr>
          <w:rFonts w:cs="Tahoma"/>
        </w:rPr>
        <w:t>Predmet nabave podijeljen je u grupe:</w:t>
      </w:r>
    </w:p>
    <w:p w14:paraId="5F3A5332" w14:textId="71E37C31" w:rsidR="001F257F" w:rsidRPr="00A85F0E" w:rsidRDefault="001F257F" w:rsidP="003455E5">
      <w:pPr>
        <w:pStyle w:val="Odlomakpopisa"/>
        <w:numPr>
          <w:ilvl w:val="0"/>
          <w:numId w:val="18"/>
        </w:numPr>
        <w:rPr>
          <w:rFonts w:cs="Tahoma"/>
        </w:rPr>
      </w:pPr>
      <w:r w:rsidRPr="00A85F0E">
        <w:rPr>
          <w:rFonts w:cs="Tahoma"/>
        </w:rPr>
        <w:t>grupa A – iz</w:t>
      </w:r>
      <w:r w:rsidR="00AA7ABB" w:rsidRPr="00A85F0E">
        <w:rPr>
          <w:rFonts w:cs="Tahoma"/>
        </w:rPr>
        <w:t>vođenje radova</w:t>
      </w:r>
      <w:r w:rsidR="00EC7EE5">
        <w:rPr>
          <w:rFonts w:cs="Tahoma"/>
        </w:rPr>
        <w:t xml:space="preserve"> izgradnje</w:t>
      </w:r>
      <w:r w:rsidR="00AA7ABB" w:rsidRPr="00A85F0E">
        <w:rPr>
          <w:rFonts w:cs="Tahoma"/>
        </w:rPr>
        <w:t xml:space="preserve"> </w:t>
      </w:r>
      <w:proofErr w:type="spellStart"/>
      <w:r w:rsidRPr="00A85F0E">
        <w:rPr>
          <w:rFonts w:cs="Tahoma"/>
        </w:rPr>
        <w:t>reciklažnog</w:t>
      </w:r>
      <w:proofErr w:type="spellEnd"/>
      <w:r w:rsidRPr="00A85F0E">
        <w:rPr>
          <w:rFonts w:cs="Tahoma"/>
        </w:rPr>
        <w:t xml:space="preserve"> dvorišta </w:t>
      </w:r>
    </w:p>
    <w:p w14:paraId="4A6E1A3A" w14:textId="77777777" w:rsidR="00C521E8" w:rsidRPr="00A85F0E" w:rsidRDefault="001F257F" w:rsidP="003455E5">
      <w:pPr>
        <w:pStyle w:val="Odlomakpopisa"/>
        <w:numPr>
          <w:ilvl w:val="0"/>
          <w:numId w:val="18"/>
        </w:numPr>
        <w:rPr>
          <w:rFonts w:cs="Tahoma"/>
        </w:rPr>
      </w:pPr>
      <w:r w:rsidRPr="00A85F0E">
        <w:rPr>
          <w:rFonts w:cs="Tahoma"/>
        </w:rPr>
        <w:t xml:space="preserve">grupa B – opremanje </w:t>
      </w:r>
      <w:proofErr w:type="spellStart"/>
      <w:r w:rsidRPr="00A85F0E">
        <w:rPr>
          <w:rFonts w:cs="Tahoma"/>
        </w:rPr>
        <w:t>reciklažnog</w:t>
      </w:r>
      <w:proofErr w:type="spellEnd"/>
      <w:r w:rsidRPr="00A85F0E">
        <w:rPr>
          <w:rFonts w:cs="Tahoma"/>
        </w:rPr>
        <w:t xml:space="preserve"> dvorišta</w:t>
      </w:r>
      <w:r w:rsidR="00C521E8" w:rsidRPr="00A85F0E">
        <w:rPr>
          <w:rFonts w:cs="Tahoma"/>
        </w:rPr>
        <w:t xml:space="preserve"> </w:t>
      </w:r>
    </w:p>
    <w:p w14:paraId="0FC78479" w14:textId="7CF0FF27" w:rsidR="004B1EDD" w:rsidRPr="00A85F0E" w:rsidRDefault="001F257F" w:rsidP="00C521E8">
      <w:pPr>
        <w:rPr>
          <w:rFonts w:cs="Tahoma"/>
        </w:rPr>
      </w:pPr>
      <w:r w:rsidRPr="00A85F0E">
        <w:rPr>
          <w:rFonts w:cs="Tahoma"/>
        </w:rPr>
        <w:t>Ponuditelji mogu podnijeti ponudu za jednu ili sve grupe predmeta nabave.</w:t>
      </w:r>
    </w:p>
    <w:p w14:paraId="1155FF72" w14:textId="77777777" w:rsidR="001D3E52" w:rsidRPr="00A85F0E" w:rsidRDefault="001D3E52" w:rsidP="005613DA">
      <w:pPr>
        <w:pStyle w:val="Naslov2"/>
        <w:rPr>
          <w:rFonts w:eastAsia="Times New Roman" w:cs="Tahoma"/>
        </w:rPr>
      </w:pPr>
      <w:bookmarkStart w:id="25" w:name="_Toc491246647"/>
      <w:bookmarkStart w:id="26" w:name="_Toc495656544"/>
      <w:r w:rsidRPr="00A85F0E">
        <w:rPr>
          <w:rFonts w:eastAsia="Times New Roman" w:cs="Tahoma"/>
        </w:rPr>
        <w:t>Količina predmeta nabave</w:t>
      </w:r>
      <w:bookmarkEnd w:id="25"/>
      <w:bookmarkEnd w:id="26"/>
    </w:p>
    <w:p w14:paraId="2B356107" w14:textId="34B473FF" w:rsidR="001D3E52" w:rsidRPr="00D43D55" w:rsidRDefault="001D3E52" w:rsidP="001D3E52">
      <w:pPr>
        <w:rPr>
          <w:rFonts w:eastAsia="Calibri" w:cs="Tahoma"/>
        </w:rPr>
      </w:pPr>
      <w:r w:rsidRPr="00A85F0E">
        <w:rPr>
          <w:rFonts w:eastAsia="Calibri" w:cs="Tahoma"/>
        </w:rPr>
        <w:t xml:space="preserve">Količina predmeta nabave određena je u troškovniku koji se nalazi kao zasebni </w:t>
      </w:r>
      <w:r w:rsidRPr="00D43D55">
        <w:rPr>
          <w:rFonts w:eastAsia="Calibri" w:cs="Tahoma"/>
        </w:rPr>
        <w:t xml:space="preserve">dokument – </w:t>
      </w:r>
      <w:r w:rsidR="00D43D55" w:rsidRPr="00D43D55">
        <w:rPr>
          <w:rFonts w:eastAsia="Calibri" w:cs="Tahoma"/>
        </w:rPr>
        <w:t xml:space="preserve">knjiga </w:t>
      </w:r>
      <w:r w:rsidR="001E6896">
        <w:rPr>
          <w:rFonts w:eastAsia="Calibri" w:cs="Tahoma"/>
        </w:rPr>
        <w:t>2A i 2B</w:t>
      </w:r>
      <w:r w:rsidRPr="00D43D55">
        <w:rPr>
          <w:rFonts w:eastAsia="Calibri" w:cs="Tahoma"/>
        </w:rPr>
        <w:t xml:space="preserve"> ove Dokumentacije o nabavi. Količine navedene u troškovniku koriste se za izračun ponude za postupak nabave. Ponuditelj mora ponuditi cjelokupni opseg posla koji se traži u Dokumentaciji o nabavi. Ponude koje obuhvaćaju samo dio traženog opsega posla neće se razmatrati. Ponuditelj je dužan ponuditi i izvršiti radove sukladno svim uvjetima navedenim u Dokumentaciji o nabavi, tehničkim specifikacijama i troškovniku, važećim zakonima i pravilnicima, te pravilima struke.</w:t>
      </w:r>
    </w:p>
    <w:p w14:paraId="39D80E41" w14:textId="77777777" w:rsidR="001D3E52" w:rsidRPr="00D43D55" w:rsidRDefault="001D3E52" w:rsidP="005613DA">
      <w:pPr>
        <w:pStyle w:val="Naslov2"/>
        <w:rPr>
          <w:rFonts w:eastAsia="Times New Roman" w:cs="Tahoma"/>
        </w:rPr>
      </w:pPr>
      <w:bookmarkStart w:id="27" w:name="_Toc491246648"/>
      <w:bookmarkStart w:id="28" w:name="_Toc495656545"/>
      <w:r w:rsidRPr="00D43D55">
        <w:rPr>
          <w:rFonts w:eastAsia="Times New Roman" w:cs="Tahoma"/>
        </w:rPr>
        <w:t>Tehničke specifikacije</w:t>
      </w:r>
      <w:bookmarkEnd w:id="27"/>
      <w:bookmarkEnd w:id="28"/>
    </w:p>
    <w:p w14:paraId="30A79CBF" w14:textId="1107EDE3" w:rsidR="001D3E52" w:rsidRPr="00D43D55" w:rsidRDefault="001D3E52" w:rsidP="001D3E52">
      <w:pPr>
        <w:autoSpaceDE w:val="0"/>
        <w:autoSpaceDN w:val="0"/>
        <w:adjustRightInd w:val="0"/>
        <w:rPr>
          <w:rFonts w:eastAsia="Calibri" w:cs="Tahoma"/>
          <w:color w:val="000000"/>
        </w:rPr>
      </w:pPr>
      <w:r w:rsidRPr="00D43D55">
        <w:rPr>
          <w:rFonts w:eastAsia="Calibri" w:cs="Tahoma"/>
          <w:color w:val="000000"/>
        </w:rPr>
        <w:t>Te</w:t>
      </w:r>
      <w:r w:rsidR="00D43D55" w:rsidRPr="00D43D55">
        <w:rPr>
          <w:rFonts w:eastAsia="Calibri" w:cs="Tahoma"/>
          <w:color w:val="000000"/>
        </w:rPr>
        <w:t xml:space="preserve">hničke specifikacije definirane su u projektnoj dokumentaciji (Glavni projekt) koja je sastavni dio </w:t>
      </w:r>
      <w:r w:rsidRPr="00D43D55">
        <w:rPr>
          <w:rFonts w:eastAsia="Calibri" w:cs="Tahoma"/>
          <w:color w:val="000000"/>
        </w:rPr>
        <w:t xml:space="preserve">ove Dokumentacije o nabavi. </w:t>
      </w:r>
    </w:p>
    <w:p w14:paraId="293509A7" w14:textId="7D524896" w:rsidR="001D3E52" w:rsidRPr="00D43D55" w:rsidRDefault="001D3E52" w:rsidP="005613DA">
      <w:pPr>
        <w:pStyle w:val="Naslov2"/>
        <w:rPr>
          <w:rFonts w:eastAsia="Times New Roman" w:cs="Tahoma"/>
        </w:rPr>
      </w:pPr>
      <w:bookmarkStart w:id="29" w:name="_Toc491246649"/>
      <w:bookmarkStart w:id="30" w:name="_Toc495656546"/>
      <w:r w:rsidRPr="00D43D55">
        <w:rPr>
          <w:rFonts w:eastAsia="Times New Roman" w:cs="Tahoma"/>
        </w:rPr>
        <w:t>Troškovnik</w:t>
      </w:r>
      <w:bookmarkEnd w:id="29"/>
      <w:bookmarkEnd w:id="30"/>
    </w:p>
    <w:p w14:paraId="72C02355" w14:textId="3AA93426" w:rsidR="001D3E52" w:rsidRPr="00A85F0E" w:rsidRDefault="001D3E52" w:rsidP="001D3E52">
      <w:pPr>
        <w:rPr>
          <w:rFonts w:eastAsia="Calibri" w:cs="Tahoma"/>
        </w:rPr>
      </w:pPr>
      <w:r w:rsidRPr="00D43D55">
        <w:rPr>
          <w:rFonts w:eastAsia="Calibri" w:cs="Tahoma"/>
        </w:rPr>
        <w:t xml:space="preserve">Troškovnik u Excel formatu je dio Dokumentacije o nabavi i nalazi se u </w:t>
      </w:r>
      <w:r w:rsidR="00D43D55" w:rsidRPr="00D43D55">
        <w:rPr>
          <w:rFonts w:eastAsia="Calibri" w:cs="Tahoma"/>
        </w:rPr>
        <w:t xml:space="preserve">Knjizi </w:t>
      </w:r>
      <w:r w:rsidR="001E6896">
        <w:rPr>
          <w:rFonts w:eastAsia="Calibri" w:cs="Tahoma"/>
        </w:rPr>
        <w:t>2A i 2B</w:t>
      </w:r>
      <w:r w:rsidRPr="00D43D55">
        <w:rPr>
          <w:rFonts w:eastAsia="Calibri" w:cs="Tahoma"/>
        </w:rPr>
        <w:t>. Troškovnik</w:t>
      </w:r>
      <w:r w:rsidRPr="00A85F0E">
        <w:rPr>
          <w:rFonts w:eastAsia="Calibri" w:cs="Tahoma"/>
        </w:rPr>
        <w:t xml:space="preserve"> mora biti popunjen na izvornom predlošku, bez mijenjanja, ispravljanja i prepisivanja izvornog teksta. </w:t>
      </w:r>
    </w:p>
    <w:p w14:paraId="501861A6" w14:textId="77777777" w:rsidR="001D3E52" w:rsidRPr="00A85F0E" w:rsidRDefault="001D3E52" w:rsidP="001D3E52">
      <w:pPr>
        <w:rPr>
          <w:rFonts w:eastAsia="Calibri" w:cs="Tahoma"/>
        </w:rPr>
      </w:pPr>
      <w:r w:rsidRPr="00A85F0E">
        <w:rPr>
          <w:rFonts w:eastAsia="Calibri" w:cs="Tahoma"/>
        </w:rPr>
        <w:t xml:space="preserve">Jedinične cijene svake stavke Troškovnika i ukupna cijena moraju biti zaokružena na dvije decimale. Ako određenu uslugu, naknadu ili trošak ponuditelj neće naplaćivati ili je uračunata u cijenu neke druge stavke troškovnika, ponuditelj je obvezan upisati iznos 0,00. </w:t>
      </w:r>
    </w:p>
    <w:p w14:paraId="5266FB30" w14:textId="77777777" w:rsidR="001D3E52" w:rsidRPr="00A85F0E" w:rsidRDefault="001D3E52" w:rsidP="001D3E52">
      <w:pPr>
        <w:rPr>
          <w:rFonts w:eastAsia="Calibri" w:cs="Tahoma"/>
        </w:rPr>
      </w:pPr>
      <w:r w:rsidRPr="00A85F0E">
        <w:rPr>
          <w:rFonts w:eastAsia="Calibri" w:cs="Tahoma"/>
        </w:rPr>
        <w:t>Ponuditelj mora ispuniti cijenama sve stavke troškovnika. Prilikom popunjavanja Troškovnika ponuditelj ukupnu cijenu stavke izračunava kao umnožak količine stavke i jedinične cijene stavke. Jedinična cijena stavke i ukupna cijena stavke upisuju se u kunama, bez PDV-a. Zbroj svih ukupnih cijena stavki čini cijenu ponude. Cijena ponude izražava se bez PDV-a, a iznos poreza na dodanu vrijednost i ukupna cijena ponude s PDV-om zasebno se iskazuju.</w:t>
      </w:r>
    </w:p>
    <w:p w14:paraId="53BF5121" w14:textId="77777777" w:rsidR="001D3E52" w:rsidRPr="00A85F0E" w:rsidRDefault="001D3E52" w:rsidP="001D3E52">
      <w:pPr>
        <w:rPr>
          <w:rFonts w:eastAsia="Calibri" w:cs="Tahoma"/>
        </w:rPr>
      </w:pPr>
      <w:r w:rsidRPr="00A85F0E">
        <w:rPr>
          <w:rFonts w:eastAsia="Calibri" w:cs="Tahoma"/>
        </w:rPr>
        <w:t xml:space="preserve">Troškovnik se dostavlja u formatu u kojem je stavljen na raspolaganje u EOJN-u. </w:t>
      </w:r>
    </w:p>
    <w:p w14:paraId="6D984005" w14:textId="77777777" w:rsidR="001D3E52" w:rsidRPr="00A85F0E" w:rsidRDefault="001D3E52" w:rsidP="001D3E52">
      <w:pPr>
        <w:rPr>
          <w:rFonts w:eastAsia="Calibri" w:cs="Tahoma"/>
        </w:rPr>
      </w:pPr>
      <w:r w:rsidRPr="00A85F0E">
        <w:rPr>
          <w:rFonts w:eastAsia="Calibri" w:cs="Tahoma"/>
        </w:rPr>
        <w:t>Gospodarski subjekti nisu obvezni, popunjeni i u ponudi priloženi troškovnik ovjeravati i/ili potpisivati na bilo koji način i od bilo koga.</w:t>
      </w:r>
    </w:p>
    <w:p w14:paraId="04DCE247" w14:textId="77777777" w:rsidR="001D3E52" w:rsidRPr="00A85F0E" w:rsidRDefault="001D3E52" w:rsidP="001D3E52">
      <w:pPr>
        <w:rPr>
          <w:rFonts w:eastAsia="Calibri" w:cs="Tahoma"/>
        </w:rPr>
      </w:pPr>
      <w:r w:rsidRPr="00A85F0E">
        <w:rPr>
          <w:rFonts w:eastAsia="Calibri" w:cs="Tahoma"/>
        </w:rPr>
        <w:t>Ugovorna cijena iskazana u troškovniku nepromjenjiva je za cijelo vrijeme trajanja Ugovora.</w:t>
      </w:r>
    </w:p>
    <w:p w14:paraId="28E164D5" w14:textId="77777777" w:rsidR="001D3E52" w:rsidRPr="00A85F0E" w:rsidRDefault="001D3E52" w:rsidP="005613DA">
      <w:pPr>
        <w:pStyle w:val="Naslov2"/>
        <w:rPr>
          <w:rFonts w:eastAsia="Times New Roman" w:cs="Tahoma"/>
        </w:rPr>
      </w:pPr>
      <w:bookmarkStart w:id="31" w:name="_Toc491246650"/>
      <w:bookmarkStart w:id="32" w:name="_Toc495656547"/>
      <w:r w:rsidRPr="00A85F0E">
        <w:rPr>
          <w:rFonts w:eastAsia="Times New Roman" w:cs="Tahoma"/>
        </w:rPr>
        <w:lastRenderedPageBreak/>
        <w:t>Mjesto izvođenja radova</w:t>
      </w:r>
      <w:bookmarkEnd w:id="31"/>
      <w:bookmarkEnd w:id="32"/>
    </w:p>
    <w:p w14:paraId="69E60B34" w14:textId="3C11CE3B" w:rsidR="001D3E52" w:rsidRPr="00A85F0E" w:rsidRDefault="001D3E52" w:rsidP="001D3E52">
      <w:pPr>
        <w:rPr>
          <w:rFonts w:eastAsia="Calibri" w:cs="Tahoma"/>
        </w:rPr>
      </w:pPr>
      <w:r w:rsidRPr="00A85F0E">
        <w:rPr>
          <w:rFonts w:eastAsia="Calibri" w:cs="Tahoma"/>
          <w:szCs w:val="20"/>
        </w:rPr>
        <w:t>Mjesto izvođenja radova je</w:t>
      </w:r>
      <w:r w:rsidR="00C32021" w:rsidRPr="00A85F0E">
        <w:rPr>
          <w:rFonts w:cs="Tahoma"/>
        </w:rPr>
        <w:t xml:space="preserve"> </w:t>
      </w:r>
      <w:r w:rsidR="00C32021" w:rsidRPr="00A85F0E">
        <w:rPr>
          <w:rFonts w:eastAsia="Calibri" w:cs="Tahoma"/>
          <w:szCs w:val="20"/>
        </w:rPr>
        <w:t>k.č.br. 543/4, k.o. Helena</w:t>
      </w:r>
      <w:r w:rsidRPr="00A85F0E">
        <w:rPr>
          <w:rFonts w:eastAsia="Calibri" w:cs="Tahoma"/>
          <w:szCs w:val="20"/>
        </w:rPr>
        <w:t>.</w:t>
      </w:r>
    </w:p>
    <w:p w14:paraId="3948C333" w14:textId="77777777" w:rsidR="001D3E52" w:rsidRPr="00A85F0E" w:rsidRDefault="001D3E52" w:rsidP="005613DA">
      <w:pPr>
        <w:pStyle w:val="Naslov2"/>
        <w:rPr>
          <w:rFonts w:eastAsia="Times New Roman" w:cs="Tahoma"/>
        </w:rPr>
      </w:pPr>
      <w:bookmarkStart w:id="33" w:name="_Toc491246651"/>
      <w:bookmarkStart w:id="34" w:name="_Toc495656548"/>
      <w:r w:rsidRPr="00A85F0E">
        <w:rPr>
          <w:rFonts w:eastAsia="Times New Roman" w:cs="Tahoma"/>
        </w:rPr>
        <w:t>Rok početka i završetka izvršenja ugovora</w:t>
      </w:r>
      <w:bookmarkEnd w:id="33"/>
      <w:bookmarkEnd w:id="34"/>
    </w:p>
    <w:p w14:paraId="3775584A" w14:textId="77777777" w:rsidR="001D3E52" w:rsidRPr="00A85F0E" w:rsidRDefault="001D3E52" w:rsidP="001D3E52">
      <w:pPr>
        <w:rPr>
          <w:rFonts w:eastAsia="Calibri" w:cs="Tahoma"/>
        </w:rPr>
      </w:pPr>
      <w:r w:rsidRPr="00A85F0E">
        <w:rPr>
          <w:rFonts w:eastAsia="Calibri" w:cs="Tahoma"/>
        </w:rPr>
        <w:t>Rok za izvršenje radova počinje teći od pisane Obavijesti o uvođenju u posao Izvođaču radova koju dostavlja Naručitelj. Izvođača će Naručitelj uvesti u posao u roku ne dužem od 30 dana od dana obostranog potpisa Ugovora. Naručitelj će odrediti točan datum uvođenja u posao i pisanim putem, najmanje 7 (sedam) dana prije uvođenja u posao obavijestiti Izvođača.</w:t>
      </w:r>
    </w:p>
    <w:p w14:paraId="2BC8E3C7" w14:textId="37B34CFB" w:rsidR="001D3E52" w:rsidRPr="00A85F0E" w:rsidRDefault="001D3E52" w:rsidP="001D3E52">
      <w:pPr>
        <w:rPr>
          <w:rFonts w:eastAsia="Times New Roman" w:cs="Tahoma"/>
          <w:szCs w:val="20"/>
        </w:rPr>
      </w:pPr>
      <w:r w:rsidRPr="00A85F0E">
        <w:rPr>
          <w:rFonts w:eastAsia="Calibri" w:cs="Tahoma"/>
        </w:rPr>
        <w:t xml:space="preserve">Predviđeni rok završetka radova je </w:t>
      </w:r>
      <w:r w:rsidR="00B64796" w:rsidRPr="00A85F0E">
        <w:rPr>
          <w:rFonts w:eastAsia="Calibri" w:cs="Tahoma"/>
        </w:rPr>
        <w:t>4</w:t>
      </w:r>
      <w:r w:rsidRPr="00A85F0E">
        <w:rPr>
          <w:rFonts w:eastAsia="Calibri" w:cs="Tahoma"/>
        </w:rPr>
        <w:t xml:space="preserve"> (</w:t>
      </w:r>
      <w:r w:rsidR="00B64796" w:rsidRPr="00A85F0E">
        <w:rPr>
          <w:rFonts w:eastAsia="Calibri" w:cs="Tahoma"/>
        </w:rPr>
        <w:t>četiri</w:t>
      </w:r>
      <w:r w:rsidR="00D71610">
        <w:rPr>
          <w:rFonts w:eastAsia="Calibri" w:cs="Tahoma"/>
        </w:rPr>
        <w:t>) mjeseca</w:t>
      </w:r>
      <w:r w:rsidRPr="00A85F0E">
        <w:rPr>
          <w:rFonts w:eastAsia="Calibri" w:cs="Tahoma"/>
        </w:rPr>
        <w:t xml:space="preserve">, od dana uvođenja u posao. </w:t>
      </w:r>
      <w:r w:rsidRPr="00A85F0E">
        <w:rPr>
          <w:rFonts w:eastAsia="Times New Roman" w:cs="Tahoma"/>
          <w:szCs w:val="20"/>
        </w:rPr>
        <w:t xml:space="preserve">U taj rok uključeno je i provođenje tehničkog pregleda građevine. </w:t>
      </w:r>
    </w:p>
    <w:p w14:paraId="54D71B6A" w14:textId="77777777" w:rsidR="001D3E52" w:rsidRPr="00A85F0E" w:rsidRDefault="001D3E52" w:rsidP="001D3E52">
      <w:pPr>
        <w:tabs>
          <w:tab w:val="left" w:pos="0"/>
        </w:tabs>
        <w:rPr>
          <w:rFonts w:eastAsia="Times New Roman" w:cs="Tahoma"/>
          <w:szCs w:val="20"/>
        </w:rPr>
      </w:pPr>
      <w:r w:rsidRPr="00A85F0E">
        <w:rPr>
          <w:rFonts w:eastAsia="Times New Roman" w:cs="Tahoma"/>
          <w:szCs w:val="20"/>
        </w:rPr>
        <w:t>Završetkom ugovorenih radova smatra se datum naveden u zapisniku uspješno obavljenog tehničkog pregleda u kojem je utvrđeno da se može izdati uporabna dozvola.</w:t>
      </w:r>
    </w:p>
    <w:p w14:paraId="155EA372" w14:textId="4B253661" w:rsidR="00BD7CAD" w:rsidRPr="00A85F0E" w:rsidRDefault="001D3E52" w:rsidP="00A82859">
      <w:pPr>
        <w:rPr>
          <w:rFonts w:eastAsia="Calibri" w:cs="Tahoma"/>
        </w:rPr>
      </w:pPr>
      <w:r w:rsidRPr="00A85F0E">
        <w:rPr>
          <w:rFonts w:eastAsia="Calibri" w:cs="Tahoma"/>
        </w:rPr>
        <w:t>Izvođač je suglasan i u obvezi prilagoditi se s izvođenjem radova stvarnim rokovima početka i završetka realizacije projekta.</w:t>
      </w:r>
      <w:r w:rsidRPr="00A85F0E">
        <w:rPr>
          <w:rFonts w:eastAsia="Calibri" w:cs="Tahoma"/>
        </w:rPr>
        <w:br w:type="page"/>
      </w:r>
    </w:p>
    <w:p w14:paraId="6AB10788" w14:textId="36E826EC" w:rsidR="00EB5E1D" w:rsidRPr="00A85F0E" w:rsidRDefault="009C2431" w:rsidP="00BD7CAD">
      <w:pPr>
        <w:pStyle w:val="Naslov1"/>
        <w:rPr>
          <w:rFonts w:cs="Tahoma"/>
          <w:caps w:val="0"/>
        </w:rPr>
      </w:pPr>
      <w:bookmarkStart w:id="35" w:name="_Ref494267786"/>
      <w:bookmarkStart w:id="36" w:name="_Ref494267805"/>
      <w:bookmarkStart w:id="37" w:name="_Toc495656549"/>
      <w:r w:rsidRPr="00A85F0E">
        <w:rPr>
          <w:rFonts w:cs="Tahoma"/>
          <w:caps w:val="0"/>
        </w:rPr>
        <w:lastRenderedPageBreak/>
        <w:t>OSNOVE ZA ISKLJUČENJE GOSPODARSKOG SUBJEKTA</w:t>
      </w:r>
      <w:bookmarkEnd w:id="35"/>
      <w:bookmarkEnd w:id="36"/>
      <w:bookmarkEnd w:id="37"/>
    </w:p>
    <w:p w14:paraId="5E6A1DCA" w14:textId="77777777" w:rsidR="00CD1578" w:rsidRPr="00A85F0E" w:rsidRDefault="00CD1578" w:rsidP="00CD1578">
      <w:pPr>
        <w:rPr>
          <w:rFonts w:cs="Tahoma"/>
        </w:rPr>
      </w:pPr>
      <w:r w:rsidRPr="00A85F0E">
        <w:rPr>
          <w:rFonts w:cs="Tahoma"/>
        </w:rPr>
        <w:t>Gospodarski subjekti u ovom postupku nabave u svojim ponudama dostavljaju europsku jedinstvenu dokumentaciju o nabavi (dalje u tekstu: ESPD) koja se sastoji od ažurirane osobne izjave gospodarskog subjekta kao preliminarnog dokaza kojim se zamjenjuju potvrde koje izdaju tijela javne vlasti ili treće osobe.</w:t>
      </w:r>
    </w:p>
    <w:p w14:paraId="1939FFD1" w14:textId="2805A6BA" w:rsidR="00CD1578" w:rsidRPr="00A85F0E" w:rsidRDefault="00CD1578" w:rsidP="00CD1578">
      <w:pPr>
        <w:rPr>
          <w:rFonts w:cs="Tahoma"/>
        </w:rPr>
      </w:pPr>
      <w:r w:rsidRPr="00A85F0E">
        <w:rPr>
          <w:rFonts w:cs="Tahoma"/>
        </w:rPr>
        <w:t>Naručitelj ističe da gospodarski subjekti u svojoj ponudi ne trebaju dostavljati dokumente kojima se potvrđuju navodi iz ESPD obrasca.</w:t>
      </w:r>
    </w:p>
    <w:p w14:paraId="247AD250" w14:textId="4A75555E" w:rsidR="00EB5E1D" w:rsidRPr="00A85F0E" w:rsidRDefault="009C2431" w:rsidP="00BD7CAD">
      <w:pPr>
        <w:pStyle w:val="Naslov2"/>
        <w:rPr>
          <w:rFonts w:cs="Tahoma"/>
        </w:rPr>
      </w:pPr>
      <w:bookmarkStart w:id="38" w:name="_Ref494199293"/>
      <w:bookmarkStart w:id="39" w:name="_Ref494199623"/>
      <w:bookmarkStart w:id="40" w:name="_Toc495656550"/>
      <w:r w:rsidRPr="00A85F0E">
        <w:rPr>
          <w:rFonts w:cs="Tahoma"/>
        </w:rPr>
        <w:t>Obvezne osnove za isključenje gospodarskog subjekta</w:t>
      </w:r>
      <w:r w:rsidR="00CD1578" w:rsidRPr="00A85F0E">
        <w:rPr>
          <w:rFonts w:cs="Tahoma"/>
        </w:rPr>
        <w:t xml:space="preserve"> sukladno članku 251. Zakona o javnoj nabavi</w:t>
      </w:r>
      <w:bookmarkEnd w:id="38"/>
      <w:bookmarkEnd w:id="39"/>
      <w:bookmarkEnd w:id="40"/>
    </w:p>
    <w:p w14:paraId="16E2FBBD" w14:textId="60226F66" w:rsidR="00EB5E1D" w:rsidRPr="00A85F0E" w:rsidRDefault="00800DC8" w:rsidP="00560D44">
      <w:pPr>
        <w:rPr>
          <w:rFonts w:cs="Tahoma"/>
        </w:rPr>
      </w:pPr>
      <w:r w:rsidRPr="00A85F0E">
        <w:rPr>
          <w:rFonts w:cs="Tahoma"/>
        </w:rPr>
        <w:t>Naručitelj će isključiti ponuditelja iz postupka j</w:t>
      </w:r>
      <w:r w:rsidR="00717860">
        <w:rPr>
          <w:rFonts w:cs="Tahoma"/>
        </w:rPr>
        <w:t>avne</w:t>
      </w:r>
      <w:r w:rsidR="00560D44" w:rsidRPr="00A85F0E">
        <w:rPr>
          <w:rFonts w:cs="Tahoma"/>
        </w:rPr>
        <w:t xml:space="preserve"> </w:t>
      </w:r>
      <w:r w:rsidRPr="00A85F0E">
        <w:rPr>
          <w:rFonts w:cs="Tahoma"/>
        </w:rPr>
        <w:t>nabave ako utvrdi da je:</w:t>
      </w:r>
    </w:p>
    <w:p w14:paraId="1CE04FBD" w14:textId="209465A5" w:rsidR="00EB5E1D" w:rsidRPr="00A85F0E" w:rsidRDefault="00E14D02" w:rsidP="00560D44">
      <w:pPr>
        <w:pStyle w:val="Naslov3"/>
        <w:rPr>
          <w:rFonts w:cs="Tahoma"/>
          <w:i/>
        </w:rPr>
      </w:pPr>
      <w:bookmarkStart w:id="41" w:name="_Ref494199279"/>
      <w:r w:rsidRPr="00A85F0E">
        <w:rPr>
          <w:rFonts w:cs="Tahoma"/>
          <w:i/>
        </w:rPr>
        <w:t>gospodarski subj</w:t>
      </w:r>
      <w:r w:rsidR="00CB5B3C" w:rsidRPr="00A85F0E">
        <w:rPr>
          <w:rFonts w:cs="Tahoma"/>
          <w:i/>
        </w:rPr>
        <w:t xml:space="preserve">ekt koji ima poslovni </w:t>
      </w:r>
      <w:proofErr w:type="spellStart"/>
      <w:r w:rsidR="00CB5B3C" w:rsidRPr="00A85F0E">
        <w:rPr>
          <w:rFonts w:cs="Tahoma"/>
          <w:i/>
        </w:rPr>
        <w:t>nastan</w:t>
      </w:r>
      <w:proofErr w:type="spellEnd"/>
      <w:r w:rsidR="00CB5B3C" w:rsidRPr="00A85F0E">
        <w:rPr>
          <w:rFonts w:cs="Tahoma"/>
          <w:i/>
        </w:rPr>
        <w:t xml:space="preserve"> u Republici H</w:t>
      </w:r>
      <w:r w:rsidRPr="00A85F0E">
        <w:rPr>
          <w:rFonts w:cs="Tahoma"/>
          <w:i/>
        </w:rPr>
        <w:t xml:space="preserve">rvatskoj ili osoba koja je član upravnog, upravljačkog ili nadzornog tijela ili ima ovlasti zastupanja, donošenja odluka ili nadzora gospodarskog </w:t>
      </w:r>
      <w:r w:rsidR="00CB5B3C" w:rsidRPr="00A85F0E">
        <w:rPr>
          <w:rFonts w:cs="Tahoma"/>
          <w:i/>
        </w:rPr>
        <w:t>subjekta i koja je državljanin Republike H</w:t>
      </w:r>
      <w:r w:rsidRPr="00A85F0E">
        <w:rPr>
          <w:rFonts w:cs="Tahoma"/>
          <w:i/>
        </w:rPr>
        <w:t>rvatske, pravomoćnom presudom osuđena za:</w:t>
      </w:r>
      <w:bookmarkEnd w:id="41"/>
      <w:r w:rsidRPr="00A85F0E">
        <w:rPr>
          <w:rFonts w:cs="Tahoma"/>
          <w:i/>
        </w:rPr>
        <w:t xml:space="preserve"> </w:t>
      </w:r>
    </w:p>
    <w:p w14:paraId="645FC379" w14:textId="77777777" w:rsidR="00EB5E1D" w:rsidRPr="00A85F0E" w:rsidRDefault="00EB5E1D" w:rsidP="005073F6">
      <w:pPr>
        <w:pStyle w:val="Odlomakpopisa"/>
        <w:widowControl w:val="0"/>
        <w:numPr>
          <w:ilvl w:val="0"/>
          <w:numId w:val="3"/>
        </w:numPr>
        <w:spacing w:after="0" w:line="240" w:lineRule="auto"/>
        <w:ind w:left="562" w:firstLine="0"/>
        <w:jc w:val="left"/>
        <w:rPr>
          <w:rFonts w:eastAsia="Times New Roman" w:cs="Tahoma"/>
          <w:b/>
        </w:rPr>
      </w:pPr>
      <w:r w:rsidRPr="00A85F0E">
        <w:rPr>
          <w:rFonts w:eastAsia="Times New Roman" w:cs="Tahoma"/>
          <w:b/>
        </w:rPr>
        <w:t xml:space="preserve">sudjelovanje u zločinačkoj organizaciji, na temelju </w:t>
      </w:r>
    </w:p>
    <w:p w14:paraId="48DAF38A" w14:textId="77777777" w:rsidR="00EB5E1D" w:rsidRPr="00A85F0E" w:rsidRDefault="00EB5E1D" w:rsidP="005073F6">
      <w:pPr>
        <w:widowControl w:val="0"/>
        <w:numPr>
          <w:ilvl w:val="0"/>
          <w:numId w:val="4"/>
        </w:numPr>
        <w:tabs>
          <w:tab w:val="left" w:pos="316"/>
        </w:tabs>
        <w:spacing w:after="0" w:line="240" w:lineRule="auto"/>
        <w:ind w:right="117"/>
        <w:rPr>
          <w:rFonts w:eastAsia="Times New Roman" w:cs="Tahoma"/>
        </w:rPr>
      </w:pPr>
      <w:r w:rsidRPr="00A85F0E">
        <w:rPr>
          <w:rFonts w:eastAsia="Times New Roman" w:cs="Tahoma"/>
        </w:rPr>
        <w:t>članka 328. (zločinačko udruženje) i članka 329. (počinjenje kaznenog djela u sastavu zločinačkog udruženja (Kaznenog zakona)</w:t>
      </w:r>
    </w:p>
    <w:p w14:paraId="12BDD545" w14:textId="77777777" w:rsidR="00EB5E1D" w:rsidRPr="00A85F0E" w:rsidRDefault="00EB5E1D" w:rsidP="005073F6">
      <w:pPr>
        <w:widowControl w:val="0"/>
        <w:numPr>
          <w:ilvl w:val="0"/>
          <w:numId w:val="4"/>
        </w:numPr>
        <w:tabs>
          <w:tab w:val="left" w:pos="316"/>
        </w:tabs>
        <w:spacing w:after="0" w:line="240" w:lineRule="auto"/>
        <w:ind w:right="117"/>
        <w:rPr>
          <w:rFonts w:eastAsia="Times New Roman" w:cs="Tahoma"/>
        </w:rPr>
      </w:pPr>
      <w:r w:rsidRPr="00A85F0E">
        <w:rPr>
          <w:rFonts w:eastAsia="Times New Roman" w:cs="Tahoma"/>
        </w:rPr>
        <w:t>članka 333. (udruživanje za počinjenje kaznenih djela), iz Kaznenog zakona (Narodne novine, br. 110/97, 27/98, 50/00, 129/00, 51/01, 111/03, 190/03, 105/04, 84/05, 71/06,  110/07, 152/08, 57/11, 77/11 i 143/12)</w:t>
      </w:r>
    </w:p>
    <w:p w14:paraId="17AB6D45" w14:textId="77777777" w:rsidR="00EB5E1D" w:rsidRPr="00A85F0E" w:rsidRDefault="00EB5E1D" w:rsidP="005073F6">
      <w:pPr>
        <w:pStyle w:val="Odlomakpopisa"/>
        <w:widowControl w:val="0"/>
        <w:numPr>
          <w:ilvl w:val="0"/>
          <w:numId w:val="3"/>
        </w:numPr>
        <w:spacing w:after="0" w:line="240" w:lineRule="auto"/>
        <w:ind w:left="562" w:firstLine="0"/>
        <w:jc w:val="left"/>
        <w:rPr>
          <w:rFonts w:eastAsia="Times New Roman" w:cs="Tahoma"/>
          <w:b/>
        </w:rPr>
      </w:pPr>
      <w:r w:rsidRPr="00A85F0E">
        <w:rPr>
          <w:rFonts w:eastAsia="Times New Roman" w:cs="Tahoma"/>
          <w:b/>
        </w:rPr>
        <w:t>korupciju, na temelju</w:t>
      </w:r>
    </w:p>
    <w:p w14:paraId="268BA232" w14:textId="77777777" w:rsidR="00EB5E1D" w:rsidRPr="00A85F0E" w:rsidRDefault="00EB5E1D" w:rsidP="005073F6">
      <w:pPr>
        <w:widowControl w:val="0"/>
        <w:numPr>
          <w:ilvl w:val="0"/>
          <w:numId w:val="4"/>
        </w:numPr>
        <w:tabs>
          <w:tab w:val="left" w:pos="316"/>
        </w:tabs>
        <w:spacing w:after="0" w:line="240" w:lineRule="auto"/>
        <w:ind w:right="117"/>
        <w:rPr>
          <w:rFonts w:eastAsia="Times New Roman" w:cs="Tahoma"/>
        </w:rPr>
      </w:pPr>
      <w:r w:rsidRPr="00A85F0E">
        <w:rPr>
          <w:rFonts w:eastAsia="Times New Roman" w:cs="Tahoma"/>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sidRPr="00A85F0E">
        <w:rPr>
          <w:rFonts w:eastAsia="Times New Roman" w:cs="Tahoma"/>
          <w:spacing w:val="-8"/>
        </w:rPr>
        <w:t xml:space="preserve"> </w:t>
      </w:r>
      <w:r w:rsidRPr="00A85F0E">
        <w:rPr>
          <w:rFonts w:eastAsia="Times New Roman" w:cs="Tahoma"/>
        </w:rPr>
        <w:t>zakona</w:t>
      </w:r>
    </w:p>
    <w:p w14:paraId="55DA1F7F" w14:textId="77777777" w:rsidR="00EB5E1D" w:rsidRPr="00A85F0E" w:rsidRDefault="00EB5E1D" w:rsidP="005073F6">
      <w:pPr>
        <w:widowControl w:val="0"/>
        <w:numPr>
          <w:ilvl w:val="0"/>
          <w:numId w:val="4"/>
        </w:numPr>
        <w:tabs>
          <w:tab w:val="left" w:pos="304"/>
        </w:tabs>
        <w:spacing w:before="40" w:after="0" w:line="240" w:lineRule="auto"/>
        <w:ind w:left="119" w:right="113" w:hanging="142"/>
        <w:rPr>
          <w:rFonts w:eastAsia="Times New Roman" w:cs="Tahoma"/>
        </w:rPr>
      </w:pPr>
      <w:r w:rsidRPr="00A85F0E">
        <w:rPr>
          <w:rFonts w:eastAsia="Times New Roman" w:cs="Tahoma"/>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A85F0E">
        <w:rPr>
          <w:rFonts w:eastAsia="Times New Roman" w:cs="Tahoma"/>
          <w:spacing w:val="-2"/>
        </w:rPr>
        <w:t xml:space="preserve"> </w:t>
      </w:r>
      <w:r w:rsidRPr="00A85F0E">
        <w:rPr>
          <w:rFonts w:eastAsia="Times New Roman" w:cs="Tahoma"/>
        </w:rPr>
        <w:t>143/12)</w:t>
      </w:r>
    </w:p>
    <w:p w14:paraId="2BF721FB" w14:textId="77777777" w:rsidR="00EB5E1D" w:rsidRPr="00A85F0E" w:rsidRDefault="00EB5E1D" w:rsidP="005073F6">
      <w:pPr>
        <w:pStyle w:val="Odlomakpopisa"/>
        <w:widowControl w:val="0"/>
        <w:numPr>
          <w:ilvl w:val="0"/>
          <w:numId w:val="3"/>
        </w:numPr>
        <w:spacing w:after="0" w:line="240" w:lineRule="auto"/>
        <w:ind w:left="562" w:firstLine="0"/>
        <w:jc w:val="left"/>
        <w:rPr>
          <w:rFonts w:eastAsia="Times New Roman" w:cs="Tahoma"/>
          <w:b/>
        </w:rPr>
      </w:pPr>
      <w:r w:rsidRPr="00A85F0E">
        <w:rPr>
          <w:rFonts w:eastAsia="Times New Roman" w:cs="Tahoma"/>
          <w:b/>
        </w:rPr>
        <w:t>prijevaru, na temelju</w:t>
      </w:r>
    </w:p>
    <w:p w14:paraId="42DF61AA" w14:textId="77777777" w:rsidR="00EB5E1D" w:rsidRPr="00A85F0E" w:rsidRDefault="00EB5E1D" w:rsidP="005073F6">
      <w:pPr>
        <w:widowControl w:val="0"/>
        <w:numPr>
          <w:ilvl w:val="0"/>
          <w:numId w:val="4"/>
        </w:numPr>
        <w:tabs>
          <w:tab w:val="left" w:pos="299"/>
        </w:tabs>
        <w:spacing w:after="0" w:line="240" w:lineRule="auto"/>
        <w:ind w:right="117"/>
        <w:rPr>
          <w:rFonts w:eastAsia="Times New Roman" w:cs="Tahoma"/>
        </w:rPr>
      </w:pPr>
      <w:r w:rsidRPr="00A85F0E">
        <w:rPr>
          <w:rFonts w:eastAsia="Times New Roman" w:cs="Tahoma"/>
        </w:rPr>
        <w:t>članka 236. (prijevara), članka 247. (prijevara u gospodarskom poslovanju), članka 256. (utaja poreza ili carine) i članka 258. (subvencijska prijevara) Kaznenog zakona</w:t>
      </w:r>
    </w:p>
    <w:p w14:paraId="0EB29B8A" w14:textId="77777777" w:rsidR="00EB5E1D" w:rsidRPr="00A85F0E" w:rsidRDefault="00EB5E1D" w:rsidP="005073F6">
      <w:pPr>
        <w:widowControl w:val="0"/>
        <w:numPr>
          <w:ilvl w:val="0"/>
          <w:numId w:val="4"/>
        </w:numPr>
        <w:tabs>
          <w:tab w:val="left" w:pos="316"/>
        </w:tabs>
        <w:spacing w:after="0" w:line="240" w:lineRule="auto"/>
        <w:ind w:right="117"/>
        <w:rPr>
          <w:rFonts w:eastAsia="Times New Roman" w:cs="Tahoma"/>
        </w:rPr>
      </w:pPr>
      <w:r w:rsidRPr="00A85F0E">
        <w:rPr>
          <w:rFonts w:eastAsia="Times New Roman" w:cs="Tahoma"/>
        </w:rPr>
        <w:t>članka 224. (prijevara) i članka 293. (prijevara u gospodarskom poslovanju) i članka 286. (utaja poreza i drugih davanja) iz Kaznenog zakona (Narodne novine, br. 110/97,  27/98, 50/00, 129/00, 51/01, 111/03, 190/03, 105/04, 84/05, 71/06, 110/07, 152/08, 57/11, 77/11 i 143/12)</w:t>
      </w:r>
    </w:p>
    <w:p w14:paraId="7505BC5F" w14:textId="77777777" w:rsidR="00EB5E1D" w:rsidRPr="00A85F0E" w:rsidRDefault="00EB5E1D" w:rsidP="005073F6">
      <w:pPr>
        <w:pStyle w:val="Odlomakpopisa"/>
        <w:widowControl w:val="0"/>
        <w:numPr>
          <w:ilvl w:val="0"/>
          <w:numId w:val="3"/>
        </w:numPr>
        <w:spacing w:after="0" w:line="240" w:lineRule="auto"/>
        <w:ind w:left="562" w:firstLine="0"/>
        <w:jc w:val="left"/>
        <w:rPr>
          <w:rFonts w:eastAsia="Times New Roman" w:cs="Tahoma"/>
          <w:b/>
        </w:rPr>
      </w:pPr>
      <w:r w:rsidRPr="00A85F0E">
        <w:rPr>
          <w:rFonts w:eastAsia="Times New Roman" w:cs="Tahoma"/>
          <w:b/>
        </w:rPr>
        <w:t>terorizam ili kaznena djela povezana s terorističkim aktivnostima, na temelju</w:t>
      </w:r>
    </w:p>
    <w:p w14:paraId="78186E09" w14:textId="77777777" w:rsidR="00EB5E1D" w:rsidRPr="00A85F0E" w:rsidRDefault="00EB5E1D" w:rsidP="005073F6">
      <w:pPr>
        <w:widowControl w:val="0"/>
        <w:numPr>
          <w:ilvl w:val="0"/>
          <w:numId w:val="4"/>
        </w:numPr>
        <w:tabs>
          <w:tab w:val="left" w:pos="316"/>
        </w:tabs>
        <w:spacing w:after="0" w:line="240" w:lineRule="auto"/>
        <w:ind w:right="117"/>
        <w:rPr>
          <w:rFonts w:eastAsia="Times New Roman" w:cs="Tahoma"/>
        </w:rPr>
      </w:pPr>
      <w:r w:rsidRPr="00A85F0E">
        <w:rPr>
          <w:rFonts w:eastAsia="Times New Roman" w:cs="Tahoma"/>
        </w:rPr>
        <w:t>članka 97. (terorizam), članka 99. (javno poticanje na terorizam), članka 100. (novačenje za terorizam), članka 101. (obuka za terorizam) i članka 102. (terorističko udruženje) Kaznenog zakona</w:t>
      </w:r>
    </w:p>
    <w:p w14:paraId="5C425444" w14:textId="77777777" w:rsidR="00EB5E1D" w:rsidRPr="00A85F0E" w:rsidRDefault="00EB5E1D" w:rsidP="005073F6">
      <w:pPr>
        <w:widowControl w:val="0"/>
        <w:numPr>
          <w:ilvl w:val="0"/>
          <w:numId w:val="4"/>
        </w:numPr>
        <w:tabs>
          <w:tab w:val="left" w:pos="338"/>
        </w:tabs>
        <w:spacing w:after="0" w:line="240" w:lineRule="auto"/>
        <w:ind w:right="117"/>
        <w:rPr>
          <w:rFonts w:eastAsia="Times New Roman" w:cs="Tahoma"/>
        </w:rPr>
      </w:pPr>
      <w:r w:rsidRPr="00A85F0E">
        <w:rPr>
          <w:rFonts w:eastAsia="Times New Roman" w:cs="Tahoma"/>
        </w:rPr>
        <w:t>članka 169. (terorizam), članka 169.a (javno poticanje na terorizam) i članka 169.b (novačenje i obuka za terorizam) iz Kaznenog zakona (Narodne novine, br. 110/97, 27/98, 50/00, 129/00, 51/01, 111/03, 190/03, 105/04, 84/05, 71/06, 110/07, 152/08, 57/11, 77/11 i 143/12)</w:t>
      </w:r>
    </w:p>
    <w:p w14:paraId="77A79E6D" w14:textId="77777777" w:rsidR="00EB5E1D" w:rsidRPr="00A85F0E" w:rsidRDefault="00EB5E1D" w:rsidP="005073F6">
      <w:pPr>
        <w:pStyle w:val="Odlomakpopisa"/>
        <w:widowControl w:val="0"/>
        <w:numPr>
          <w:ilvl w:val="0"/>
          <w:numId w:val="3"/>
        </w:numPr>
        <w:spacing w:after="0" w:line="240" w:lineRule="auto"/>
        <w:ind w:left="562" w:firstLine="0"/>
        <w:jc w:val="left"/>
        <w:rPr>
          <w:rFonts w:eastAsia="Times New Roman" w:cs="Tahoma"/>
          <w:b/>
        </w:rPr>
      </w:pPr>
      <w:r w:rsidRPr="00A85F0E">
        <w:rPr>
          <w:rFonts w:eastAsia="Times New Roman" w:cs="Tahoma"/>
          <w:b/>
        </w:rPr>
        <w:t>pranje novca ili financiranje terorizma, na temelju</w:t>
      </w:r>
    </w:p>
    <w:p w14:paraId="7475A0BF" w14:textId="77777777" w:rsidR="00EB5E1D" w:rsidRPr="00A85F0E" w:rsidRDefault="00EB5E1D" w:rsidP="005073F6">
      <w:pPr>
        <w:widowControl w:val="0"/>
        <w:numPr>
          <w:ilvl w:val="0"/>
          <w:numId w:val="4"/>
        </w:numPr>
        <w:tabs>
          <w:tab w:val="left" w:pos="316"/>
        </w:tabs>
        <w:spacing w:after="0" w:line="240" w:lineRule="auto"/>
        <w:ind w:right="117"/>
        <w:rPr>
          <w:rFonts w:eastAsia="Times New Roman" w:cs="Tahoma"/>
        </w:rPr>
      </w:pPr>
      <w:r w:rsidRPr="00A85F0E">
        <w:rPr>
          <w:rFonts w:eastAsia="Times New Roman" w:cs="Tahoma"/>
        </w:rPr>
        <w:t>članka 98. (financiranje terorizma) i članka 265. (pranje novca) Kaznenog zakona</w:t>
      </w:r>
    </w:p>
    <w:p w14:paraId="5FA4C7FB" w14:textId="77777777" w:rsidR="00EB5E1D" w:rsidRPr="00A85F0E" w:rsidRDefault="00EB5E1D" w:rsidP="005073F6">
      <w:pPr>
        <w:widowControl w:val="0"/>
        <w:numPr>
          <w:ilvl w:val="0"/>
          <w:numId w:val="4"/>
        </w:numPr>
        <w:tabs>
          <w:tab w:val="left" w:pos="316"/>
        </w:tabs>
        <w:spacing w:after="0" w:line="240" w:lineRule="auto"/>
        <w:ind w:right="117"/>
        <w:rPr>
          <w:rFonts w:eastAsia="Times New Roman" w:cs="Tahoma"/>
        </w:rPr>
      </w:pPr>
      <w:r w:rsidRPr="00A85F0E">
        <w:rPr>
          <w:rFonts w:eastAsia="Times New Roman" w:cs="Tahoma"/>
        </w:rPr>
        <w:lastRenderedPageBreak/>
        <w:t>pranje novca (članak 279.) iz Kaznenog zakona (Narodne novine, br. 110/97, 27/98, 50/00, 129/00, 51/01, 111/03, 190/03, 105/04, 84/05, 71/06, 110/07, 152/08, 57/11, 77/11 i 143/12),</w:t>
      </w:r>
    </w:p>
    <w:p w14:paraId="331BA90F" w14:textId="77777777" w:rsidR="00EB5E1D" w:rsidRPr="00A85F0E" w:rsidRDefault="00EB5E1D" w:rsidP="005073F6">
      <w:pPr>
        <w:pStyle w:val="Odlomakpopisa"/>
        <w:widowControl w:val="0"/>
        <w:numPr>
          <w:ilvl w:val="0"/>
          <w:numId w:val="3"/>
        </w:numPr>
        <w:spacing w:after="0" w:line="240" w:lineRule="auto"/>
        <w:ind w:left="562" w:firstLine="0"/>
        <w:jc w:val="left"/>
        <w:rPr>
          <w:rFonts w:eastAsia="Times New Roman" w:cs="Tahoma"/>
          <w:b/>
        </w:rPr>
      </w:pPr>
      <w:r w:rsidRPr="00A85F0E">
        <w:rPr>
          <w:rFonts w:eastAsia="Times New Roman" w:cs="Tahoma"/>
          <w:b/>
        </w:rPr>
        <w:t xml:space="preserve"> dječji rad ili druge oblike trgovanja ljudima, na temelju</w:t>
      </w:r>
    </w:p>
    <w:p w14:paraId="47317226" w14:textId="77777777" w:rsidR="00EB5E1D" w:rsidRPr="00A85F0E" w:rsidRDefault="00EB5E1D" w:rsidP="005073F6">
      <w:pPr>
        <w:widowControl w:val="0"/>
        <w:numPr>
          <w:ilvl w:val="0"/>
          <w:numId w:val="4"/>
        </w:numPr>
        <w:tabs>
          <w:tab w:val="left" w:pos="316"/>
        </w:tabs>
        <w:spacing w:after="0" w:line="240" w:lineRule="auto"/>
        <w:ind w:right="117"/>
        <w:rPr>
          <w:rFonts w:eastAsia="Times New Roman" w:cs="Tahoma"/>
        </w:rPr>
      </w:pPr>
      <w:r w:rsidRPr="00A85F0E">
        <w:rPr>
          <w:rFonts w:eastAsia="Times New Roman" w:cs="Tahoma"/>
        </w:rPr>
        <w:t>članka 106. (trgovanje ljudima) Kaznenog zakona</w:t>
      </w:r>
    </w:p>
    <w:p w14:paraId="4EF50381" w14:textId="77777777" w:rsidR="00EB5E1D" w:rsidRPr="00A85F0E" w:rsidRDefault="00EB5E1D" w:rsidP="005073F6">
      <w:pPr>
        <w:widowControl w:val="0"/>
        <w:numPr>
          <w:ilvl w:val="0"/>
          <w:numId w:val="4"/>
        </w:numPr>
        <w:tabs>
          <w:tab w:val="left" w:pos="316"/>
        </w:tabs>
        <w:spacing w:before="40" w:after="0" w:line="240" w:lineRule="auto"/>
        <w:ind w:left="119" w:right="119" w:hanging="142"/>
        <w:rPr>
          <w:rFonts w:eastAsia="Times New Roman" w:cs="Tahoma"/>
        </w:rPr>
      </w:pPr>
      <w:r w:rsidRPr="00A85F0E">
        <w:rPr>
          <w:rFonts w:eastAsia="Times New Roman" w:cs="Tahoma"/>
        </w:rPr>
        <w:t>članka 175. (trgovanje ljudima i ropstvo) iz Kaznenog zakona (Narodne novine, br. 110/97, 27/98,  50/00,  129/00, 51/01,  111/03,  190/03, 105/04,  84/05,  71/06, 110/07,  152/08, 57/11, 77/11 i 143/12)</w:t>
      </w:r>
    </w:p>
    <w:p w14:paraId="289454B1" w14:textId="790871C7" w:rsidR="00D30416" w:rsidRPr="00A85F0E" w:rsidRDefault="00E14D02" w:rsidP="00560D44">
      <w:pPr>
        <w:pStyle w:val="Naslov3"/>
        <w:rPr>
          <w:rFonts w:eastAsia="Times New Roman" w:cs="Tahoma"/>
          <w:i/>
        </w:rPr>
      </w:pPr>
      <w:bookmarkStart w:id="42" w:name="_Ref494199191"/>
      <w:r w:rsidRPr="00A85F0E">
        <w:rPr>
          <w:rFonts w:eastAsia="Times New Roman" w:cs="Tahoma"/>
          <w:i/>
        </w:rPr>
        <w:t>gospodarski subje</w:t>
      </w:r>
      <w:r w:rsidR="00267C8B" w:rsidRPr="00A85F0E">
        <w:rPr>
          <w:rFonts w:eastAsia="Times New Roman" w:cs="Tahoma"/>
          <w:i/>
        </w:rPr>
        <w:t xml:space="preserve">kt koji nema poslovni </w:t>
      </w:r>
      <w:proofErr w:type="spellStart"/>
      <w:r w:rsidR="00267C8B" w:rsidRPr="00A85F0E">
        <w:rPr>
          <w:rFonts w:eastAsia="Times New Roman" w:cs="Tahoma"/>
          <w:i/>
        </w:rPr>
        <w:t>nastan</w:t>
      </w:r>
      <w:proofErr w:type="spellEnd"/>
      <w:r w:rsidR="00267C8B" w:rsidRPr="00A85F0E">
        <w:rPr>
          <w:rFonts w:eastAsia="Times New Roman" w:cs="Tahoma"/>
          <w:i/>
        </w:rPr>
        <w:t xml:space="preserve"> u Republici H</w:t>
      </w:r>
      <w:r w:rsidRPr="00A85F0E">
        <w:rPr>
          <w:rFonts w:eastAsia="Times New Roman" w:cs="Tahoma"/>
          <w:i/>
        </w:rPr>
        <w:t xml:space="preserve">rvatskoj ili osoba koja je član upravnog, upravljačkog ili nadzornog tijela ili ima ovlasti zastupanja, donošenja odluka ili nadzora gospodarskog subjekta i koja nije državljanin republike hrvatske pravomoćnom presudom osuđena za kaznena djela iz </w:t>
      </w:r>
      <w:r w:rsidR="00B444BA" w:rsidRPr="00A85F0E">
        <w:rPr>
          <w:rFonts w:eastAsia="Times New Roman" w:cs="Tahoma"/>
          <w:i/>
        </w:rPr>
        <w:t>poglavlja</w:t>
      </w:r>
      <w:r w:rsidRPr="00A85F0E">
        <w:rPr>
          <w:rFonts w:eastAsia="Times New Roman" w:cs="Tahoma"/>
          <w:i/>
        </w:rPr>
        <w:t xml:space="preserve"> </w:t>
      </w:r>
      <w:r w:rsidR="00E55108">
        <w:rPr>
          <w:rFonts w:eastAsia="Times New Roman" w:cs="Tahoma"/>
          <w:i/>
        </w:rPr>
        <w:fldChar w:fldCharType="begin"/>
      </w:r>
      <w:r w:rsidR="00E55108">
        <w:rPr>
          <w:rFonts w:eastAsia="Times New Roman" w:cs="Tahoma"/>
          <w:i/>
        </w:rPr>
        <w:instrText xml:space="preserve"> REF _Ref494199279 \r \h </w:instrText>
      </w:r>
      <w:r w:rsidR="00E55108">
        <w:rPr>
          <w:rFonts w:eastAsia="Times New Roman" w:cs="Tahoma"/>
          <w:i/>
        </w:rPr>
      </w:r>
      <w:r w:rsidR="00E55108">
        <w:rPr>
          <w:rFonts w:eastAsia="Times New Roman" w:cs="Tahoma"/>
          <w:i/>
        </w:rPr>
        <w:fldChar w:fldCharType="separate"/>
      </w:r>
      <w:r w:rsidR="00FF12E3">
        <w:rPr>
          <w:rFonts w:eastAsia="Times New Roman" w:cs="Tahoma"/>
          <w:i/>
        </w:rPr>
        <w:t>3.1.1</w:t>
      </w:r>
      <w:r w:rsidR="00E55108">
        <w:rPr>
          <w:rFonts w:eastAsia="Times New Roman" w:cs="Tahoma"/>
          <w:i/>
        </w:rPr>
        <w:fldChar w:fldCharType="end"/>
      </w:r>
      <w:r w:rsidRPr="00A85F0E">
        <w:rPr>
          <w:rFonts w:eastAsia="Times New Roman" w:cs="Tahoma"/>
          <w:i/>
        </w:rPr>
        <w:t xml:space="preserve"> </w:t>
      </w:r>
      <w:r w:rsidR="00B444BA" w:rsidRPr="00A85F0E">
        <w:rPr>
          <w:rFonts w:eastAsia="Times New Roman" w:cs="Tahoma"/>
          <w:i/>
        </w:rPr>
        <w:t>točke</w:t>
      </w:r>
      <w:r w:rsidRPr="00A85F0E">
        <w:rPr>
          <w:rFonts w:eastAsia="Times New Roman" w:cs="Tahoma"/>
          <w:i/>
        </w:rPr>
        <w:t xml:space="preserve"> a) do f) ov</w:t>
      </w:r>
      <w:r w:rsidR="008A5F8A" w:rsidRPr="00A85F0E">
        <w:rPr>
          <w:rFonts w:eastAsia="Times New Roman" w:cs="Tahoma"/>
          <w:i/>
        </w:rPr>
        <w:t>og poziva na nadmetanje</w:t>
      </w:r>
      <w:r w:rsidRPr="00A85F0E">
        <w:rPr>
          <w:rFonts w:eastAsia="Times New Roman" w:cs="Tahoma"/>
          <w:i/>
        </w:rPr>
        <w:t xml:space="preserve"> za odgovarajuća kaznena djela koja, prema nacionalnim propisima države poslovnog </w:t>
      </w:r>
      <w:proofErr w:type="spellStart"/>
      <w:r w:rsidRPr="00A85F0E">
        <w:rPr>
          <w:rFonts w:eastAsia="Times New Roman" w:cs="Tahoma"/>
          <w:i/>
        </w:rPr>
        <w:t>nastana</w:t>
      </w:r>
      <w:proofErr w:type="spellEnd"/>
      <w:r w:rsidRPr="00A85F0E">
        <w:rPr>
          <w:rFonts w:eastAsia="Times New Roman" w:cs="Tahoma"/>
          <w:i/>
        </w:rPr>
        <w:t xml:space="preserve"> gospodarskog subjekta, odnosno države čiji je osoba državljanin, obuhvaćaju razloge za isključenje iz članka 57. stavka 1. toč</w:t>
      </w:r>
      <w:r w:rsidR="008A5F8A" w:rsidRPr="00A85F0E">
        <w:rPr>
          <w:rFonts w:eastAsia="Times New Roman" w:cs="Tahoma"/>
          <w:i/>
        </w:rPr>
        <w:t>aka a) do f) D</w:t>
      </w:r>
      <w:r w:rsidR="00613237" w:rsidRPr="00A85F0E">
        <w:rPr>
          <w:rFonts w:eastAsia="Times New Roman" w:cs="Tahoma"/>
          <w:i/>
        </w:rPr>
        <w:t>irektive 2014/24/EU</w:t>
      </w:r>
      <w:r w:rsidRPr="00A85F0E">
        <w:rPr>
          <w:rFonts w:eastAsia="Times New Roman" w:cs="Tahoma"/>
          <w:i/>
        </w:rPr>
        <w:t>.</w:t>
      </w:r>
      <w:bookmarkEnd w:id="42"/>
    </w:p>
    <w:p w14:paraId="2EC080C3" w14:textId="542CE54E" w:rsidR="008B2F1E" w:rsidRPr="00A85F0E" w:rsidRDefault="008B2F1E" w:rsidP="008B2F1E">
      <w:pPr>
        <w:rPr>
          <w:rFonts w:cs="Tahoma"/>
          <w:u w:val="single"/>
        </w:rPr>
      </w:pPr>
      <w:r w:rsidRPr="00A85F0E">
        <w:rPr>
          <w:rFonts w:cs="Tahoma"/>
          <w:u w:val="single"/>
        </w:rPr>
        <w:t>Za potrebe utvrđ</w:t>
      </w:r>
      <w:r w:rsidR="00870FCD" w:rsidRPr="00A85F0E">
        <w:rPr>
          <w:rFonts w:cs="Tahoma"/>
          <w:u w:val="single"/>
        </w:rPr>
        <w:t xml:space="preserve">ivanja okolnosti iz točke </w:t>
      </w:r>
      <w:r w:rsidR="00870FCD" w:rsidRPr="00A85F0E">
        <w:rPr>
          <w:rFonts w:cs="Tahoma"/>
          <w:u w:val="single"/>
        </w:rPr>
        <w:fldChar w:fldCharType="begin"/>
      </w:r>
      <w:r w:rsidR="00870FCD" w:rsidRPr="00A85F0E">
        <w:rPr>
          <w:rFonts w:cs="Tahoma"/>
          <w:u w:val="single"/>
        </w:rPr>
        <w:instrText xml:space="preserve"> REF _Ref494199293 \r \h </w:instrText>
      </w:r>
      <w:r w:rsidR="00A85F0E">
        <w:rPr>
          <w:rFonts w:cs="Tahoma"/>
          <w:u w:val="single"/>
        </w:rPr>
        <w:instrText xml:space="preserve"> \* MERGEFORMAT </w:instrText>
      </w:r>
      <w:r w:rsidR="00870FCD" w:rsidRPr="00A85F0E">
        <w:rPr>
          <w:rFonts w:cs="Tahoma"/>
          <w:u w:val="single"/>
        </w:rPr>
      </w:r>
      <w:r w:rsidR="00870FCD" w:rsidRPr="00A85F0E">
        <w:rPr>
          <w:rFonts w:cs="Tahoma"/>
          <w:u w:val="single"/>
        </w:rPr>
        <w:fldChar w:fldCharType="separate"/>
      </w:r>
      <w:r w:rsidR="00FF12E3">
        <w:rPr>
          <w:rFonts w:cs="Tahoma"/>
          <w:u w:val="single"/>
        </w:rPr>
        <w:t>3.1</w:t>
      </w:r>
      <w:r w:rsidR="00870FCD" w:rsidRPr="00A85F0E">
        <w:rPr>
          <w:rFonts w:cs="Tahoma"/>
          <w:u w:val="single"/>
        </w:rPr>
        <w:fldChar w:fldCharType="end"/>
      </w:r>
      <w:r w:rsidRPr="00A85F0E">
        <w:rPr>
          <w:rFonts w:cs="Tahoma"/>
          <w:u w:val="single"/>
        </w:rPr>
        <w:t>, gospodarski subjekt dostavlja ispunjeni obrazac ESPD i to Dio III: Osnove za isključenje, Odjeljak A: Osnove povezane s kaznenim presudama, i to za sve gospodarske subjekte u ponudi.</w:t>
      </w:r>
    </w:p>
    <w:p w14:paraId="5D729A93" w14:textId="77777777" w:rsidR="008B2F1E" w:rsidRPr="00A85F0E" w:rsidRDefault="008B2F1E" w:rsidP="008B2F1E">
      <w:pPr>
        <w:rPr>
          <w:rFonts w:cs="Tahoma"/>
          <w:b/>
          <w:u w:val="single"/>
        </w:rPr>
      </w:pPr>
      <w:r w:rsidRPr="00A85F0E">
        <w:rPr>
          <w:rFonts w:cs="Tahoma"/>
          <w:b/>
          <w:u w:val="single"/>
        </w:rPr>
        <w:t xml:space="preserve">Odredbe o </w:t>
      </w:r>
      <w:proofErr w:type="spellStart"/>
      <w:r w:rsidRPr="00A85F0E">
        <w:rPr>
          <w:rFonts w:cs="Tahoma"/>
          <w:b/>
          <w:u w:val="single"/>
        </w:rPr>
        <w:t>samokorigiranju</w:t>
      </w:r>
      <w:proofErr w:type="spellEnd"/>
    </w:p>
    <w:p w14:paraId="10A0DB43" w14:textId="7067FEFA" w:rsidR="008B2F1E" w:rsidRPr="00A85F0E" w:rsidRDefault="008B2F1E" w:rsidP="008B2F1E">
      <w:pPr>
        <w:rPr>
          <w:rFonts w:cs="Tahoma"/>
        </w:rPr>
      </w:pPr>
      <w:r w:rsidRPr="00A85F0E">
        <w:rPr>
          <w:rFonts w:cs="Tahoma"/>
        </w:rPr>
        <w:t>Gospodarski subjekt kod kojeg su ostvarene osnove za</w:t>
      </w:r>
      <w:r w:rsidR="00E55108">
        <w:rPr>
          <w:rFonts w:cs="Tahoma"/>
        </w:rPr>
        <w:t xml:space="preserve"> isključenje iz poglavlja </w:t>
      </w:r>
      <w:r w:rsidR="00E55108">
        <w:rPr>
          <w:rFonts w:cs="Tahoma"/>
        </w:rPr>
        <w:fldChar w:fldCharType="begin"/>
      </w:r>
      <w:r w:rsidR="00E55108">
        <w:rPr>
          <w:rFonts w:cs="Tahoma"/>
        </w:rPr>
        <w:instrText xml:space="preserve"> REF _Ref494199279 \r \h </w:instrText>
      </w:r>
      <w:r w:rsidR="00E55108">
        <w:rPr>
          <w:rFonts w:cs="Tahoma"/>
        </w:rPr>
      </w:r>
      <w:r w:rsidR="00E55108">
        <w:rPr>
          <w:rFonts w:cs="Tahoma"/>
        </w:rPr>
        <w:fldChar w:fldCharType="separate"/>
      </w:r>
      <w:r w:rsidR="00FF12E3">
        <w:rPr>
          <w:rFonts w:cs="Tahoma"/>
        </w:rPr>
        <w:t>3.1.1</w:t>
      </w:r>
      <w:r w:rsidR="00E55108">
        <w:rPr>
          <w:rFonts w:cs="Tahoma"/>
        </w:rPr>
        <w:fldChar w:fldCharType="end"/>
      </w:r>
      <w:r w:rsidRPr="00A85F0E">
        <w:rPr>
          <w:rFonts w:cs="Tahoma"/>
        </w:rPr>
        <w:t xml:space="preserve"> ove Dokumentacije o nabavi, može javnom naručitelju, kao sastavni dio ponude, dostaviti dokaze o mjerama koje je poduzeo kako bi dokazao svoju pouzdanost bez obzira na postojanje relevantne osnove za isključenje („</w:t>
      </w:r>
      <w:proofErr w:type="spellStart"/>
      <w:r w:rsidRPr="00A85F0E">
        <w:rPr>
          <w:rFonts w:cs="Tahoma"/>
        </w:rPr>
        <w:t>samokorigiranje</w:t>
      </w:r>
      <w:proofErr w:type="spellEnd"/>
      <w:r w:rsidRPr="00A85F0E">
        <w:rPr>
          <w:rFonts w:cs="Tahoma"/>
        </w:rPr>
        <w:t>“).</w:t>
      </w:r>
    </w:p>
    <w:p w14:paraId="0608555C" w14:textId="77777777" w:rsidR="008B2F1E" w:rsidRPr="00A85F0E" w:rsidRDefault="008B2F1E" w:rsidP="008B2F1E">
      <w:pPr>
        <w:rPr>
          <w:rFonts w:cs="Tahoma"/>
        </w:rPr>
      </w:pPr>
      <w:r w:rsidRPr="00A85F0E">
        <w:rPr>
          <w:rFonts w:cs="Tahoma"/>
        </w:rPr>
        <w:t>Poduzimanje mjera iz prethodno navedenog gospodarski subjekt dokazuje:</w:t>
      </w:r>
    </w:p>
    <w:p w14:paraId="08BF70DC" w14:textId="4B1CCC92" w:rsidR="008B2F1E" w:rsidRPr="00A85F0E" w:rsidRDefault="008B2F1E" w:rsidP="00B64796">
      <w:pPr>
        <w:pStyle w:val="Odlomakpopisa"/>
        <w:numPr>
          <w:ilvl w:val="0"/>
          <w:numId w:val="46"/>
        </w:numPr>
        <w:rPr>
          <w:rFonts w:cs="Tahoma"/>
        </w:rPr>
      </w:pPr>
      <w:r w:rsidRPr="00A85F0E">
        <w:rPr>
          <w:rFonts w:cs="Tahoma"/>
        </w:rPr>
        <w:t>plaćanjem naknade štete ili poduzimanjem drugih odgovarajućih mjera u cilju plaćanja naknade štete prouzročene kaznenim djelom ili propustom,</w:t>
      </w:r>
    </w:p>
    <w:p w14:paraId="33595182" w14:textId="2AE0D0F6" w:rsidR="008B2F1E" w:rsidRPr="00A85F0E" w:rsidRDefault="008B2F1E" w:rsidP="00B64796">
      <w:pPr>
        <w:pStyle w:val="Odlomakpopisa"/>
        <w:numPr>
          <w:ilvl w:val="0"/>
          <w:numId w:val="46"/>
        </w:numPr>
        <w:rPr>
          <w:rFonts w:cs="Tahoma"/>
        </w:rPr>
      </w:pPr>
      <w:r w:rsidRPr="00A85F0E">
        <w:rPr>
          <w:rFonts w:cs="Tahoma"/>
        </w:rPr>
        <w:t>aktivnom suradnjom s nadležnim istražnim tijelima radi potpunog razjašnjenja činjenica i okolnosti u vezi s kaznenim djelom ili propustom,</w:t>
      </w:r>
    </w:p>
    <w:p w14:paraId="0498BACD" w14:textId="03AF79B3" w:rsidR="008B2F1E" w:rsidRPr="00A85F0E" w:rsidRDefault="008B2F1E" w:rsidP="00B64796">
      <w:pPr>
        <w:pStyle w:val="Odlomakpopisa"/>
        <w:numPr>
          <w:ilvl w:val="0"/>
          <w:numId w:val="46"/>
        </w:numPr>
        <w:rPr>
          <w:rFonts w:cs="Tahoma"/>
        </w:rPr>
      </w:pPr>
      <w:r w:rsidRPr="00A85F0E">
        <w:rPr>
          <w:rFonts w:cs="Tahoma"/>
        </w:rPr>
        <w:t>odgovarajućim tehničkim, organizacijskim i kadrovskim mjerama radi sprječavanja daljnjih kaznenih djela ili propusta.</w:t>
      </w:r>
    </w:p>
    <w:p w14:paraId="72430464" w14:textId="77777777" w:rsidR="008B2F1E" w:rsidRPr="00A85F0E" w:rsidRDefault="008B2F1E" w:rsidP="008B2F1E">
      <w:pPr>
        <w:rPr>
          <w:rFonts w:cs="Tahoma"/>
        </w:rPr>
      </w:pPr>
      <w:r w:rsidRPr="00A85F0E">
        <w:rPr>
          <w:rFonts w:cs="Tahoma"/>
        </w:rPr>
        <w:t>U cilju dokazivanja navedenih poduzetih mjera, Ponuditelj u ponudi dostavlja dokaze u obliku o mjerama koje je poduzeo. Mjere koje je poduzeo gospodarski subjekt, ocjenjuju se uzimajući u obzir težinu i posebne okolnosti kaznenog djela ili propusta i dostavljene dokaze ponuditelja</w:t>
      </w:r>
    </w:p>
    <w:p w14:paraId="100C59D5" w14:textId="77777777" w:rsidR="008B2F1E" w:rsidRPr="00A85F0E" w:rsidRDefault="008B2F1E" w:rsidP="008B2F1E">
      <w:pPr>
        <w:rPr>
          <w:rFonts w:cs="Tahoma"/>
        </w:rPr>
      </w:pPr>
      <w:r w:rsidRPr="00A85F0E">
        <w:rPr>
          <w:rFonts w:cs="Tahoma"/>
        </w:rPr>
        <w:t>Javni naručitelj neće isključiti gospodarskog subjekta iz postupka javne nabave ako ocijeni da su poduzete mjere primjerene.</w:t>
      </w:r>
    </w:p>
    <w:p w14:paraId="44DEEA44" w14:textId="77777777" w:rsidR="008B2F1E" w:rsidRPr="00A85F0E" w:rsidRDefault="008B2F1E" w:rsidP="008B2F1E">
      <w:pPr>
        <w:rPr>
          <w:rFonts w:cs="Tahoma"/>
        </w:rPr>
      </w:pPr>
      <w:r w:rsidRPr="00A85F0E">
        <w:rPr>
          <w:rFonts w:cs="Tahoma"/>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36CDFAC9" w14:textId="760520AF" w:rsidR="008B2F1E" w:rsidRPr="00A85F0E" w:rsidRDefault="008B2F1E" w:rsidP="008B2F1E">
      <w:pPr>
        <w:rPr>
          <w:rFonts w:cs="Tahoma"/>
        </w:rPr>
      </w:pPr>
      <w:r w:rsidRPr="00A85F0E">
        <w:rPr>
          <w:rFonts w:cs="Tahoma"/>
        </w:rPr>
        <w:t>Razdoblje isključenja gospodarskog subjekta kod kojeg su ostvarene osnove za</w:t>
      </w:r>
      <w:r w:rsidR="00E55108">
        <w:rPr>
          <w:rFonts w:cs="Tahoma"/>
        </w:rPr>
        <w:t xml:space="preserve"> isključenje iz poglavlja </w:t>
      </w:r>
      <w:r w:rsidRPr="00A85F0E">
        <w:rPr>
          <w:rFonts w:cs="Tahoma"/>
        </w:rPr>
        <w:t xml:space="preserve"> </w:t>
      </w:r>
      <w:r w:rsidR="00E55108">
        <w:rPr>
          <w:rFonts w:cs="Tahoma"/>
        </w:rPr>
        <w:fldChar w:fldCharType="begin"/>
      </w:r>
      <w:r w:rsidR="00E55108">
        <w:rPr>
          <w:rFonts w:cs="Tahoma"/>
        </w:rPr>
        <w:instrText xml:space="preserve"> REF _Ref494199279 \r \h </w:instrText>
      </w:r>
      <w:r w:rsidR="00E55108">
        <w:rPr>
          <w:rFonts w:cs="Tahoma"/>
        </w:rPr>
      </w:r>
      <w:r w:rsidR="00E55108">
        <w:rPr>
          <w:rFonts w:cs="Tahoma"/>
        </w:rPr>
        <w:fldChar w:fldCharType="separate"/>
      </w:r>
      <w:r w:rsidR="00FF12E3">
        <w:rPr>
          <w:rFonts w:cs="Tahoma"/>
        </w:rPr>
        <w:t>3.1.1</w:t>
      </w:r>
      <w:r w:rsidR="00E55108">
        <w:rPr>
          <w:rFonts w:cs="Tahoma"/>
        </w:rPr>
        <w:fldChar w:fldCharType="end"/>
      </w:r>
      <w:r w:rsidR="00E55108">
        <w:rPr>
          <w:rFonts w:cs="Tahoma"/>
        </w:rPr>
        <w:t xml:space="preserve"> </w:t>
      </w:r>
      <w:r w:rsidRPr="00A85F0E">
        <w:rPr>
          <w:rFonts w:cs="Tahoma"/>
        </w:rPr>
        <w:t>ove Dokumentacije o nabavi iz postupka javne nabave je pet godina od dana pravomoćnosti presude, osim ako pravomoćnom presudom nije određeno drukčije.</w:t>
      </w:r>
    </w:p>
    <w:p w14:paraId="741FAE09" w14:textId="235BC07E" w:rsidR="00CD1578" w:rsidRPr="00A85F0E" w:rsidRDefault="00CD1578" w:rsidP="00CD1578">
      <w:pPr>
        <w:pStyle w:val="Naslov2"/>
        <w:rPr>
          <w:rFonts w:cs="Tahoma"/>
        </w:rPr>
      </w:pPr>
      <w:bookmarkStart w:id="43" w:name="_Ref494199634"/>
      <w:bookmarkStart w:id="44" w:name="_Toc495656551"/>
      <w:r w:rsidRPr="00A85F0E">
        <w:rPr>
          <w:rFonts w:cs="Tahoma"/>
        </w:rPr>
        <w:t>Obvezne osnove za isključenje gospodarskog subjekta sukladno članku 25</w:t>
      </w:r>
      <w:r w:rsidR="00FF6CD6">
        <w:rPr>
          <w:rFonts w:cs="Tahoma"/>
        </w:rPr>
        <w:t>2</w:t>
      </w:r>
      <w:r w:rsidRPr="00A85F0E">
        <w:rPr>
          <w:rFonts w:cs="Tahoma"/>
        </w:rPr>
        <w:t>. Zakona o javnoj nabavi</w:t>
      </w:r>
      <w:bookmarkEnd w:id="43"/>
      <w:bookmarkEnd w:id="44"/>
    </w:p>
    <w:p w14:paraId="3AB1F403" w14:textId="3E016335" w:rsidR="00CD1578" w:rsidRPr="00A85F0E" w:rsidRDefault="00CD1578" w:rsidP="00CD1578">
      <w:pPr>
        <w:rPr>
          <w:rFonts w:cs="Tahoma"/>
        </w:rPr>
      </w:pPr>
      <w:r w:rsidRPr="00A85F0E">
        <w:rPr>
          <w:rFonts w:cs="Tahoma"/>
        </w:rPr>
        <w:t>Naručitelj će isključiti ponuditelja iz postupka nabave ako utvrdi da je:</w:t>
      </w:r>
    </w:p>
    <w:p w14:paraId="5603E555" w14:textId="74F9C9A2" w:rsidR="00D30416" w:rsidRPr="00A85F0E" w:rsidRDefault="00275691" w:rsidP="00560D44">
      <w:pPr>
        <w:pStyle w:val="Naslov3"/>
        <w:rPr>
          <w:rFonts w:cs="Tahoma"/>
          <w:i/>
        </w:rPr>
      </w:pPr>
      <w:bookmarkStart w:id="45" w:name="_Ref494199278"/>
      <w:r w:rsidRPr="00A85F0E">
        <w:rPr>
          <w:rFonts w:cs="Tahoma"/>
          <w:i/>
        </w:rPr>
        <w:lastRenderedPageBreak/>
        <w:t>G</w:t>
      </w:r>
      <w:r w:rsidR="00E14D02" w:rsidRPr="00A85F0E">
        <w:rPr>
          <w:rFonts w:cs="Tahoma"/>
          <w:i/>
        </w:rPr>
        <w:t>ospodarski subjekt nije ispunio obveze plaćanja dospjelih poreznih obveza i obveza za mirovinsko i zdravstveno osiguranje:</w:t>
      </w:r>
      <w:bookmarkEnd w:id="45"/>
    </w:p>
    <w:p w14:paraId="6E81E0AB" w14:textId="77777777" w:rsidR="00D30416" w:rsidRPr="00A85F0E" w:rsidRDefault="00D30416" w:rsidP="005073F6">
      <w:pPr>
        <w:pStyle w:val="Odlomakpopisa"/>
        <w:widowControl w:val="0"/>
        <w:numPr>
          <w:ilvl w:val="0"/>
          <w:numId w:val="5"/>
        </w:numPr>
        <w:tabs>
          <w:tab w:val="left" w:pos="567"/>
        </w:tabs>
        <w:spacing w:after="0" w:line="240" w:lineRule="auto"/>
        <w:ind w:left="567" w:right="116" w:hanging="567"/>
        <w:rPr>
          <w:rFonts w:eastAsia="Times New Roman" w:cs="Tahoma"/>
        </w:rPr>
      </w:pPr>
      <w:r w:rsidRPr="00A85F0E">
        <w:rPr>
          <w:rFonts w:eastAsia="Times New Roman" w:cs="Tahoma"/>
        </w:rPr>
        <w:t xml:space="preserve">u Republici Hrvatskoj, ako gospodarski subjekt ima poslovni </w:t>
      </w:r>
      <w:proofErr w:type="spellStart"/>
      <w:r w:rsidRPr="00A85F0E">
        <w:rPr>
          <w:rFonts w:eastAsia="Times New Roman" w:cs="Tahoma"/>
        </w:rPr>
        <w:t>nastan</w:t>
      </w:r>
      <w:proofErr w:type="spellEnd"/>
      <w:r w:rsidRPr="00A85F0E">
        <w:rPr>
          <w:rFonts w:eastAsia="Times New Roman" w:cs="Tahoma"/>
        </w:rPr>
        <w:t xml:space="preserve"> u Republici Hrvatskoj, ili</w:t>
      </w:r>
    </w:p>
    <w:p w14:paraId="0794E474" w14:textId="77777777" w:rsidR="00D30416" w:rsidRPr="00A85F0E" w:rsidRDefault="00D30416" w:rsidP="005073F6">
      <w:pPr>
        <w:pStyle w:val="Odlomakpopisa"/>
        <w:widowControl w:val="0"/>
        <w:numPr>
          <w:ilvl w:val="0"/>
          <w:numId w:val="5"/>
        </w:numPr>
        <w:tabs>
          <w:tab w:val="left" w:pos="567"/>
        </w:tabs>
        <w:spacing w:after="0" w:line="240" w:lineRule="auto"/>
        <w:ind w:left="567" w:right="116" w:hanging="567"/>
        <w:rPr>
          <w:rFonts w:eastAsia="Times New Roman" w:cs="Tahoma"/>
        </w:rPr>
      </w:pPr>
      <w:r w:rsidRPr="00A85F0E">
        <w:rPr>
          <w:rFonts w:eastAsia="Times New Roman" w:cs="Tahoma"/>
        </w:rPr>
        <w:t xml:space="preserve">u Republici Hrvatskoj ili u državi poslovnog </w:t>
      </w:r>
      <w:proofErr w:type="spellStart"/>
      <w:r w:rsidRPr="00A85F0E">
        <w:rPr>
          <w:rFonts w:eastAsia="Times New Roman" w:cs="Tahoma"/>
        </w:rPr>
        <w:t>nastana</w:t>
      </w:r>
      <w:proofErr w:type="spellEnd"/>
      <w:r w:rsidRPr="00A85F0E">
        <w:rPr>
          <w:rFonts w:eastAsia="Times New Roman" w:cs="Tahoma"/>
        </w:rPr>
        <w:t xml:space="preserve"> gospodarskog subjekta, ako gospodarski subjekt nema poslovni </w:t>
      </w:r>
      <w:proofErr w:type="spellStart"/>
      <w:r w:rsidRPr="00A85F0E">
        <w:rPr>
          <w:rFonts w:eastAsia="Times New Roman" w:cs="Tahoma"/>
        </w:rPr>
        <w:t>nastan</w:t>
      </w:r>
      <w:proofErr w:type="spellEnd"/>
      <w:r w:rsidRPr="00A85F0E">
        <w:rPr>
          <w:rFonts w:eastAsia="Times New Roman" w:cs="Tahoma"/>
        </w:rPr>
        <w:t xml:space="preserve"> u Republici Hrvatskoj.</w:t>
      </w:r>
    </w:p>
    <w:p w14:paraId="760CF201" w14:textId="0B29AD7B" w:rsidR="00641B1B" w:rsidRPr="00A85F0E" w:rsidRDefault="00641B1B" w:rsidP="00641B1B">
      <w:pPr>
        <w:widowControl w:val="0"/>
        <w:tabs>
          <w:tab w:val="left" w:pos="268"/>
        </w:tabs>
        <w:spacing w:after="0" w:line="240" w:lineRule="auto"/>
        <w:ind w:right="113"/>
        <w:rPr>
          <w:rFonts w:eastAsia="Times New Roman" w:cs="Tahoma"/>
        </w:rPr>
      </w:pPr>
      <w:r w:rsidRPr="00A85F0E">
        <w:rPr>
          <w:rFonts w:eastAsia="Times New Roman" w:cs="Tahoma"/>
        </w:rPr>
        <w:t>Iznimno, Naručitelj neće isključiti gospodarskog subjekta iz postupka j</w:t>
      </w:r>
      <w:r w:rsidR="00717860">
        <w:rPr>
          <w:rFonts w:eastAsia="Times New Roman" w:cs="Tahoma"/>
        </w:rPr>
        <w:t>avn</w:t>
      </w:r>
      <w:r w:rsidR="00560D44" w:rsidRPr="00A85F0E">
        <w:rPr>
          <w:rFonts w:eastAsia="Times New Roman" w:cs="Tahoma"/>
        </w:rPr>
        <w:t>e</w:t>
      </w:r>
      <w:r w:rsidRPr="00A85F0E">
        <w:rPr>
          <w:rFonts w:eastAsia="Times New Roman" w:cs="Tahoma"/>
        </w:rPr>
        <w:t xml:space="preserve"> nabave ako mu sukladno posebnom propisu plaćanje obveza nije dopušteno, ili mu je odobrena odgoda plaćanja.</w:t>
      </w:r>
    </w:p>
    <w:p w14:paraId="637856F7" w14:textId="2EA6F299" w:rsidR="008B2F1E" w:rsidRPr="00A85F0E" w:rsidRDefault="008B2F1E" w:rsidP="00641B1B">
      <w:pPr>
        <w:widowControl w:val="0"/>
        <w:tabs>
          <w:tab w:val="left" w:pos="268"/>
        </w:tabs>
        <w:spacing w:after="0" w:line="240" w:lineRule="auto"/>
        <w:ind w:right="113"/>
        <w:rPr>
          <w:rFonts w:eastAsia="Times New Roman" w:cs="Tahoma"/>
          <w:u w:val="single"/>
        </w:rPr>
      </w:pPr>
      <w:r w:rsidRPr="00A85F0E">
        <w:rPr>
          <w:rFonts w:eastAsia="Times New Roman" w:cs="Tahoma"/>
          <w:u w:val="single"/>
        </w:rPr>
        <w:t>Za potrebe utv</w:t>
      </w:r>
      <w:r w:rsidR="00870FCD" w:rsidRPr="00A85F0E">
        <w:rPr>
          <w:rFonts w:eastAsia="Times New Roman" w:cs="Tahoma"/>
          <w:u w:val="single"/>
        </w:rPr>
        <w:t>rđivanja okolnosti iz  točke 3.2.1</w:t>
      </w:r>
      <w:r w:rsidRPr="00A85F0E">
        <w:rPr>
          <w:rFonts w:eastAsia="Times New Roman" w:cs="Tahoma"/>
          <w:u w:val="single"/>
        </w:rPr>
        <w:t>., gospodarski subjekt dostavlja ispunjeni obrazac ESPD i to: Dio III: Osnove za isključenje, Odjeljak B: Osnove povezane s plaćanjem poreza ili  doprinosa za socijalno osiguranje, i to za sve gospodarske subjekte u ponudi.</w:t>
      </w:r>
    </w:p>
    <w:p w14:paraId="19D88FE1" w14:textId="42D050A0" w:rsidR="00876300" w:rsidRPr="00A85F0E" w:rsidRDefault="00062A54" w:rsidP="00BD7CAD">
      <w:pPr>
        <w:pStyle w:val="Naslov2"/>
        <w:rPr>
          <w:rFonts w:cs="Tahoma"/>
        </w:rPr>
      </w:pPr>
      <w:bookmarkStart w:id="46" w:name="_Toc495656552"/>
      <w:r w:rsidRPr="00A85F0E">
        <w:rPr>
          <w:rFonts w:cs="Tahoma"/>
        </w:rPr>
        <w:t>Dokumenti kojima se dokazuje da ne postoje osnove za isključenje</w:t>
      </w:r>
      <w:bookmarkEnd w:id="46"/>
    </w:p>
    <w:p w14:paraId="24145C58" w14:textId="30966A54" w:rsidR="00876300" w:rsidRPr="00A85F0E" w:rsidRDefault="00876300" w:rsidP="0012120E">
      <w:pPr>
        <w:numPr>
          <w:ilvl w:val="0"/>
          <w:numId w:val="6"/>
        </w:numPr>
        <w:spacing w:after="160" w:line="259" w:lineRule="auto"/>
        <w:rPr>
          <w:rFonts w:eastAsia="Calibri" w:cs="Tahoma"/>
        </w:rPr>
      </w:pPr>
      <w:r w:rsidRPr="00A85F0E">
        <w:rPr>
          <w:rFonts w:eastAsia="Calibri" w:cs="Tahoma"/>
        </w:rPr>
        <w:t xml:space="preserve">Kao dostatan dokaz da ne postoje osnove za isključenje iz </w:t>
      </w:r>
      <w:r w:rsidR="00DB4692" w:rsidRPr="00A85F0E">
        <w:rPr>
          <w:rFonts w:eastAsia="Calibri" w:cs="Tahoma"/>
        </w:rPr>
        <w:t>poglavlja</w:t>
      </w:r>
      <w:r w:rsidRPr="00A85F0E">
        <w:rPr>
          <w:rFonts w:eastAsia="Calibri" w:cs="Tahoma"/>
        </w:rPr>
        <w:t xml:space="preserve"> </w:t>
      </w:r>
      <w:r w:rsidR="00870FCD" w:rsidRPr="00A85F0E">
        <w:rPr>
          <w:rFonts w:eastAsia="Calibri" w:cs="Tahoma"/>
        </w:rPr>
        <w:fldChar w:fldCharType="begin"/>
      </w:r>
      <w:r w:rsidR="00870FCD" w:rsidRPr="00A85F0E">
        <w:rPr>
          <w:rFonts w:eastAsia="Calibri" w:cs="Tahoma"/>
        </w:rPr>
        <w:instrText xml:space="preserve"> REF _Ref494199279 \r \h </w:instrText>
      </w:r>
      <w:r w:rsidR="00A85F0E">
        <w:rPr>
          <w:rFonts w:eastAsia="Calibri" w:cs="Tahoma"/>
        </w:rPr>
        <w:instrText xml:space="preserve"> \* MERGEFORMAT </w:instrText>
      </w:r>
      <w:r w:rsidR="00870FCD" w:rsidRPr="00A85F0E">
        <w:rPr>
          <w:rFonts w:eastAsia="Calibri" w:cs="Tahoma"/>
        </w:rPr>
      </w:r>
      <w:r w:rsidR="00870FCD" w:rsidRPr="00A85F0E">
        <w:rPr>
          <w:rFonts w:eastAsia="Calibri" w:cs="Tahoma"/>
        </w:rPr>
        <w:fldChar w:fldCharType="separate"/>
      </w:r>
      <w:r w:rsidR="00FF12E3">
        <w:rPr>
          <w:rFonts w:eastAsia="Calibri" w:cs="Tahoma"/>
        </w:rPr>
        <w:t>3.1.1</w:t>
      </w:r>
      <w:r w:rsidR="00870FCD" w:rsidRPr="00A85F0E">
        <w:rPr>
          <w:rFonts w:eastAsia="Calibri" w:cs="Tahoma"/>
        </w:rPr>
        <w:fldChar w:fldCharType="end"/>
      </w:r>
      <w:r w:rsidR="00560D44" w:rsidRPr="00A85F0E">
        <w:rPr>
          <w:rFonts w:eastAsia="Calibri" w:cs="Tahoma"/>
        </w:rPr>
        <w:t xml:space="preserve"> i </w:t>
      </w:r>
      <w:r w:rsidR="00870FCD" w:rsidRPr="00A85F0E">
        <w:rPr>
          <w:rFonts w:eastAsia="Calibri" w:cs="Tahoma"/>
        </w:rPr>
        <w:fldChar w:fldCharType="begin"/>
      </w:r>
      <w:r w:rsidR="00870FCD" w:rsidRPr="00A85F0E">
        <w:rPr>
          <w:rFonts w:eastAsia="Calibri" w:cs="Tahoma"/>
        </w:rPr>
        <w:instrText xml:space="preserve"> REF _Ref494199191 \r \h </w:instrText>
      </w:r>
      <w:r w:rsidR="00A85F0E">
        <w:rPr>
          <w:rFonts w:eastAsia="Calibri" w:cs="Tahoma"/>
        </w:rPr>
        <w:instrText xml:space="preserve"> \* MERGEFORMAT </w:instrText>
      </w:r>
      <w:r w:rsidR="00870FCD" w:rsidRPr="00A85F0E">
        <w:rPr>
          <w:rFonts w:eastAsia="Calibri" w:cs="Tahoma"/>
        </w:rPr>
      </w:r>
      <w:r w:rsidR="00870FCD" w:rsidRPr="00A85F0E">
        <w:rPr>
          <w:rFonts w:eastAsia="Calibri" w:cs="Tahoma"/>
        </w:rPr>
        <w:fldChar w:fldCharType="separate"/>
      </w:r>
      <w:r w:rsidR="00FF12E3">
        <w:rPr>
          <w:rFonts w:eastAsia="Calibri" w:cs="Tahoma"/>
        </w:rPr>
        <w:t>3.1.2</w:t>
      </w:r>
      <w:r w:rsidR="00870FCD" w:rsidRPr="00A85F0E">
        <w:rPr>
          <w:rFonts w:eastAsia="Calibri" w:cs="Tahoma"/>
        </w:rPr>
        <w:fldChar w:fldCharType="end"/>
      </w:r>
      <w:r w:rsidR="00870FCD" w:rsidRPr="00A85F0E">
        <w:rPr>
          <w:rFonts w:eastAsia="Calibri" w:cs="Tahoma"/>
        </w:rPr>
        <w:t xml:space="preserve"> </w:t>
      </w:r>
      <w:r w:rsidRPr="00A85F0E">
        <w:rPr>
          <w:rFonts w:eastAsia="Calibri" w:cs="Tahoma"/>
        </w:rPr>
        <w:t>ov</w:t>
      </w:r>
      <w:r w:rsidR="00560D44" w:rsidRPr="00A85F0E">
        <w:rPr>
          <w:rFonts w:eastAsia="Calibri" w:cs="Tahoma"/>
        </w:rPr>
        <w:t>og</w:t>
      </w:r>
      <w:r w:rsidRPr="00A85F0E">
        <w:rPr>
          <w:rFonts w:eastAsia="Calibri" w:cs="Tahoma"/>
        </w:rPr>
        <w:t xml:space="preserve"> </w:t>
      </w:r>
      <w:r w:rsidR="00560D44" w:rsidRPr="00A85F0E">
        <w:rPr>
          <w:rFonts w:eastAsia="Calibri" w:cs="Tahoma"/>
        </w:rPr>
        <w:t>Poziva na dostavu ponuda</w:t>
      </w:r>
      <w:r w:rsidRPr="00A85F0E">
        <w:rPr>
          <w:rFonts w:eastAsia="Calibri" w:cs="Tahoma"/>
        </w:rPr>
        <w:t xml:space="preserve">, </w:t>
      </w:r>
      <w:r w:rsidR="00870FCD" w:rsidRPr="00A85F0E">
        <w:rPr>
          <w:rFonts w:eastAsia="Calibri" w:cs="Tahoma"/>
        </w:rPr>
        <w:t>Naručitelj će prihvatiti</w:t>
      </w:r>
      <w:r w:rsidRPr="00A85F0E">
        <w:rPr>
          <w:rFonts w:eastAsia="Calibri" w:cs="Tahoma"/>
        </w:rPr>
        <w:t xml:space="preserve">: </w:t>
      </w:r>
      <w:r w:rsidRPr="00A85F0E">
        <w:rPr>
          <w:rFonts w:eastAsia="Calibri" w:cs="Tahoma"/>
          <w:b/>
        </w:rPr>
        <w:t>izvadak iz kaznene evidencije</w:t>
      </w:r>
      <w:r w:rsidRPr="00A85F0E">
        <w:rPr>
          <w:rFonts w:eastAsia="Calibri" w:cs="Tahoma"/>
        </w:rPr>
        <w:t xml:space="preserve"> ili </w:t>
      </w:r>
      <w:r w:rsidRPr="00A85F0E">
        <w:rPr>
          <w:rFonts w:eastAsia="Calibri" w:cs="Tahoma"/>
          <w:b/>
        </w:rPr>
        <w:t>drugog odgovarajućeg registra</w:t>
      </w:r>
      <w:r w:rsidRPr="00A85F0E">
        <w:rPr>
          <w:rFonts w:eastAsia="Calibri" w:cs="Tahoma"/>
        </w:rPr>
        <w:t xml:space="preserve"> ili, ako to nije moguće, </w:t>
      </w:r>
      <w:r w:rsidRPr="00A85F0E">
        <w:rPr>
          <w:rFonts w:eastAsia="Calibri" w:cs="Tahoma"/>
          <w:b/>
        </w:rPr>
        <w:t xml:space="preserve">jednakovrijedan dokument </w:t>
      </w:r>
      <w:r w:rsidRPr="00A85F0E">
        <w:rPr>
          <w:rFonts w:eastAsia="Calibri" w:cs="Tahoma"/>
        </w:rPr>
        <w:t xml:space="preserve">nadležne sudske ili upravne vlasti </w:t>
      </w:r>
      <w:r w:rsidRPr="00A85F0E">
        <w:rPr>
          <w:rFonts w:eastAsia="Calibri" w:cs="Tahoma"/>
          <w:u w:val="single"/>
        </w:rPr>
        <w:t xml:space="preserve">u državi poslovnog </w:t>
      </w:r>
      <w:proofErr w:type="spellStart"/>
      <w:r w:rsidRPr="00A85F0E">
        <w:rPr>
          <w:rFonts w:eastAsia="Calibri" w:cs="Tahoma"/>
          <w:u w:val="single"/>
        </w:rPr>
        <w:t>nastana</w:t>
      </w:r>
      <w:proofErr w:type="spellEnd"/>
      <w:r w:rsidRPr="00A85F0E">
        <w:rPr>
          <w:rFonts w:eastAsia="Calibri" w:cs="Tahoma"/>
          <w:u w:val="single"/>
        </w:rPr>
        <w:t xml:space="preserve"> ponuditelja</w:t>
      </w:r>
      <w:r w:rsidRPr="00A85F0E">
        <w:rPr>
          <w:rFonts w:eastAsia="Calibri" w:cs="Tahoma"/>
        </w:rPr>
        <w:t xml:space="preserve">, </w:t>
      </w:r>
      <w:r w:rsidRPr="00A85F0E">
        <w:rPr>
          <w:rFonts w:eastAsia="Calibri" w:cs="Tahoma"/>
          <w:u w:val="single"/>
        </w:rPr>
        <w:t>odnosno državi čiji je osoba državljanin</w:t>
      </w:r>
      <w:r w:rsidRPr="00A85F0E">
        <w:rPr>
          <w:rFonts w:eastAsia="Calibri" w:cs="Tahoma"/>
        </w:rPr>
        <w:t>.</w:t>
      </w:r>
    </w:p>
    <w:p w14:paraId="3C2758E3" w14:textId="54C19A01" w:rsidR="00876300" w:rsidRPr="00A85F0E" w:rsidRDefault="00876300" w:rsidP="0012120E">
      <w:pPr>
        <w:pStyle w:val="Odlomakpopisa"/>
        <w:numPr>
          <w:ilvl w:val="0"/>
          <w:numId w:val="6"/>
        </w:numPr>
        <w:spacing w:before="0" w:after="160" w:line="259" w:lineRule="auto"/>
        <w:rPr>
          <w:rFonts w:eastAsia="Calibri" w:cs="Tahoma"/>
        </w:rPr>
      </w:pPr>
      <w:r w:rsidRPr="00A85F0E">
        <w:rPr>
          <w:rFonts w:eastAsia="Calibri" w:cs="Tahoma"/>
        </w:rPr>
        <w:t xml:space="preserve">Kao dostatan dokaz da ne postoje osnove za isključenje iz </w:t>
      </w:r>
      <w:r w:rsidR="00DB4692" w:rsidRPr="00A85F0E">
        <w:rPr>
          <w:rFonts w:eastAsia="Calibri" w:cs="Tahoma"/>
        </w:rPr>
        <w:t>poglavlja</w:t>
      </w:r>
      <w:r w:rsidRPr="00A85F0E">
        <w:rPr>
          <w:rFonts w:eastAsia="Calibri" w:cs="Tahoma"/>
        </w:rPr>
        <w:t xml:space="preserve"> </w:t>
      </w:r>
      <w:r w:rsidR="00870FCD" w:rsidRPr="00A85F0E">
        <w:rPr>
          <w:rFonts w:eastAsia="Calibri" w:cs="Tahoma"/>
        </w:rPr>
        <w:fldChar w:fldCharType="begin"/>
      </w:r>
      <w:r w:rsidR="00870FCD" w:rsidRPr="00A85F0E">
        <w:rPr>
          <w:rFonts w:eastAsia="Calibri" w:cs="Tahoma"/>
        </w:rPr>
        <w:instrText xml:space="preserve"> REF _Ref494199278 \r \h </w:instrText>
      </w:r>
      <w:r w:rsidR="00A85F0E">
        <w:rPr>
          <w:rFonts w:eastAsia="Calibri" w:cs="Tahoma"/>
        </w:rPr>
        <w:instrText xml:space="preserve"> \* MERGEFORMAT </w:instrText>
      </w:r>
      <w:r w:rsidR="00870FCD" w:rsidRPr="00A85F0E">
        <w:rPr>
          <w:rFonts w:eastAsia="Calibri" w:cs="Tahoma"/>
        </w:rPr>
      </w:r>
      <w:r w:rsidR="00870FCD" w:rsidRPr="00A85F0E">
        <w:rPr>
          <w:rFonts w:eastAsia="Calibri" w:cs="Tahoma"/>
        </w:rPr>
        <w:fldChar w:fldCharType="separate"/>
      </w:r>
      <w:r w:rsidR="00FF12E3">
        <w:rPr>
          <w:rFonts w:eastAsia="Calibri" w:cs="Tahoma"/>
        </w:rPr>
        <w:t>3.2.1</w:t>
      </w:r>
      <w:r w:rsidR="00870FCD" w:rsidRPr="00A85F0E">
        <w:rPr>
          <w:rFonts w:eastAsia="Calibri" w:cs="Tahoma"/>
        </w:rPr>
        <w:fldChar w:fldCharType="end"/>
      </w:r>
      <w:r w:rsidRPr="00A85F0E">
        <w:rPr>
          <w:rFonts w:eastAsia="Calibri" w:cs="Tahoma"/>
        </w:rPr>
        <w:t xml:space="preserve"> </w:t>
      </w:r>
      <w:r w:rsidR="00560D44" w:rsidRPr="00A85F0E">
        <w:rPr>
          <w:rFonts w:eastAsia="Calibri" w:cs="Tahoma"/>
        </w:rPr>
        <w:t>ovog Poziva na dostavu ponuda</w:t>
      </w:r>
      <w:r w:rsidRPr="00A85F0E">
        <w:rPr>
          <w:rFonts w:eastAsia="Calibri" w:cs="Tahoma"/>
        </w:rPr>
        <w:t xml:space="preserve">, </w:t>
      </w:r>
      <w:r w:rsidR="00870FCD" w:rsidRPr="00A85F0E">
        <w:rPr>
          <w:rFonts w:eastAsia="Calibri" w:cs="Tahoma"/>
        </w:rPr>
        <w:t>Naručitelj će prihvatiti</w:t>
      </w:r>
      <w:r w:rsidRPr="00A85F0E">
        <w:rPr>
          <w:rFonts w:eastAsia="Calibri" w:cs="Tahoma"/>
        </w:rPr>
        <w:t xml:space="preserve">: </w:t>
      </w:r>
      <w:r w:rsidRPr="00A85F0E">
        <w:rPr>
          <w:rFonts w:eastAsia="Calibri" w:cs="Tahoma"/>
          <w:b/>
        </w:rPr>
        <w:t>potvrdu porezne uprave</w:t>
      </w:r>
      <w:r w:rsidRPr="00A85F0E">
        <w:rPr>
          <w:rFonts w:eastAsia="Calibri" w:cs="Tahoma"/>
        </w:rPr>
        <w:t xml:space="preserve"> </w:t>
      </w:r>
      <w:r w:rsidR="008A1F3E" w:rsidRPr="00A85F0E">
        <w:rPr>
          <w:rFonts w:eastAsia="Calibri" w:cs="Tahoma"/>
        </w:rPr>
        <w:t>(koja ne smije biti starija od 30 dana računajući od dana početka postupka j</w:t>
      </w:r>
      <w:r w:rsidR="00717860">
        <w:rPr>
          <w:rFonts w:eastAsia="Calibri" w:cs="Tahoma"/>
        </w:rPr>
        <w:t>avn</w:t>
      </w:r>
      <w:r w:rsidR="005C149A" w:rsidRPr="00A85F0E">
        <w:rPr>
          <w:rFonts w:eastAsia="Calibri" w:cs="Tahoma"/>
        </w:rPr>
        <w:t>e</w:t>
      </w:r>
      <w:r w:rsidR="008A1F3E" w:rsidRPr="00A85F0E">
        <w:rPr>
          <w:rFonts w:eastAsia="Calibri" w:cs="Tahoma"/>
        </w:rPr>
        <w:t xml:space="preserve"> nabave) ili</w:t>
      </w:r>
      <w:r w:rsidRPr="00A85F0E">
        <w:rPr>
          <w:rFonts w:eastAsia="Calibri" w:cs="Tahoma"/>
        </w:rPr>
        <w:t xml:space="preserve"> drugog nadležnog tijela u državi poslovnog </w:t>
      </w:r>
      <w:proofErr w:type="spellStart"/>
      <w:r w:rsidRPr="00A85F0E">
        <w:rPr>
          <w:rFonts w:eastAsia="Calibri" w:cs="Tahoma"/>
        </w:rPr>
        <w:t>nastana</w:t>
      </w:r>
      <w:proofErr w:type="spellEnd"/>
      <w:r w:rsidRPr="00A85F0E">
        <w:rPr>
          <w:rFonts w:eastAsia="Calibri" w:cs="Tahoma"/>
        </w:rPr>
        <w:t xml:space="preserve"> ponuditelja.</w:t>
      </w:r>
    </w:p>
    <w:p w14:paraId="5D0F359B" w14:textId="3D0E5EF3" w:rsidR="00876300" w:rsidRPr="00A85F0E" w:rsidRDefault="00876300" w:rsidP="0012120E">
      <w:pPr>
        <w:numPr>
          <w:ilvl w:val="0"/>
          <w:numId w:val="6"/>
        </w:numPr>
        <w:spacing w:before="0" w:after="160" w:line="259" w:lineRule="auto"/>
        <w:rPr>
          <w:rFonts w:eastAsia="Calibri" w:cs="Tahoma"/>
        </w:rPr>
      </w:pPr>
      <w:r w:rsidRPr="00A85F0E">
        <w:rPr>
          <w:rFonts w:eastAsia="Calibri" w:cs="Tahoma"/>
        </w:rPr>
        <w:t xml:space="preserve">Ako se u državi poslovnog </w:t>
      </w:r>
      <w:proofErr w:type="spellStart"/>
      <w:r w:rsidRPr="00A85F0E">
        <w:rPr>
          <w:rFonts w:eastAsia="Calibri" w:cs="Tahoma"/>
        </w:rPr>
        <w:t>nastana</w:t>
      </w:r>
      <w:proofErr w:type="spellEnd"/>
      <w:r w:rsidRPr="00A85F0E">
        <w:rPr>
          <w:rFonts w:eastAsia="Calibri" w:cs="Tahoma"/>
        </w:rPr>
        <w:t xml:space="preserve"> ponuditelja, odnosno državi čiji je osoba državljanin, ne izdaju gore navedeni dokumenti ili ako ne obuhvaćaju sve okol</w:t>
      </w:r>
      <w:r w:rsidR="00DB4692" w:rsidRPr="00A85F0E">
        <w:rPr>
          <w:rFonts w:eastAsia="Calibri" w:cs="Tahoma"/>
        </w:rPr>
        <w:t xml:space="preserve">nosti obuhvaćene poglavljima </w:t>
      </w:r>
      <w:r w:rsidR="00E55108">
        <w:rPr>
          <w:rFonts w:eastAsia="Calibri" w:cs="Tahoma"/>
        </w:rPr>
        <w:fldChar w:fldCharType="begin"/>
      </w:r>
      <w:r w:rsidR="00E55108">
        <w:rPr>
          <w:rFonts w:eastAsia="Calibri" w:cs="Tahoma"/>
        </w:rPr>
        <w:instrText xml:space="preserve"> REF _Ref494199279 \r \h </w:instrText>
      </w:r>
      <w:r w:rsidR="00E55108">
        <w:rPr>
          <w:rFonts w:eastAsia="Calibri" w:cs="Tahoma"/>
        </w:rPr>
      </w:r>
      <w:r w:rsidR="00E55108">
        <w:rPr>
          <w:rFonts w:eastAsia="Calibri" w:cs="Tahoma"/>
        </w:rPr>
        <w:fldChar w:fldCharType="separate"/>
      </w:r>
      <w:r w:rsidR="00FF12E3">
        <w:rPr>
          <w:rFonts w:eastAsia="Calibri" w:cs="Tahoma"/>
        </w:rPr>
        <w:t>3.1.1</w:t>
      </w:r>
      <w:r w:rsidR="00E55108">
        <w:rPr>
          <w:rFonts w:eastAsia="Calibri" w:cs="Tahoma"/>
        </w:rPr>
        <w:fldChar w:fldCharType="end"/>
      </w:r>
      <w:r w:rsidR="005D34EC">
        <w:rPr>
          <w:rFonts w:eastAsia="Calibri" w:cs="Tahoma"/>
        </w:rPr>
        <w:t xml:space="preserve"> i </w:t>
      </w:r>
      <w:r w:rsidR="00E55108">
        <w:rPr>
          <w:rFonts w:eastAsia="Calibri" w:cs="Tahoma"/>
        </w:rPr>
        <w:fldChar w:fldCharType="begin"/>
      </w:r>
      <w:r w:rsidR="00E55108">
        <w:rPr>
          <w:rFonts w:eastAsia="Calibri" w:cs="Tahoma"/>
        </w:rPr>
        <w:instrText xml:space="preserve"> REF _Ref494199191 \r \h </w:instrText>
      </w:r>
      <w:r w:rsidR="00E55108">
        <w:rPr>
          <w:rFonts w:eastAsia="Calibri" w:cs="Tahoma"/>
        </w:rPr>
      </w:r>
      <w:r w:rsidR="00E55108">
        <w:rPr>
          <w:rFonts w:eastAsia="Calibri" w:cs="Tahoma"/>
        </w:rPr>
        <w:fldChar w:fldCharType="separate"/>
      </w:r>
      <w:r w:rsidR="00FF12E3">
        <w:rPr>
          <w:rFonts w:eastAsia="Calibri" w:cs="Tahoma"/>
        </w:rPr>
        <w:t>3.1.2</w:t>
      </w:r>
      <w:r w:rsidR="00E55108">
        <w:rPr>
          <w:rFonts w:eastAsia="Calibri" w:cs="Tahoma"/>
        </w:rPr>
        <w:fldChar w:fldCharType="end"/>
      </w:r>
      <w:r w:rsidRPr="00A85F0E">
        <w:rPr>
          <w:rFonts w:eastAsia="Calibri" w:cs="Tahoma"/>
        </w:rPr>
        <w:t xml:space="preserve"> </w:t>
      </w:r>
      <w:r w:rsidR="008A1F3E" w:rsidRPr="00A85F0E">
        <w:rPr>
          <w:rFonts w:eastAsia="Calibri" w:cs="Tahoma"/>
        </w:rPr>
        <w:t>ovog Poziva na dostavu ponuda</w:t>
      </w:r>
      <w:r w:rsidRPr="00A85F0E">
        <w:rPr>
          <w:rFonts w:eastAsia="Calibri" w:cs="Tahoma"/>
        </w:rPr>
        <w:t xml:space="preserve">, oni mogu biti zamijenjeni </w:t>
      </w:r>
      <w:r w:rsidRPr="00A85F0E">
        <w:rPr>
          <w:rFonts w:eastAsia="Calibri" w:cs="Tahoma"/>
          <w:b/>
        </w:rPr>
        <w:t>izjavom pod prisegom ili</w:t>
      </w:r>
      <w:r w:rsidRPr="00A85F0E">
        <w:rPr>
          <w:rFonts w:eastAsia="Calibri" w:cs="Tahoma"/>
        </w:rPr>
        <w:t xml:space="preserve">, ako izjava pod prisegom prema pravu dotične države ne postoji, </w:t>
      </w:r>
      <w:r w:rsidRPr="00A85F0E">
        <w:rPr>
          <w:rFonts w:eastAsia="Calibri" w:cs="Tahoma"/>
          <w:b/>
        </w:rPr>
        <w:t>izjavom davatelja s ovjerenim potpisom</w:t>
      </w:r>
      <w:r w:rsidRPr="00A85F0E">
        <w:rPr>
          <w:rFonts w:eastAsia="Calibri" w:cs="Tahoma"/>
        </w:rPr>
        <w:t xml:space="preserve"> kod nadležne sudske ili upravne vlasti, javnog bilježnika, ili strukovnog ili trgovinskog tijela u državi poslovnog </w:t>
      </w:r>
      <w:proofErr w:type="spellStart"/>
      <w:r w:rsidRPr="00A85F0E">
        <w:rPr>
          <w:rFonts w:eastAsia="Calibri" w:cs="Tahoma"/>
        </w:rPr>
        <w:t>nastana</w:t>
      </w:r>
      <w:proofErr w:type="spellEnd"/>
      <w:r w:rsidRPr="00A85F0E">
        <w:rPr>
          <w:rFonts w:eastAsia="Calibri" w:cs="Tahoma"/>
        </w:rPr>
        <w:t xml:space="preserve"> ponuditelja, odnosno državi čiji je osoba državljanin.</w:t>
      </w:r>
      <w:r w:rsidR="008A1F3E" w:rsidRPr="00A85F0E">
        <w:rPr>
          <w:rFonts w:eastAsia="Calibri" w:cs="Tahoma"/>
        </w:rPr>
        <w:t xml:space="preserve"> </w:t>
      </w:r>
      <w:r w:rsidR="003F24C9" w:rsidRPr="00A85F0E">
        <w:rPr>
          <w:rFonts w:eastAsia="Calibri" w:cs="Tahoma"/>
        </w:rPr>
        <w:t>U tu svrhu gospodarski subjekt može koristiti predloške</w:t>
      </w:r>
      <w:r w:rsidR="001848A7" w:rsidRPr="00A85F0E">
        <w:rPr>
          <w:rFonts w:eastAsia="Calibri" w:cs="Tahoma"/>
        </w:rPr>
        <w:t xml:space="preserve"> </w:t>
      </w:r>
      <w:r w:rsidR="008A1F3E" w:rsidRPr="00A85F0E">
        <w:rPr>
          <w:rFonts w:eastAsia="Calibri" w:cs="Tahoma"/>
        </w:rPr>
        <w:t xml:space="preserve">izjava </w:t>
      </w:r>
      <w:r w:rsidR="00B64796" w:rsidRPr="00A85F0E">
        <w:rPr>
          <w:rFonts w:eastAsia="Calibri" w:cs="Tahoma"/>
        </w:rPr>
        <w:t xml:space="preserve">– obrasci </w:t>
      </w:r>
      <w:r w:rsidR="008A1F3E" w:rsidRPr="00A85F0E">
        <w:rPr>
          <w:rFonts w:eastAsia="Calibri" w:cs="Tahoma"/>
        </w:rPr>
        <w:t xml:space="preserve"> </w:t>
      </w:r>
      <w:r w:rsidR="005D34EC">
        <w:rPr>
          <w:rFonts w:eastAsia="Calibri" w:cs="Tahoma"/>
        </w:rPr>
        <w:fldChar w:fldCharType="begin"/>
      </w:r>
      <w:r w:rsidR="005D34EC">
        <w:rPr>
          <w:rFonts w:eastAsia="Calibri" w:cs="Tahoma"/>
        </w:rPr>
        <w:instrText xml:space="preserve"> REF _Ref494434140 \n \h </w:instrText>
      </w:r>
      <w:r w:rsidR="005D34EC">
        <w:rPr>
          <w:rFonts w:eastAsia="Calibri" w:cs="Tahoma"/>
        </w:rPr>
      </w:r>
      <w:r w:rsidR="005D34EC">
        <w:rPr>
          <w:rFonts w:eastAsia="Calibri" w:cs="Tahoma"/>
        </w:rPr>
        <w:fldChar w:fldCharType="separate"/>
      </w:r>
      <w:r w:rsidR="00FF12E3">
        <w:rPr>
          <w:rFonts w:eastAsia="Calibri" w:cs="Tahoma"/>
        </w:rPr>
        <w:t>2</w:t>
      </w:r>
      <w:r w:rsidR="005D34EC">
        <w:rPr>
          <w:rFonts w:eastAsia="Calibri" w:cs="Tahoma"/>
        </w:rPr>
        <w:fldChar w:fldCharType="end"/>
      </w:r>
      <w:r w:rsidR="005D34EC">
        <w:rPr>
          <w:rFonts w:eastAsia="Calibri" w:cs="Tahoma"/>
        </w:rPr>
        <w:t xml:space="preserve">, </w:t>
      </w:r>
      <w:r w:rsidR="005D34EC">
        <w:rPr>
          <w:rFonts w:eastAsia="Calibri" w:cs="Tahoma"/>
        </w:rPr>
        <w:fldChar w:fldCharType="begin"/>
      </w:r>
      <w:r w:rsidR="005D34EC">
        <w:rPr>
          <w:rFonts w:eastAsia="Calibri" w:cs="Tahoma"/>
        </w:rPr>
        <w:instrText xml:space="preserve"> REF _Ref494434163 \n \h </w:instrText>
      </w:r>
      <w:r w:rsidR="005D34EC">
        <w:rPr>
          <w:rFonts w:eastAsia="Calibri" w:cs="Tahoma"/>
        </w:rPr>
      </w:r>
      <w:r w:rsidR="005D34EC">
        <w:rPr>
          <w:rFonts w:eastAsia="Calibri" w:cs="Tahoma"/>
        </w:rPr>
        <w:fldChar w:fldCharType="separate"/>
      </w:r>
      <w:r w:rsidR="00FF12E3">
        <w:rPr>
          <w:rFonts w:eastAsia="Calibri" w:cs="Tahoma"/>
        </w:rPr>
        <w:t>3</w:t>
      </w:r>
      <w:r w:rsidR="005D34EC">
        <w:rPr>
          <w:rFonts w:eastAsia="Calibri" w:cs="Tahoma"/>
        </w:rPr>
        <w:fldChar w:fldCharType="end"/>
      </w:r>
      <w:r w:rsidR="005D34EC">
        <w:rPr>
          <w:rFonts w:eastAsia="Calibri" w:cs="Tahoma"/>
        </w:rPr>
        <w:t xml:space="preserve">, </w:t>
      </w:r>
      <w:r w:rsidR="009F1BE5">
        <w:rPr>
          <w:rFonts w:eastAsia="Calibri" w:cs="Tahoma"/>
        </w:rPr>
        <w:fldChar w:fldCharType="begin"/>
      </w:r>
      <w:r w:rsidR="009F1BE5">
        <w:rPr>
          <w:rFonts w:eastAsia="Calibri" w:cs="Tahoma"/>
        </w:rPr>
        <w:instrText xml:space="preserve"> REF _Ref494456674 \n \h </w:instrText>
      </w:r>
      <w:r w:rsidR="009F1BE5">
        <w:rPr>
          <w:rFonts w:eastAsia="Calibri" w:cs="Tahoma"/>
        </w:rPr>
      </w:r>
      <w:r w:rsidR="009F1BE5">
        <w:rPr>
          <w:rFonts w:eastAsia="Calibri" w:cs="Tahoma"/>
        </w:rPr>
        <w:fldChar w:fldCharType="separate"/>
      </w:r>
      <w:r w:rsidR="00FF12E3">
        <w:rPr>
          <w:rFonts w:eastAsia="Calibri" w:cs="Tahoma"/>
        </w:rPr>
        <w:t>4</w:t>
      </w:r>
      <w:r w:rsidR="009F1BE5">
        <w:rPr>
          <w:rFonts w:eastAsia="Calibri" w:cs="Tahoma"/>
        </w:rPr>
        <w:fldChar w:fldCharType="end"/>
      </w:r>
      <w:r w:rsidR="005D34EC">
        <w:rPr>
          <w:rFonts w:eastAsia="Calibri" w:cs="Tahoma"/>
        </w:rPr>
        <w:t xml:space="preserve">, </w:t>
      </w:r>
      <w:r w:rsidR="005D34EC" w:rsidRPr="005D34EC">
        <w:rPr>
          <w:rFonts w:eastAsia="Calibri" w:cs="Tahoma"/>
        </w:rPr>
        <w:fldChar w:fldCharType="begin"/>
      </w:r>
      <w:r w:rsidR="005D34EC" w:rsidRPr="005D34EC">
        <w:rPr>
          <w:rFonts w:eastAsia="Calibri" w:cs="Tahoma"/>
        </w:rPr>
        <w:instrText xml:space="preserve"> REF _Ref494434189 \n \h </w:instrText>
      </w:r>
      <w:r w:rsidR="005D34EC">
        <w:rPr>
          <w:rFonts w:eastAsia="Calibri" w:cs="Tahoma"/>
        </w:rPr>
        <w:instrText xml:space="preserve"> \* MERGEFORMAT </w:instrText>
      </w:r>
      <w:r w:rsidR="005D34EC" w:rsidRPr="005D34EC">
        <w:rPr>
          <w:rFonts w:eastAsia="Calibri" w:cs="Tahoma"/>
        </w:rPr>
      </w:r>
      <w:r w:rsidR="005D34EC" w:rsidRPr="005D34EC">
        <w:rPr>
          <w:rFonts w:eastAsia="Calibri" w:cs="Tahoma"/>
        </w:rPr>
        <w:fldChar w:fldCharType="separate"/>
      </w:r>
      <w:r w:rsidR="00FF12E3">
        <w:rPr>
          <w:rFonts w:eastAsia="Calibri" w:cs="Tahoma"/>
        </w:rPr>
        <w:t>5</w:t>
      </w:r>
      <w:r w:rsidR="005D34EC" w:rsidRPr="005D34EC">
        <w:rPr>
          <w:rFonts w:eastAsia="Calibri" w:cs="Tahoma"/>
        </w:rPr>
        <w:fldChar w:fldCharType="end"/>
      </w:r>
      <w:r w:rsidR="006E5865" w:rsidRPr="005D34EC">
        <w:rPr>
          <w:rFonts w:eastAsia="Calibri" w:cs="Tahoma"/>
        </w:rPr>
        <w:t xml:space="preserve"> i </w:t>
      </w:r>
      <w:r w:rsidR="005D34EC" w:rsidRPr="005D34EC">
        <w:rPr>
          <w:rFonts w:eastAsia="Calibri" w:cs="Tahoma"/>
        </w:rPr>
        <w:fldChar w:fldCharType="begin"/>
      </w:r>
      <w:r w:rsidR="005D34EC" w:rsidRPr="005D34EC">
        <w:rPr>
          <w:rFonts w:eastAsia="Calibri" w:cs="Tahoma"/>
        </w:rPr>
        <w:instrText xml:space="preserve"> REF _Ref494434218 \n \h </w:instrText>
      </w:r>
      <w:r w:rsidR="005D34EC">
        <w:rPr>
          <w:rFonts w:eastAsia="Calibri" w:cs="Tahoma"/>
        </w:rPr>
        <w:instrText xml:space="preserve"> \* MERGEFORMAT </w:instrText>
      </w:r>
      <w:r w:rsidR="005D34EC" w:rsidRPr="005D34EC">
        <w:rPr>
          <w:rFonts w:eastAsia="Calibri" w:cs="Tahoma"/>
        </w:rPr>
      </w:r>
      <w:r w:rsidR="005D34EC" w:rsidRPr="005D34EC">
        <w:rPr>
          <w:rFonts w:eastAsia="Calibri" w:cs="Tahoma"/>
        </w:rPr>
        <w:fldChar w:fldCharType="separate"/>
      </w:r>
      <w:r w:rsidR="00FF12E3">
        <w:rPr>
          <w:rFonts w:eastAsia="Calibri" w:cs="Tahoma"/>
        </w:rPr>
        <w:t>6</w:t>
      </w:r>
      <w:r w:rsidR="005D34EC" w:rsidRPr="005D34EC">
        <w:rPr>
          <w:rFonts w:eastAsia="Calibri" w:cs="Tahoma"/>
        </w:rPr>
        <w:fldChar w:fldCharType="end"/>
      </w:r>
      <w:r w:rsidR="005D34EC">
        <w:rPr>
          <w:rFonts w:eastAsia="Calibri" w:cs="Tahoma"/>
        </w:rPr>
        <w:t>.</w:t>
      </w:r>
    </w:p>
    <w:p w14:paraId="5C6BC398" w14:textId="369689A7" w:rsidR="00870FCD" w:rsidRPr="00A85F0E" w:rsidRDefault="001848A7" w:rsidP="00595CE1">
      <w:pPr>
        <w:rPr>
          <w:rFonts w:cs="Tahoma"/>
        </w:rPr>
      </w:pPr>
      <w:r w:rsidRPr="00A85F0E">
        <w:rPr>
          <w:rFonts w:cs="Tahoma"/>
        </w:rPr>
        <w:t>Svi dokazi i</w:t>
      </w:r>
      <w:r w:rsidR="00E55108">
        <w:rPr>
          <w:rFonts w:cs="Tahoma"/>
        </w:rPr>
        <w:t xml:space="preserve"> dokumenti traženi u poglavlju </w:t>
      </w:r>
      <w:r w:rsidR="00E55108">
        <w:rPr>
          <w:rFonts w:cs="Tahoma"/>
        </w:rPr>
        <w:fldChar w:fldCharType="begin"/>
      </w:r>
      <w:r w:rsidR="00E55108">
        <w:rPr>
          <w:rFonts w:cs="Tahoma"/>
        </w:rPr>
        <w:instrText xml:space="preserve"> REF _Ref494267786 \r \h </w:instrText>
      </w:r>
      <w:r w:rsidR="00E55108">
        <w:rPr>
          <w:rFonts w:cs="Tahoma"/>
        </w:rPr>
      </w:r>
      <w:r w:rsidR="00E55108">
        <w:rPr>
          <w:rFonts w:cs="Tahoma"/>
        </w:rPr>
        <w:fldChar w:fldCharType="separate"/>
      </w:r>
      <w:r w:rsidR="00FF12E3">
        <w:rPr>
          <w:rFonts w:cs="Tahoma"/>
        </w:rPr>
        <w:t>3</w:t>
      </w:r>
      <w:r w:rsidR="00E55108">
        <w:rPr>
          <w:rFonts w:cs="Tahoma"/>
        </w:rPr>
        <w:fldChar w:fldCharType="end"/>
      </w:r>
      <w:r w:rsidRPr="00A85F0E">
        <w:rPr>
          <w:rFonts w:cs="Tahoma"/>
        </w:rPr>
        <w:t>. ov</w:t>
      </w:r>
      <w:r w:rsidR="00FA022C" w:rsidRPr="00A85F0E">
        <w:rPr>
          <w:rFonts w:cs="Tahoma"/>
        </w:rPr>
        <w:t>og Poziva na dostavu ponuda</w:t>
      </w:r>
      <w:r w:rsidRPr="00A85F0E">
        <w:rPr>
          <w:rFonts w:cs="Tahoma"/>
        </w:rPr>
        <w:t xml:space="preserve"> mogu se dostaviti u neovjerenoj preslici.</w:t>
      </w:r>
    </w:p>
    <w:p w14:paraId="383C5E0A" w14:textId="638D3F95" w:rsidR="00870FCD" w:rsidRPr="00A85F0E" w:rsidRDefault="00870FCD" w:rsidP="00870FCD">
      <w:pPr>
        <w:rPr>
          <w:rFonts w:eastAsia="Calibri" w:cs="Tahoma"/>
        </w:rPr>
      </w:pPr>
      <w:r w:rsidRPr="00A85F0E">
        <w:rPr>
          <w:rFonts w:eastAsia="Calibri" w:cs="Tahoma"/>
          <w:b/>
          <w:i/>
        </w:rPr>
        <w:t>Napomena:</w:t>
      </w:r>
      <w:r w:rsidRPr="00A85F0E">
        <w:rPr>
          <w:rFonts w:eastAsia="Calibri" w:cs="Tahoma"/>
          <w:i/>
        </w:rPr>
        <w:t xml:space="preserve"> </w:t>
      </w:r>
      <w:r w:rsidRPr="00A85F0E">
        <w:rPr>
          <w:rFonts w:eastAsia="Calibri" w:cs="Tahoma"/>
        </w:rPr>
        <w:t xml:space="preserve">Gospodarski subjekt </w:t>
      </w:r>
      <w:r w:rsidR="000A31C3" w:rsidRPr="00A85F0E">
        <w:rPr>
          <w:rFonts w:eastAsia="Calibri" w:cs="Tahoma"/>
          <w:u w:val="single"/>
        </w:rPr>
        <w:t xml:space="preserve">koji ima poslovni </w:t>
      </w:r>
      <w:proofErr w:type="spellStart"/>
      <w:r w:rsidR="000A31C3" w:rsidRPr="00A85F0E">
        <w:rPr>
          <w:rFonts w:eastAsia="Calibri" w:cs="Tahoma"/>
          <w:u w:val="single"/>
        </w:rPr>
        <w:t>nastan</w:t>
      </w:r>
      <w:proofErr w:type="spellEnd"/>
      <w:r w:rsidR="000A31C3" w:rsidRPr="00A85F0E">
        <w:rPr>
          <w:rFonts w:eastAsia="Calibri" w:cs="Tahoma"/>
          <w:u w:val="single"/>
        </w:rPr>
        <w:t xml:space="preserve"> u Republici Hrvatskoj</w:t>
      </w:r>
      <w:r w:rsidR="000A31C3" w:rsidRPr="00A85F0E">
        <w:rPr>
          <w:rFonts w:eastAsia="Calibri" w:cs="Tahoma"/>
        </w:rPr>
        <w:t xml:space="preserve"> </w:t>
      </w:r>
      <w:r w:rsidRPr="00A85F0E">
        <w:rPr>
          <w:rFonts w:eastAsia="Calibri" w:cs="Tahoma"/>
        </w:rPr>
        <w:t xml:space="preserve">kao i svaka osoba koja je član upravnog, upravljačkog ili nadzornog tijela ili ima ovlasti zastupanja, donošenja odluka ili nadzora tog gospodarskog subjekta će na poziv Naručitelja, nepostojanje osnova za isključenje iz poglavlja </w:t>
      </w:r>
      <w:r w:rsidRPr="00A85F0E">
        <w:rPr>
          <w:rFonts w:eastAsia="Calibri" w:cs="Tahoma"/>
        </w:rPr>
        <w:fldChar w:fldCharType="begin"/>
      </w:r>
      <w:r w:rsidRPr="00A85F0E">
        <w:rPr>
          <w:rFonts w:eastAsia="Calibri" w:cs="Tahoma"/>
        </w:rPr>
        <w:instrText xml:space="preserve"> REF _Ref494199623 \r \h </w:instrText>
      </w:r>
      <w:r w:rsidR="00A85F0E">
        <w:rPr>
          <w:rFonts w:eastAsia="Calibri" w:cs="Tahoma"/>
        </w:rPr>
        <w:instrText xml:space="preserve"> \* MERGEFORMAT </w:instrText>
      </w:r>
      <w:r w:rsidRPr="00A85F0E">
        <w:rPr>
          <w:rFonts w:eastAsia="Calibri" w:cs="Tahoma"/>
        </w:rPr>
      </w:r>
      <w:r w:rsidRPr="00A85F0E">
        <w:rPr>
          <w:rFonts w:eastAsia="Calibri" w:cs="Tahoma"/>
        </w:rPr>
        <w:fldChar w:fldCharType="separate"/>
      </w:r>
      <w:r w:rsidR="00FF12E3">
        <w:rPr>
          <w:rFonts w:eastAsia="Calibri" w:cs="Tahoma"/>
        </w:rPr>
        <w:t>3.1</w:t>
      </w:r>
      <w:r w:rsidRPr="00A85F0E">
        <w:rPr>
          <w:rFonts w:eastAsia="Calibri" w:cs="Tahoma"/>
        </w:rPr>
        <w:fldChar w:fldCharType="end"/>
      </w:r>
      <w:r w:rsidRPr="00A85F0E">
        <w:rPr>
          <w:rFonts w:eastAsia="Calibri" w:cs="Tahoma"/>
        </w:rPr>
        <w:t xml:space="preserve"> i </w:t>
      </w:r>
      <w:r w:rsidRPr="00A85F0E">
        <w:rPr>
          <w:rFonts w:eastAsia="Calibri" w:cs="Tahoma"/>
        </w:rPr>
        <w:fldChar w:fldCharType="begin"/>
      </w:r>
      <w:r w:rsidRPr="00A85F0E">
        <w:rPr>
          <w:rFonts w:eastAsia="Calibri" w:cs="Tahoma"/>
        </w:rPr>
        <w:instrText xml:space="preserve"> REF _Ref494199634 \r \h </w:instrText>
      </w:r>
      <w:r w:rsidR="00A85F0E">
        <w:rPr>
          <w:rFonts w:eastAsia="Calibri" w:cs="Tahoma"/>
        </w:rPr>
        <w:instrText xml:space="preserve"> \* MERGEFORMAT </w:instrText>
      </w:r>
      <w:r w:rsidRPr="00A85F0E">
        <w:rPr>
          <w:rFonts w:eastAsia="Calibri" w:cs="Tahoma"/>
        </w:rPr>
      </w:r>
      <w:r w:rsidRPr="00A85F0E">
        <w:rPr>
          <w:rFonts w:eastAsia="Calibri" w:cs="Tahoma"/>
        </w:rPr>
        <w:fldChar w:fldCharType="separate"/>
      </w:r>
      <w:r w:rsidR="00FF12E3">
        <w:rPr>
          <w:rFonts w:eastAsia="Calibri" w:cs="Tahoma"/>
        </w:rPr>
        <w:t>3.2</w:t>
      </w:r>
      <w:r w:rsidRPr="00A85F0E">
        <w:rPr>
          <w:rFonts w:eastAsia="Calibri" w:cs="Tahoma"/>
        </w:rPr>
        <w:fldChar w:fldCharType="end"/>
      </w:r>
      <w:r w:rsidR="00FF6CD6">
        <w:rPr>
          <w:rFonts w:eastAsia="Calibri" w:cs="Tahoma"/>
        </w:rPr>
        <w:t xml:space="preserve"> dokazati</w:t>
      </w:r>
      <w:r w:rsidRPr="00A85F0E">
        <w:rPr>
          <w:rFonts w:eastAsia="Calibri" w:cs="Tahoma"/>
        </w:rPr>
        <w:t>:</w:t>
      </w:r>
    </w:p>
    <w:p w14:paraId="7EF08490" w14:textId="3F02AF49" w:rsidR="00870FCD" w:rsidRPr="00A85F0E" w:rsidRDefault="00870FCD" w:rsidP="003455E5">
      <w:pPr>
        <w:pStyle w:val="Odlomakpopisa"/>
        <w:numPr>
          <w:ilvl w:val="0"/>
          <w:numId w:val="19"/>
        </w:numPr>
        <w:spacing w:before="0" w:after="160"/>
        <w:rPr>
          <w:rFonts w:eastAsia="Calibri" w:cs="Tahoma"/>
        </w:rPr>
      </w:pPr>
      <w:r w:rsidRPr="00A85F0E">
        <w:rPr>
          <w:rFonts w:eastAsia="Calibri" w:cs="Tahoma"/>
        </w:rPr>
        <w:t>Izjavom o nekažnjavanju davatelja s ovjerenim potpisom kod javnog bilježnika i to za gospodarski subjekt i za</w:t>
      </w:r>
      <w:r w:rsidR="000A31C3" w:rsidRPr="00A85F0E">
        <w:rPr>
          <w:rFonts w:eastAsia="Calibri" w:cs="Tahoma"/>
        </w:rPr>
        <w:t xml:space="preserve"> sve osobe</w:t>
      </w:r>
      <w:r w:rsidRPr="00A85F0E">
        <w:rPr>
          <w:rFonts w:eastAsia="Calibri" w:cs="Tahoma"/>
        </w:rPr>
        <w:t xml:space="preserve"> </w:t>
      </w:r>
      <w:r w:rsidR="000A31C3" w:rsidRPr="00A85F0E">
        <w:rPr>
          <w:rFonts w:eastAsia="Calibri" w:cs="Tahoma"/>
        </w:rPr>
        <w:t>koji su članovi upravnog, upravljačkog ili nadzornog tijela ili imaju ovlasti za zastupanja, donošenja odluka ili nadzora gospodarskog subjekta, i</w:t>
      </w:r>
    </w:p>
    <w:p w14:paraId="6C1A8DD5" w14:textId="650B6C1E" w:rsidR="00870FCD" w:rsidRPr="00A85F0E" w:rsidRDefault="00870FCD" w:rsidP="003455E5">
      <w:pPr>
        <w:pStyle w:val="Odlomakpopisa"/>
        <w:numPr>
          <w:ilvl w:val="0"/>
          <w:numId w:val="19"/>
        </w:numPr>
        <w:spacing w:before="0" w:after="160"/>
        <w:rPr>
          <w:rFonts w:eastAsia="Calibri" w:cs="Tahoma"/>
        </w:rPr>
      </w:pPr>
      <w:r w:rsidRPr="00A85F0E">
        <w:rPr>
          <w:rFonts w:eastAsia="Calibri" w:cs="Tahoma"/>
        </w:rPr>
        <w:t>Potvrdo</w:t>
      </w:r>
      <w:r w:rsidR="000A31C3" w:rsidRPr="00A85F0E">
        <w:rPr>
          <w:rFonts w:eastAsia="Calibri" w:cs="Tahoma"/>
        </w:rPr>
        <w:t>m Porezne uprave o stanju duga.</w:t>
      </w:r>
    </w:p>
    <w:p w14:paraId="51768ED3" w14:textId="601843EC" w:rsidR="00870FCD" w:rsidRPr="00A85F0E" w:rsidRDefault="00870FCD" w:rsidP="00870FCD">
      <w:pPr>
        <w:rPr>
          <w:rFonts w:eastAsia="Calibri" w:cs="Tahoma"/>
        </w:rPr>
      </w:pPr>
      <w:r w:rsidRPr="00A85F0E">
        <w:rPr>
          <w:rFonts w:eastAsia="Calibri" w:cs="Tahoma"/>
          <w:b/>
          <w:i/>
        </w:rPr>
        <w:t>Napomena:</w:t>
      </w:r>
      <w:r w:rsidRPr="00A85F0E">
        <w:rPr>
          <w:rFonts w:eastAsia="Calibri" w:cs="Tahoma"/>
          <w:i/>
        </w:rPr>
        <w:t xml:space="preserve"> </w:t>
      </w:r>
      <w:r w:rsidRPr="00A85F0E">
        <w:rPr>
          <w:rFonts w:eastAsia="Calibri" w:cs="Tahoma"/>
        </w:rPr>
        <w:t xml:space="preserve">Za gospodarski subjekt </w:t>
      </w:r>
      <w:r w:rsidRPr="00A85F0E">
        <w:rPr>
          <w:rFonts w:eastAsia="Calibri" w:cs="Tahoma"/>
          <w:u w:val="single"/>
        </w:rPr>
        <w:t xml:space="preserve">koji nema poslovni </w:t>
      </w:r>
      <w:proofErr w:type="spellStart"/>
      <w:r w:rsidRPr="00A85F0E">
        <w:rPr>
          <w:rFonts w:eastAsia="Calibri" w:cs="Tahoma"/>
          <w:u w:val="single"/>
        </w:rPr>
        <w:t>nastan</w:t>
      </w:r>
      <w:proofErr w:type="spellEnd"/>
      <w:r w:rsidRPr="00A85F0E">
        <w:rPr>
          <w:rFonts w:eastAsia="Calibri" w:cs="Tahoma"/>
          <w:u w:val="single"/>
        </w:rPr>
        <w:t xml:space="preserve"> u Republici Hrvatskoj</w:t>
      </w:r>
      <w:r w:rsidRPr="00A85F0E">
        <w:rPr>
          <w:rFonts w:eastAsia="Calibri" w:cs="Tahoma"/>
        </w:rPr>
        <w:t xml:space="preserve"> </w:t>
      </w:r>
      <w:r w:rsidR="000A31C3" w:rsidRPr="00A85F0E">
        <w:rPr>
          <w:rFonts w:eastAsia="Calibri" w:cs="Tahoma"/>
        </w:rPr>
        <w:t>kao i svaka osoba koja je član upravnog, upravljačkog ili nadzornog tijela ili ima ovlasti zastupanja, donošenja odluka ili nadzora tog gospodarskog subjekta</w:t>
      </w:r>
      <w:r w:rsidRPr="00A85F0E">
        <w:rPr>
          <w:rFonts w:eastAsia="Calibri" w:cs="Tahoma"/>
        </w:rPr>
        <w:t xml:space="preserve"> i koja nije državljanin Republike Hrvatske, </w:t>
      </w:r>
      <w:r w:rsidRPr="00A85F0E">
        <w:rPr>
          <w:rFonts w:eastAsia="Calibri" w:cs="Tahoma"/>
          <w:b/>
          <w:u w:val="single"/>
        </w:rPr>
        <w:t>ukoliko se</w:t>
      </w:r>
      <w:r w:rsidRPr="00A85F0E">
        <w:rPr>
          <w:rFonts w:eastAsia="Calibri" w:cs="Tahoma"/>
        </w:rPr>
        <w:t xml:space="preserve"> u državi poslovnog </w:t>
      </w:r>
      <w:proofErr w:type="spellStart"/>
      <w:r w:rsidRPr="00A85F0E">
        <w:rPr>
          <w:rFonts w:eastAsia="Calibri" w:cs="Tahoma"/>
        </w:rPr>
        <w:t>nastana</w:t>
      </w:r>
      <w:proofErr w:type="spellEnd"/>
      <w:r w:rsidRPr="00A85F0E">
        <w:rPr>
          <w:rFonts w:eastAsia="Calibri" w:cs="Tahoma"/>
        </w:rPr>
        <w:t xml:space="preserve"> gospodarskog subjekta, odnosno državi čiji je osoba državljanin ne izdaju doku</w:t>
      </w:r>
      <w:r w:rsidR="000A31C3" w:rsidRPr="00A85F0E">
        <w:rPr>
          <w:rFonts w:eastAsia="Calibri" w:cs="Tahoma"/>
        </w:rPr>
        <w:t>menti iz članka 265. stavka 1. i</w:t>
      </w:r>
      <w:r w:rsidRPr="00A85F0E">
        <w:rPr>
          <w:rFonts w:eastAsia="Calibri" w:cs="Tahoma"/>
        </w:rPr>
        <w:t xml:space="preserve">li ako ne obuhvaćaju sve okolnosti iz članka 251. stavka 1., članka 252. stavka 1.. Zakona o javnoj nabavi, oni mogu biti zamijenjeni </w:t>
      </w:r>
      <w:r w:rsidRPr="00A85F0E">
        <w:rPr>
          <w:rFonts w:eastAsia="Calibri" w:cs="Tahoma"/>
          <w:b/>
        </w:rPr>
        <w:t>izjavom pod prisegom</w:t>
      </w:r>
      <w:r w:rsidRPr="00A85F0E">
        <w:rPr>
          <w:rFonts w:eastAsia="Calibri" w:cs="Tahoma"/>
        </w:rPr>
        <w:t xml:space="preserve"> ili, ako izjava pod prisegom prema pravu dotične države ne postoji, </w:t>
      </w:r>
      <w:r w:rsidRPr="00A85F0E">
        <w:rPr>
          <w:rFonts w:eastAsia="Calibri" w:cs="Tahoma"/>
          <w:b/>
        </w:rPr>
        <w:t>izjavom davatelja s ovjerenim potpisom kod nadležne sudske ili upravne vlasti</w:t>
      </w:r>
      <w:r w:rsidRPr="00A85F0E">
        <w:rPr>
          <w:rFonts w:eastAsia="Calibri" w:cs="Tahoma"/>
        </w:rPr>
        <w:t xml:space="preserve">, </w:t>
      </w:r>
      <w:r w:rsidRPr="00A85F0E">
        <w:rPr>
          <w:rFonts w:eastAsia="Calibri" w:cs="Tahoma"/>
          <w:b/>
        </w:rPr>
        <w:t>javnog bilježnika ili strukovnog ili trgovinskog tijela</w:t>
      </w:r>
      <w:r w:rsidRPr="00A85F0E">
        <w:rPr>
          <w:rFonts w:eastAsia="Calibri" w:cs="Tahoma"/>
        </w:rPr>
        <w:t xml:space="preserve"> u državi poslovnog </w:t>
      </w:r>
      <w:proofErr w:type="spellStart"/>
      <w:r w:rsidRPr="00A85F0E">
        <w:rPr>
          <w:rFonts w:eastAsia="Calibri" w:cs="Tahoma"/>
        </w:rPr>
        <w:t>nastana</w:t>
      </w:r>
      <w:proofErr w:type="spellEnd"/>
      <w:r w:rsidRPr="00A85F0E">
        <w:rPr>
          <w:rFonts w:eastAsia="Calibri" w:cs="Tahoma"/>
        </w:rPr>
        <w:t xml:space="preserve"> gospodarskog subjekta, odnosno državi čiji je osoba državljanin (sukladno članku 265. stavak 2.).</w:t>
      </w:r>
    </w:p>
    <w:p w14:paraId="4C522472" w14:textId="1AC03B0B" w:rsidR="00870FCD" w:rsidRPr="00A85F0E" w:rsidRDefault="00870FCD" w:rsidP="00870FCD">
      <w:pPr>
        <w:rPr>
          <w:rFonts w:eastAsia="Calibri" w:cs="Tahoma"/>
        </w:rPr>
      </w:pPr>
      <w:r w:rsidRPr="00A85F0E">
        <w:rPr>
          <w:rFonts w:eastAsia="Calibri" w:cs="Tahoma"/>
        </w:rPr>
        <w:lastRenderedPageBreak/>
        <w:t xml:space="preserve">Radi lakšeg sastavljanja i ovjeravanja prethodno navedenih izjava od strane gospodarskog subjekta u prilogu ove Dokumentacije o nabavi nalaze se </w:t>
      </w:r>
      <w:r w:rsidRPr="005D34EC">
        <w:rPr>
          <w:rFonts w:eastAsia="Calibri" w:cs="Tahoma"/>
        </w:rPr>
        <w:t xml:space="preserve">OBRASCI </w:t>
      </w:r>
      <w:r w:rsidR="007421BA">
        <w:rPr>
          <w:rFonts w:eastAsia="Calibri" w:cs="Tahoma"/>
        </w:rPr>
        <w:fldChar w:fldCharType="begin"/>
      </w:r>
      <w:r w:rsidR="007421BA">
        <w:rPr>
          <w:rFonts w:eastAsia="Calibri" w:cs="Tahoma"/>
        </w:rPr>
        <w:instrText xml:space="preserve"> REF _Ref494434140 \n \h </w:instrText>
      </w:r>
      <w:r w:rsidR="007421BA">
        <w:rPr>
          <w:rFonts w:eastAsia="Calibri" w:cs="Tahoma"/>
        </w:rPr>
      </w:r>
      <w:r w:rsidR="007421BA">
        <w:rPr>
          <w:rFonts w:eastAsia="Calibri" w:cs="Tahoma"/>
        </w:rPr>
        <w:fldChar w:fldCharType="separate"/>
      </w:r>
      <w:r w:rsidR="00FF12E3">
        <w:rPr>
          <w:rFonts w:eastAsia="Calibri" w:cs="Tahoma"/>
        </w:rPr>
        <w:t>2</w:t>
      </w:r>
      <w:r w:rsidR="007421BA">
        <w:rPr>
          <w:rFonts w:eastAsia="Calibri" w:cs="Tahoma"/>
        </w:rPr>
        <w:fldChar w:fldCharType="end"/>
      </w:r>
      <w:r w:rsidR="007421BA">
        <w:rPr>
          <w:rFonts w:eastAsia="Calibri" w:cs="Tahoma"/>
        </w:rPr>
        <w:t xml:space="preserve">, </w:t>
      </w:r>
      <w:r w:rsidR="005D34EC" w:rsidRPr="005D34EC">
        <w:rPr>
          <w:rFonts w:eastAsia="Calibri" w:cs="Tahoma"/>
        </w:rPr>
        <w:fldChar w:fldCharType="begin"/>
      </w:r>
      <w:r w:rsidR="005D34EC" w:rsidRPr="005D34EC">
        <w:rPr>
          <w:rFonts w:eastAsia="Calibri" w:cs="Tahoma"/>
        </w:rPr>
        <w:instrText xml:space="preserve"> REF _Ref494434163 \n \h </w:instrText>
      </w:r>
      <w:r w:rsidR="005D34EC">
        <w:rPr>
          <w:rFonts w:eastAsia="Calibri" w:cs="Tahoma"/>
        </w:rPr>
        <w:instrText xml:space="preserve"> \* MERGEFORMAT </w:instrText>
      </w:r>
      <w:r w:rsidR="005D34EC" w:rsidRPr="005D34EC">
        <w:rPr>
          <w:rFonts w:eastAsia="Calibri" w:cs="Tahoma"/>
        </w:rPr>
      </w:r>
      <w:r w:rsidR="005D34EC" w:rsidRPr="005D34EC">
        <w:rPr>
          <w:rFonts w:eastAsia="Calibri" w:cs="Tahoma"/>
        </w:rPr>
        <w:fldChar w:fldCharType="separate"/>
      </w:r>
      <w:r w:rsidR="00FF12E3">
        <w:rPr>
          <w:rFonts w:eastAsia="Calibri" w:cs="Tahoma"/>
        </w:rPr>
        <w:t>3</w:t>
      </w:r>
      <w:r w:rsidR="005D34EC" w:rsidRPr="005D34EC">
        <w:rPr>
          <w:rFonts w:eastAsia="Calibri" w:cs="Tahoma"/>
        </w:rPr>
        <w:fldChar w:fldCharType="end"/>
      </w:r>
      <w:r w:rsidR="005D34EC" w:rsidRPr="005D34EC">
        <w:rPr>
          <w:rFonts w:eastAsia="Calibri" w:cs="Tahoma"/>
        </w:rPr>
        <w:t xml:space="preserve">, </w:t>
      </w:r>
      <w:r w:rsidR="007421BA">
        <w:rPr>
          <w:rFonts w:eastAsia="Calibri" w:cs="Tahoma"/>
        </w:rPr>
        <w:fldChar w:fldCharType="begin"/>
      </w:r>
      <w:r w:rsidR="007421BA">
        <w:rPr>
          <w:rFonts w:eastAsia="Calibri" w:cs="Tahoma"/>
        </w:rPr>
        <w:instrText xml:space="preserve"> REF _Ref494456674 \n \h </w:instrText>
      </w:r>
      <w:r w:rsidR="007421BA">
        <w:rPr>
          <w:rFonts w:eastAsia="Calibri" w:cs="Tahoma"/>
        </w:rPr>
      </w:r>
      <w:r w:rsidR="007421BA">
        <w:rPr>
          <w:rFonts w:eastAsia="Calibri" w:cs="Tahoma"/>
        </w:rPr>
        <w:fldChar w:fldCharType="separate"/>
      </w:r>
      <w:r w:rsidR="00FF12E3">
        <w:rPr>
          <w:rFonts w:eastAsia="Calibri" w:cs="Tahoma"/>
        </w:rPr>
        <w:t>4</w:t>
      </w:r>
      <w:r w:rsidR="007421BA">
        <w:rPr>
          <w:rFonts w:eastAsia="Calibri" w:cs="Tahoma"/>
        </w:rPr>
        <w:fldChar w:fldCharType="end"/>
      </w:r>
      <w:r w:rsidR="005D34EC" w:rsidRPr="005D34EC">
        <w:rPr>
          <w:rFonts w:eastAsia="Calibri" w:cs="Tahoma"/>
        </w:rPr>
        <w:t xml:space="preserve">, </w:t>
      </w:r>
      <w:r w:rsidR="005D34EC" w:rsidRPr="005D34EC">
        <w:rPr>
          <w:rFonts w:eastAsia="Calibri" w:cs="Tahoma"/>
        </w:rPr>
        <w:fldChar w:fldCharType="begin"/>
      </w:r>
      <w:r w:rsidR="005D34EC" w:rsidRPr="005D34EC">
        <w:rPr>
          <w:rFonts w:eastAsia="Calibri" w:cs="Tahoma"/>
        </w:rPr>
        <w:instrText xml:space="preserve"> REF _Ref494434189 \n \h  \* MERGEFORMAT </w:instrText>
      </w:r>
      <w:r w:rsidR="005D34EC" w:rsidRPr="005D34EC">
        <w:rPr>
          <w:rFonts w:eastAsia="Calibri" w:cs="Tahoma"/>
        </w:rPr>
      </w:r>
      <w:r w:rsidR="005D34EC" w:rsidRPr="005D34EC">
        <w:rPr>
          <w:rFonts w:eastAsia="Calibri" w:cs="Tahoma"/>
        </w:rPr>
        <w:fldChar w:fldCharType="separate"/>
      </w:r>
      <w:r w:rsidR="00FF12E3">
        <w:rPr>
          <w:rFonts w:eastAsia="Calibri" w:cs="Tahoma"/>
        </w:rPr>
        <w:t>5</w:t>
      </w:r>
      <w:r w:rsidR="005D34EC" w:rsidRPr="005D34EC">
        <w:rPr>
          <w:rFonts w:eastAsia="Calibri" w:cs="Tahoma"/>
        </w:rPr>
        <w:fldChar w:fldCharType="end"/>
      </w:r>
      <w:r w:rsidR="005D34EC" w:rsidRPr="005D34EC">
        <w:rPr>
          <w:rFonts w:eastAsia="Calibri" w:cs="Tahoma"/>
        </w:rPr>
        <w:t xml:space="preserve"> i </w:t>
      </w:r>
      <w:r w:rsidR="005D34EC" w:rsidRPr="005D34EC">
        <w:rPr>
          <w:rFonts w:eastAsia="Calibri" w:cs="Tahoma"/>
        </w:rPr>
        <w:fldChar w:fldCharType="begin"/>
      </w:r>
      <w:r w:rsidR="005D34EC" w:rsidRPr="005D34EC">
        <w:rPr>
          <w:rFonts w:eastAsia="Calibri" w:cs="Tahoma"/>
        </w:rPr>
        <w:instrText xml:space="preserve"> REF _Ref494434218 \n \h  \* MERGEFORMAT </w:instrText>
      </w:r>
      <w:r w:rsidR="005D34EC" w:rsidRPr="005D34EC">
        <w:rPr>
          <w:rFonts w:eastAsia="Calibri" w:cs="Tahoma"/>
        </w:rPr>
      </w:r>
      <w:r w:rsidR="005D34EC" w:rsidRPr="005D34EC">
        <w:rPr>
          <w:rFonts w:eastAsia="Calibri" w:cs="Tahoma"/>
        </w:rPr>
        <w:fldChar w:fldCharType="separate"/>
      </w:r>
      <w:r w:rsidR="00FF12E3">
        <w:rPr>
          <w:rFonts w:eastAsia="Calibri" w:cs="Tahoma"/>
        </w:rPr>
        <w:t>6</w:t>
      </w:r>
      <w:r w:rsidR="005D34EC" w:rsidRPr="005D34EC">
        <w:rPr>
          <w:rFonts w:eastAsia="Calibri" w:cs="Tahoma"/>
        </w:rPr>
        <w:fldChar w:fldCharType="end"/>
      </w:r>
      <w:r w:rsidRPr="005D34EC">
        <w:rPr>
          <w:rFonts w:eastAsia="Calibri" w:cs="Tahoma"/>
        </w:rPr>
        <w:t>.</w:t>
      </w:r>
    </w:p>
    <w:p w14:paraId="7D477BE5" w14:textId="63DDF4B9" w:rsidR="000A31C3" w:rsidRPr="00A85F0E" w:rsidRDefault="000A31C3" w:rsidP="00870FCD">
      <w:pPr>
        <w:rPr>
          <w:rFonts w:eastAsia="Calibri" w:cs="Tahoma"/>
        </w:rPr>
      </w:pPr>
      <w:r w:rsidRPr="00A85F0E">
        <w:rPr>
          <w:rFonts w:eastAsia="Calibri" w:cs="Tahoma"/>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749A7E3A" w14:textId="63AB2E7C" w:rsidR="00524200" w:rsidRPr="00A85F0E" w:rsidRDefault="000A31C3" w:rsidP="00524200">
      <w:pPr>
        <w:rPr>
          <w:rFonts w:eastAsia="Calibri" w:cs="Tahoma"/>
        </w:rPr>
      </w:pPr>
      <w:r w:rsidRPr="00A85F0E">
        <w:rPr>
          <w:rFonts w:eastAsia="Calibri" w:cs="Tahoma"/>
        </w:rPr>
        <w:t>Ako se ne može obaviti provjera ili ishoditi potvrda sukladno gore navedenom stavku, Naručitelj može zahtijevati od gospodarskog subjekta da u primjerenom roku, ne kraćem od 5 dana, dostavi sve ili dio poprat</w:t>
      </w:r>
      <w:r w:rsidR="00524200" w:rsidRPr="00A85F0E">
        <w:rPr>
          <w:rFonts w:eastAsia="Calibri" w:cs="Tahoma"/>
        </w:rPr>
        <w:t xml:space="preserve">nih dokumenta ili dokaza, osim ako već posjeduje te dokumente. </w:t>
      </w:r>
    </w:p>
    <w:p w14:paraId="7CB897FB" w14:textId="6D48DE25" w:rsidR="00524200" w:rsidRPr="00A85F0E" w:rsidRDefault="00524200" w:rsidP="00524200">
      <w:pPr>
        <w:rPr>
          <w:rFonts w:eastAsia="Calibri" w:cs="Tahoma"/>
        </w:rPr>
      </w:pPr>
      <w:r w:rsidRPr="00A85F0E">
        <w:rPr>
          <w:rFonts w:eastAsia="Calibri" w:cs="Tahoma"/>
        </w:rPr>
        <w:t xml:space="preserve">Ako Naručitelj utvrdi da postoji osnova za isključenje </w:t>
      </w:r>
      <w:proofErr w:type="spellStart"/>
      <w:r w:rsidRPr="00A85F0E">
        <w:rPr>
          <w:rFonts w:eastAsia="Calibri" w:cs="Tahoma"/>
        </w:rPr>
        <w:t>podugovaratelja</w:t>
      </w:r>
      <w:proofErr w:type="spellEnd"/>
      <w:r w:rsidRPr="00A85F0E">
        <w:rPr>
          <w:rFonts w:eastAsia="Calibri" w:cs="Tahoma"/>
        </w:rPr>
        <w:t xml:space="preserve">, zatražiti će od gospodarskog subjekta zamjenu tog </w:t>
      </w:r>
      <w:proofErr w:type="spellStart"/>
      <w:r w:rsidRPr="00A85F0E">
        <w:rPr>
          <w:rFonts w:eastAsia="Calibri" w:cs="Tahoma"/>
        </w:rPr>
        <w:t>podugovaratelja</w:t>
      </w:r>
      <w:proofErr w:type="spellEnd"/>
      <w:r w:rsidRPr="00A85F0E">
        <w:rPr>
          <w:rFonts w:eastAsia="Calibri" w:cs="Tahoma"/>
        </w:rPr>
        <w:t xml:space="preserve"> u primjernom roku, ne kraćem od 5 dana.</w:t>
      </w:r>
    </w:p>
    <w:p w14:paraId="1158AEC1" w14:textId="77777777" w:rsidR="00524200" w:rsidRPr="00A85F0E" w:rsidRDefault="00524200" w:rsidP="00870FCD">
      <w:pPr>
        <w:rPr>
          <w:rFonts w:eastAsia="Calibri" w:cs="Tahoma"/>
        </w:rPr>
      </w:pPr>
      <w:r w:rsidRPr="00A85F0E">
        <w:rPr>
          <w:rFonts w:eastAsia="Calibri" w:cs="Tahoma"/>
        </w:rPr>
        <w:t>Ako Naručitelj utvrdi da postoji osnova za isključenje za subjekte na čiju se sposobnost gospodarski subjekt oslanja, zatražit će od gospodarskog subjekta zamjenu tog subjekta na čiju se sposobnost oslonio radi dokazivanja kriterija za odabir, u primjerenom roku, ne kraćem od 5 dana.</w:t>
      </w:r>
    </w:p>
    <w:p w14:paraId="60B2A401" w14:textId="6C756623" w:rsidR="00870FCD" w:rsidRPr="00A85F0E" w:rsidRDefault="00870FCD" w:rsidP="00595CE1">
      <w:pPr>
        <w:rPr>
          <w:rFonts w:eastAsia="Calibri" w:cs="Tahoma"/>
        </w:rPr>
      </w:pPr>
      <w:r w:rsidRPr="00A85F0E">
        <w:rPr>
          <w:rFonts w:eastAsia="Calibri" w:cs="Tahoma"/>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w:t>
      </w:r>
      <w:r w:rsidR="00524200" w:rsidRPr="00A85F0E">
        <w:rPr>
          <w:rFonts w:eastAsia="Calibri" w:cs="Tahoma"/>
        </w:rPr>
        <w:t xml:space="preserve"> postoje razlozi za poništenje.</w:t>
      </w:r>
    </w:p>
    <w:p w14:paraId="299A2C5A" w14:textId="2D3B8D90" w:rsidR="00255CFE" w:rsidRPr="00A85F0E" w:rsidRDefault="00255CFE" w:rsidP="00595CE1">
      <w:pPr>
        <w:rPr>
          <w:rFonts w:cs="Tahoma"/>
        </w:rPr>
      </w:pPr>
      <w:r w:rsidRPr="00A85F0E">
        <w:rPr>
          <w:rFonts w:cs="Tahoma"/>
        </w:rPr>
        <w:br w:type="page"/>
      </w:r>
    </w:p>
    <w:p w14:paraId="1AA4401B" w14:textId="1035764B" w:rsidR="00595CE1" w:rsidRPr="00A85F0E" w:rsidRDefault="00205D75" w:rsidP="00C60C6F">
      <w:pPr>
        <w:pStyle w:val="Naslov1"/>
        <w:rPr>
          <w:rFonts w:cs="Tahoma"/>
        </w:rPr>
      </w:pPr>
      <w:bookmarkStart w:id="47" w:name="_Ref494456302"/>
      <w:bookmarkStart w:id="48" w:name="_Ref494456314"/>
      <w:bookmarkStart w:id="49" w:name="_Toc495656553"/>
      <w:r w:rsidRPr="00A85F0E">
        <w:rPr>
          <w:rFonts w:cs="Tahoma"/>
          <w:caps w:val="0"/>
        </w:rPr>
        <w:lastRenderedPageBreak/>
        <w:t>KRITERIJI ZA ODABIR GOSPODARSKOG SUBJEKTA (</w:t>
      </w:r>
      <w:r w:rsidR="00062A54" w:rsidRPr="00A85F0E">
        <w:rPr>
          <w:rFonts w:cs="Tahoma"/>
          <w:caps w:val="0"/>
        </w:rPr>
        <w:t>UVJETI SPOSOBNOSTI</w:t>
      </w:r>
      <w:r w:rsidRPr="00A85F0E">
        <w:rPr>
          <w:rFonts w:cs="Tahoma"/>
          <w:caps w:val="0"/>
        </w:rPr>
        <w:t>)</w:t>
      </w:r>
      <w:bookmarkEnd w:id="47"/>
      <w:bookmarkEnd w:id="48"/>
      <w:bookmarkEnd w:id="49"/>
    </w:p>
    <w:p w14:paraId="2A3C0342" w14:textId="5504D382" w:rsidR="00EB5E1D" w:rsidRPr="00A85F0E" w:rsidRDefault="00C60C6F" w:rsidP="00255CFE">
      <w:pPr>
        <w:pStyle w:val="Naslov2"/>
        <w:rPr>
          <w:rFonts w:cs="Tahoma"/>
        </w:rPr>
      </w:pPr>
      <w:bookmarkStart w:id="50" w:name="_Toc495656554"/>
      <w:r w:rsidRPr="00A85F0E">
        <w:rPr>
          <w:rFonts w:cs="Tahoma"/>
        </w:rPr>
        <w:t>Uvjeti sposobnosti ponuditelja</w:t>
      </w:r>
      <w:bookmarkEnd w:id="50"/>
    </w:p>
    <w:p w14:paraId="5B55BE56" w14:textId="0C1A38D7" w:rsidR="00B00E97" w:rsidRPr="00A85F0E" w:rsidRDefault="00B00E97" w:rsidP="00B00E97">
      <w:pPr>
        <w:rPr>
          <w:rFonts w:cs="Tahoma"/>
        </w:rPr>
      </w:pPr>
      <w:r w:rsidRPr="00A85F0E">
        <w:rPr>
          <w:rFonts w:cs="Tahoma"/>
        </w:rPr>
        <w:t>Gospodarski subjekt u ovom postupku</w:t>
      </w:r>
      <w:r w:rsidR="00FF6CD6">
        <w:rPr>
          <w:rFonts w:cs="Tahoma"/>
        </w:rPr>
        <w:t xml:space="preserve"> javne</w:t>
      </w:r>
      <w:r w:rsidRPr="00A85F0E">
        <w:rPr>
          <w:rFonts w:cs="Tahoma"/>
        </w:rPr>
        <w:t xml:space="preserve"> nabave</w:t>
      </w:r>
      <w:r w:rsidR="00FF6CD6">
        <w:rPr>
          <w:rFonts w:cs="Tahoma"/>
        </w:rPr>
        <w:t xml:space="preserve"> male vrijednosti</w:t>
      </w:r>
      <w:r w:rsidRPr="00A85F0E">
        <w:rPr>
          <w:rFonts w:cs="Tahoma"/>
        </w:rPr>
        <w:t xml:space="preserve"> mora dokazati:</w:t>
      </w:r>
    </w:p>
    <w:p w14:paraId="72FBD962" w14:textId="77777777" w:rsidR="006A129C" w:rsidRPr="00A85F0E" w:rsidRDefault="006A129C" w:rsidP="0012120E">
      <w:pPr>
        <w:pStyle w:val="Odlomakpopisa"/>
        <w:numPr>
          <w:ilvl w:val="0"/>
          <w:numId w:val="7"/>
        </w:numPr>
        <w:spacing w:before="0"/>
        <w:rPr>
          <w:rFonts w:cs="Tahoma"/>
        </w:rPr>
      </w:pPr>
      <w:r w:rsidRPr="00A85F0E">
        <w:rPr>
          <w:rFonts w:cs="Tahoma"/>
        </w:rPr>
        <w:t>sposobnost za obavljanje profesionalne djelatnosti,</w:t>
      </w:r>
    </w:p>
    <w:p w14:paraId="42CF7EBC" w14:textId="4CE79ADA" w:rsidR="006A129C" w:rsidRPr="00A85F0E" w:rsidRDefault="006A129C" w:rsidP="0012120E">
      <w:pPr>
        <w:pStyle w:val="Odlomakpopisa"/>
        <w:numPr>
          <w:ilvl w:val="0"/>
          <w:numId w:val="7"/>
        </w:numPr>
        <w:spacing w:before="0"/>
        <w:rPr>
          <w:rFonts w:cs="Tahoma"/>
        </w:rPr>
      </w:pPr>
      <w:r w:rsidRPr="00A85F0E">
        <w:rPr>
          <w:rFonts w:cs="Tahoma"/>
        </w:rPr>
        <w:t>ekonomsk</w:t>
      </w:r>
      <w:r w:rsidR="005D34EC">
        <w:rPr>
          <w:rFonts w:cs="Tahoma"/>
        </w:rPr>
        <w:t>u</w:t>
      </w:r>
      <w:r w:rsidRPr="00A85F0E">
        <w:rPr>
          <w:rFonts w:cs="Tahoma"/>
        </w:rPr>
        <w:t xml:space="preserve"> i financijsk</w:t>
      </w:r>
      <w:r w:rsidR="005D34EC">
        <w:rPr>
          <w:rFonts w:cs="Tahoma"/>
        </w:rPr>
        <w:t>u</w:t>
      </w:r>
      <w:r w:rsidRPr="00A85F0E">
        <w:rPr>
          <w:rFonts w:cs="Tahoma"/>
        </w:rPr>
        <w:t xml:space="preserve"> sposobnost</w:t>
      </w:r>
    </w:p>
    <w:p w14:paraId="2D3DCEFC" w14:textId="77777777" w:rsidR="006A129C" w:rsidRPr="00A85F0E" w:rsidRDefault="006A129C" w:rsidP="0012120E">
      <w:pPr>
        <w:pStyle w:val="Odlomakpopisa"/>
        <w:numPr>
          <w:ilvl w:val="0"/>
          <w:numId w:val="7"/>
        </w:numPr>
        <w:spacing w:before="0"/>
        <w:rPr>
          <w:rFonts w:cs="Tahoma"/>
        </w:rPr>
      </w:pPr>
      <w:r w:rsidRPr="00A85F0E">
        <w:rPr>
          <w:rFonts w:cs="Tahoma"/>
        </w:rPr>
        <w:t>tehničku i stručnu sposobnost.</w:t>
      </w:r>
    </w:p>
    <w:p w14:paraId="102AC1A2" w14:textId="0A414EC3" w:rsidR="00B00E97" w:rsidRPr="00A85F0E" w:rsidRDefault="00062A54" w:rsidP="00255CFE">
      <w:pPr>
        <w:pStyle w:val="Naslov3"/>
        <w:rPr>
          <w:rFonts w:cs="Tahoma"/>
        </w:rPr>
      </w:pPr>
      <w:bookmarkStart w:id="51" w:name="_Ref494267697"/>
      <w:r w:rsidRPr="00A85F0E">
        <w:rPr>
          <w:rFonts w:cs="Tahoma"/>
        </w:rPr>
        <w:t>Uvjeti s</w:t>
      </w:r>
      <w:r w:rsidR="00800DC8" w:rsidRPr="00A85F0E">
        <w:rPr>
          <w:rFonts w:cs="Tahoma"/>
        </w:rPr>
        <w:t>posobnost</w:t>
      </w:r>
      <w:r w:rsidRPr="00A85F0E">
        <w:rPr>
          <w:rFonts w:cs="Tahoma"/>
        </w:rPr>
        <w:t>i</w:t>
      </w:r>
      <w:r w:rsidR="00800DC8" w:rsidRPr="00A85F0E">
        <w:rPr>
          <w:rFonts w:cs="Tahoma"/>
        </w:rPr>
        <w:t xml:space="preserve"> za obavljanje profesionalne djelatnosti</w:t>
      </w:r>
      <w:bookmarkEnd w:id="51"/>
    </w:p>
    <w:p w14:paraId="1F2B544C" w14:textId="77777777" w:rsidR="006A129C" w:rsidRPr="00A85F0E" w:rsidRDefault="006A129C" w:rsidP="000F46D7">
      <w:pPr>
        <w:pStyle w:val="Naslov4"/>
        <w:ind w:left="851" w:hanging="851"/>
        <w:rPr>
          <w:rFonts w:cs="Tahoma"/>
        </w:rPr>
      </w:pPr>
      <w:bookmarkStart w:id="52" w:name="_Ref494200997"/>
      <w:bookmarkStart w:id="53" w:name="_Toc472578355"/>
      <w:r w:rsidRPr="00A85F0E">
        <w:rPr>
          <w:rFonts w:cs="Tahoma"/>
        </w:rPr>
        <w:t xml:space="preserve">Dokaz o upisu gospodarskog subjekta u sudski, obrtni, strukovni ili drugi odgovarajući registar u državi njegova poslovnog </w:t>
      </w:r>
      <w:proofErr w:type="spellStart"/>
      <w:r w:rsidRPr="00A85F0E">
        <w:rPr>
          <w:rFonts w:cs="Tahoma"/>
        </w:rPr>
        <w:t>nastana</w:t>
      </w:r>
      <w:bookmarkEnd w:id="52"/>
      <w:proofErr w:type="spellEnd"/>
    </w:p>
    <w:p w14:paraId="5C4DB95B" w14:textId="77777777" w:rsidR="006A129C" w:rsidRPr="00A85F0E" w:rsidRDefault="006A129C" w:rsidP="006A129C">
      <w:pPr>
        <w:autoSpaceDE w:val="0"/>
        <w:autoSpaceDN w:val="0"/>
        <w:adjustRightInd w:val="0"/>
        <w:spacing w:after="0"/>
        <w:rPr>
          <w:rFonts w:cs="Tahoma"/>
          <w:u w:val="single"/>
        </w:rPr>
      </w:pPr>
      <w:r w:rsidRPr="00A85F0E">
        <w:rPr>
          <w:rFonts w:cs="Tahoma"/>
          <w:u w:val="single"/>
        </w:rPr>
        <w:t>Za potrebe utvrđivanja okolnosti iz  točke 4.1.1., gospodarski subjekt dostavlja ispunjeni obrazac ESPD i to Dio IV: Kriteriji za odabir gospodarskog subjekta, A: Sposobnost za obavljanje profesionalne djelatnosti: točka 1. za sve gospodarske subjekte u ponudi</w:t>
      </w:r>
    </w:p>
    <w:p w14:paraId="2E4A23DE" w14:textId="77777777" w:rsidR="006A129C" w:rsidRPr="00A85F0E" w:rsidRDefault="006A129C" w:rsidP="006A129C">
      <w:pPr>
        <w:tabs>
          <w:tab w:val="left" w:pos="426"/>
        </w:tabs>
        <w:rPr>
          <w:rFonts w:cs="Tahoma"/>
        </w:rPr>
      </w:pPr>
      <w:r w:rsidRPr="00A85F0E">
        <w:rPr>
          <w:rFonts w:cs="Tahoma"/>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738A5C79" w14:textId="6F8C7C82" w:rsidR="006A129C" w:rsidRPr="00A85F0E" w:rsidRDefault="006A129C" w:rsidP="006A129C">
      <w:pPr>
        <w:tabs>
          <w:tab w:val="left" w:pos="426"/>
        </w:tabs>
        <w:rPr>
          <w:rFonts w:cs="Tahoma"/>
        </w:rPr>
      </w:pPr>
      <w:r w:rsidRPr="00A85F0E">
        <w:rPr>
          <w:rFonts w:cs="Tahoma"/>
        </w:rPr>
        <w:t xml:space="preserve">Ako se ne može obaviti provjera ili ishoditi potvrda sukladno navedenom u prethodnom odlomku, Naručitelj može prije donošenja odluke, od ponuditelja koji je podnio ekonomski najpovoljniju ponudu, zatražiti da u roku ne kraćem od pet dana, dostavi ažurirane popratne dokumente, kojima dokazuje istinitost podataka navedenih u ESPD obrascu. </w:t>
      </w:r>
    </w:p>
    <w:p w14:paraId="2CCCB86B" w14:textId="3B7F1AB2" w:rsidR="006A129C" w:rsidRPr="00A85F0E" w:rsidRDefault="006A129C" w:rsidP="006A129C">
      <w:pPr>
        <w:tabs>
          <w:tab w:val="left" w:pos="426"/>
        </w:tabs>
        <w:rPr>
          <w:rFonts w:cs="Tahoma"/>
        </w:rPr>
      </w:pPr>
      <w:r w:rsidRPr="00A85F0E">
        <w:rPr>
          <w:rFonts w:cs="Tahoma"/>
        </w:rPr>
        <w:t xml:space="preserve">Dokument kojim gospodarski subjekt dokazuje ispunjavanje kriterija za odabir gospodarskog subjekta iz poglavlja </w:t>
      </w:r>
      <w:r w:rsidRPr="00A85F0E">
        <w:rPr>
          <w:rFonts w:cs="Tahoma"/>
        </w:rPr>
        <w:fldChar w:fldCharType="begin"/>
      </w:r>
      <w:r w:rsidRPr="00A85F0E">
        <w:rPr>
          <w:rFonts w:cs="Tahoma"/>
        </w:rPr>
        <w:instrText xml:space="preserve"> REF _Ref494200997 \r \h </w:instrText>
      </w:r>
      <w:r w:rsidR="00A85F0E">
        <w:rPr>
          <w:rFonts w:cs="Tahoma"/>
        </w:rPr>
        <w:instrText xml:space="preserve"> \* MERGEFORMAT </w:instrText>
      </w:r>
      <w:r w:rsidRPr="00A85F0E">
        <w:rPr>
          <w:rFonts w:cs="Tahoma"/>
        </w:rPr>
      </w:r>
      <w:r w:rsidRPr="00A85F0E">
        <w:rPr>
          <w:rFonts w:cs="Tahoma"/>
        </w:rPr>
        <w:fldChar w:fldCharType="separate"/>
      </w:r>
      <w:r w:rsidR="00FF12E3">
        <w:rPr>
          <w:rFonts w:cs="Tahoma"/>
        </w:rPr>
        <w:t>4.1.1.1</w:t>
      </w:r>
      <w:r w:rsidRPr="00A85F0E">
        <w:rPr>
          <w:rFonts w:cs="Tahoma"/>
        </w:rPr>
        <w:fldChar w:fldCharType="end"/>
      </w:r>
      <w:r w:rsidRPr="00A85F0E">
        <w:rPr>
          <w:rFonts w:cs="Tahoma"/>
        </w:rPr>
        <w:t xml:space="preserve"> je </w:t>
      </w:r>
      <w:r w:rsidRPr="00A85F0E">
        <w:rPr>
          <w:rFonts w:cs="Tahoma"/>
          <w:u w:val="single"/>
        </w:rPr>
        <w:t xml:space="preserve">izvadak iz sudskog, obrtnog ili drugog odgovarajućeg registra u državi njegova poslovnog </w:t>
      </w:r>
      <w:proofErr w:type="spellStart"/>
      <w:r w:rsidRPr="00A85F0E">
        <w:rPr>
          <w:rFonts w:cs="Tahoma"/>
          <w:u w:val="single"/>
        </w:rPr>
        <w:t>nastana</w:t>
      </w:r>
      <w:proofErr w:type="spellEnd"/>
      <w:r w:rsidRPr="00A85F0E">
        <w:rPr>
          <w:rFonts w:cs="Tahoma"/>
        </w:rPr>
        <w:t xml:space="preserve">. </w:t>
      </w:r>
    </w:p>
    <w:p w14:paraId="3587A65A" w14:textId="0BD2E845" w:rsidR="00EB0E24" w:rsidRPr="00A85F0E" w:rsidRDefault="00EB0E24" w:rsidP="00EB0E24">
      <w:pPr>
        <w:tabs>
          <w:tab w:val="left" w:pos="426"/>
        </w:tabs>
        <w:rPr>
          <w:rFonts w:cs="Tahoma"/>
        </w:rPr>
      </w:pPr>
      <w:r w:rsidRPr="00A85F0E">
        <w:rPr>
          <w:rFonts w:cs="Tahoma"/>
        </w:rPr>
        <w:t xml:space="preserve">Ako se u državi poslovnog </w:t>
      </w:r>
      <w:proofErr w:type="spellStart"/>
      <w:r w:rsidRPr="00A85F0E">
        <w:rPr>
          <w:rFonts w:cs="Tahoma"/>
        </w:rPr>
        <w:t>nastana</w:t>
      </w:r>
      <w:proofErr w:type="spellEnd"/>
      <w:r w:rsidRPr="00A85F0E">
        <w:rPr>
          <w:rFonts w:cs="Tahoma"/>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A85F0E">
        <w:rPr>
          <w:rFonts w:cs="Tahoma"/>
        </w:rPr>
        <w:t>nastana</w:t>
      </w:r>
      <w:proofErr w:type="spellEnd"/>
      <w:r w:rsidRPr="00A85F0E">
        <w:rPr>
          <w:rFonts w:cs="Tahoma"/>
        </w:rPr>
        <w:t xml:space="preserve"> gospodarskog subjekta, odnosno državi čiji je osoba državljanin.</w:t>
      </w:r>
    </w:p>
    <w:p w14:paraId="1D530CE4" w14:textId="77777777" w:rsidR="00EB0E24" w:rsidRPr="00A85F0E" w:rsidRDefault="00EB0E24" w:rsidP="00853F9B">
      <w:pPr>
        <w:pStyle w:val="Naslov3"/>
        <w:rPr>
          <w:rFonts w:eastAsia="Times New Roman" w:cs="Tahoma"/>
        </w:rPr>
      </w:pPr>
      <w:bookmarkStart w:id="54" w:name="_Ref494261812"/>
      <w:bookmarkEnd w:id="53"/>
      <w:r w:rsidRPr="00A85F0E">
        <w:rPr>
          <w:rFonts w:eastAsia="Times New Roman" w:cs="Tahoma"/>
        </w:rPr>
        <w:t>Uvjeti ekonomske i financijske sposobnosti i njihove minimalne razine</w:t>
      </w:r>
      <w:bookmarkEnd w:id="54"/>
    </w:p>
    <w:p w14:paraId="4E4368F8" w14:textId="77777777" w:rsidR="00EB0E24" w:rsidRPr="00A85F0E" w:rsidRDefault="00EB0E24" w:rsidP="00EB0E24">
      <w:pPr>
        <w:rPr>
          <w:rFonts w:eastAsia="Calibri" w:cs="Tahoma"/>
        </w:rPr>
      </w:pPr>
      <w:r w:rsidRPr="00A85F0E">
        <w:rPr>
          <w:rFonts w:eastAsia="Calibri" w:cs="Tahoma"/>
        </w:rPr>
        <w:t>Procjena je naručitelja da su propisani uvjeti financijske sposobnosti i njezina minimalna razina dokaz neometanog odvijanja poslovnih procesa i urednog poslovanja ponuditelja za uredno izvršenje ugovora. Svi uvjeti Ekonomske i financijske sposobnosti su vezani uz predmet nabave i razmjerni predmetu nabave. U nastavku se navode uvjeti Ekonomske i financijske sposobnosti.</w:t>
      </w:r>
    </w:p>
    <w:p w14:paraId="3F4F42FC" w14:textId="3E5E4BE5" w:rsidR="002467EA" w:rsidRPr="00F81643" w:rsidRDefault="009D4575" w:rsidP="00EB0E24">
      <w:pPr>
        <w:rPr>
          <w:rFonts w:eastAsia="Calibri" w:cs="Tahoma"/>
          <w:b/>
          <w:bCs/>
        </w:rPr>
      </w:pPr>
      <w:r w:rsidRPr="00F81643">
        <w:rPr>
          <w:rFonts w:eastAsia="Calibri" w:cs="Tahoma"/>
          <w:b/>
          <w:bCs/>
        </w:rPr>
        <w:t>Gospodarski subjekt mora u postupku javne nabave dokazati da je njegov ukupni godišnji promet u posljednje tri dostupne financijske godine zajedno jednak ili veći od procijenjene vrijednosti nabave</w:t>
      </w:r>
      <w:r w:rsidR="00F81643" w:rsidRPr="00F81643">
        <w:rPr>
          <w:rFonts w:eastAsia="Calibri" w:cs="Tahoma"/>
          <w:b/>
          <w:bCs/>
        </w:rPr>
        <w:t xml:space="preserve"> grupe</w:t>
      </w:r>
      <w:r w:rsidR="002467EA" w:rsidRPr="00F81643">
        <w:rPr>
          <w:rFonts w:eastAsia="Calibri" w:cs="Tahoma"/>
          <w:b/>
          <w:bCs/>
        </w:rPr>
        <w:t xml:space="preserve"> za koju predaje</w:t>
      </w:r>
      <w:r w:rsidR="00F81643" w:rsidRPr="00F81643">
        <w:rPr>
          <w:rFonts w:eastAsia="Calibri" w:cs="Tahoma"/>
          <w:b/>
          <w:bCs/>
        </w:rPr>
        <w:t xml:space="preserve"> ponudu</w:t>
      </w:r>
      <w:r w:rsidRPr="00F81643">
        <w:rPr>
          <w:rFonts w:eastAsia="Calibri" w:cs="Tahoma"/>
          <w:b/>
          <w:bCs/>
        </w:rPr>
        <w:t>.</w:t>
      </w:r>
      <w:r w:rsidR="00F81643" w:rsidRPr="00F81643">
        <w:rPr>
          <w:rFonts w:eastAsia="Calibri" w:cs="Tahoma"/>
          <w:b/>
          <w:bCs/>
        </w:rPr>
        <w:t xml:space="preserve"> </w:t>
      </w:r>
      <w:r w:rsidR="00F81643" w:rsidRPr="00717860">
        <w:rPr>
          <w:rFonts w:eastAsia="Calibri" w:cs="Tahoma"/>
          <w:b/>
          <w:bCs/>
        </w:rPr>
        <w:t>U</w:t>
      </w:r>
      <w:r w:rsidR="002467EA" w:rsidRPr="00717860">
        <w:rPr>
          <w:rFonts w:eastAsia="Calibri" w:cs="Tahoma"/>
          <w:b/>
          <w:bCs/>
        </w:rPr>
        <w:t xml:space="preserve"> slučaju da</w:t>
      </w:r>
      <w:r w:rsidR="00F81643" w:rsidRPr="00717860">
        <w:rPr>
          <w:rFonts w:eastAsia="Calibri" w:cs="Tahoma"/>
          <w:b/>
          <w:bCs/>
        </w:rPr>
        <w:t xml:space="preserve"> gospodarski subjekt</w:t>
      </w:r>
      <w:r w:rsidR="002467EA" w:rsidRPr="00717860">
        <w:rPr>
          <w:rFonts w:eastAsia="Calibri" w:cs="Tahoma"/>
          <w:b/>
          <w:bCs/>
        </w:rPr>
        <w:t xml:space="preserve"> predaje </w:t>
      </w:r>
      <w:r w:rsidR="00F81643" w:rsidRPr="00717860">
        <w:rPr>
          <w:rFonts w:eastAsia="Calibri" w:cs="Tahoma"/>
          <w:b/>
          <w:bCs/>
        </w:rPr>
        <w:t xml:space="preserve">ponudu </w:t>
      </w:r>
      <w:r w:rsidR="002467EA" w:rsidRPr="00717860">
        <w:rPr>
          <w:rFonts w:eastAsia="Calibri" w:cs="Tahoma"/>
          <w:b/>
          <w:bCs/>
        </w:rPr>
        <w:t xml:space="preserve">za više grupa tada </w:t>
      </w:r>
      <w:r w:rsidR="00F81643" w:rsidRPr="00717860">
        <w:rPr>
          <w:rFonts w:eastAsia="Calibri" w:cs="Tahoma"/>
          <w:b/>
          <w:bCs/>
        </w:rPr>
        <w:t>dokazuje da je ukupni godišnji promet u posljednje tri dostupne financijske godine zajedno jednak ili veći</w:t>
      </w:r>
      <w:r w:rsidR="002467EA" w:rsidRPr="00717860">
        <w:rPr>
          <w:rFonts w:eastAsia="Calibri" w:cs="Tahoma"/>
          <w:b/>
          <w:bCs/>
        </w:rPr>
        <w:t xml:space="preserve"> </w:t>
      </w:r>
      <w:r w:rsidR="00F81643" w:rsidRPr="00717860">
        <w:rPr>
          <w:rFonts w:eastAsia="Calibri" w:cs="Tahoma"/>
          <w:b/>
          <w:bCs/>
        </w:rPr>
        <w:t>od zbroja procijenjenih vrijednosti nabave za grupe skupno.</w:t>
      </w:r>
    </w:p>
    <w:p w14:paraId="0B1EE0FE" w14:textId="25C7096D" w:rsidR="00EB0E24" w:rsidRPr="00A85F0E" w:rsidRDefault="00EB0E24" w:rsidP="00EB0E24">
      <w:pPr>
        <w:autoSpaceDE w:val="0"/>
        <w:autoSpaceDN w:val="0"/>
        <w:adjustRightInd w:val="0"/>
        <w:spacing w:after="0"/>
        <w:rPr>
          <w:rFonts w:eastAsia="Calibri" w:cs="Tahoma"/>
          <w:u w:val="single"/>
        </w:rPr>
      </w:pPr>
      <w:r w:rsidRPr="00A85F0E">
        <w:rPr>
          <w:rFonts w:eastAsia="Calibri" w:cs="Tahoma"/>
          <w:u w:val="single"/>
        </w:rPr>
        <w:t>Za potrebe utvrđivanja okolnosti iz  točke 4.1.2., gospodarski subjekt dostavlja ispunjeni obrazac ESPD i to Dio IV: Kriteriji za odabir gospodarskog subjekta, B: Ekonomska i finan</w:t>
      </w:r>
      <w:r w:rsidR="005613DA" w:rsidRPr="00A85F0E">
        <w:rPr>
          <w:rFonts w:eastAsia="Calibri" w:cs="Tahoma"/>
          <w:u w:val="single"/>
        </w:rPr>
        <w:t>cijska sposobnost: točka 1a), i ako je primjenjivo točka 3.</w:t>
      </w:r>
    </w:p>
    <w:p w14:paraId="50D0A06B" w14:textId="77777777" w:rsidR="009D4575" w:rsidRPr="00A85F0E" w:rsidRDefault="009D4575" w:rsidP="009D4575">
      <w:pPr>
        <w:rPr>
          <w:rFonts w:eastAsia="Calibri" w:cs="Tahoma"/>
          <w:szCs w:val="20"/>
        </w:rPr>
      </w:pPr>
      <w:r w:rsidRPr="00A85F0E">
        <w:rPr>
          <w:rFonts w:eastAsia="Calibri" w:cs="Tahoma"/>
          <w:szCs w:val="20"/>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w:t>
      </w:r>
      <w:r w:rsidRPr="00A85F0E">
        <w:rPr>
          <w:rFonts w:eastAsia="Calibri" w:cs="Tahoma"/>
          <w:szCs w:val="20"/>
        </w:rPr>
        <w:lastRenderedPageBreak/>
        <w:t xml:space="preserve">izravnim pristupom elektroničkim sredstvima komunikacije besplatnoj nacionalnoj bazi podataka na hrvatskom jeziku. </w:t>
      </w:r>
    </w:p>
    <w:p w14:paraId="2B2D59CE" w14:textId="2D3DF460" w:rsidR="00EB0E24" w:rsidRPr="00A85F0E" w:rsidRDefault="009D4575" w:rsidP="009D4575">
      <w:pPr>
        <w:rPr>
          <w:rFonts w:eastAsia="Calibri" w:cs="Tahoma"/>
          <w:szCs w:val="20"/>
        </w:rPr>
      </w:pPr>
      <w:r w:rsidRPr="00A85F0E">
        <w:rPr>
          <w:rFonts w:eastAsia="Calibri" w:cs="Tahoma"/>
          <w:szCs w:val="20"/>
        </w:rPr>
        <w:t>Ako se ne može obaviti provjera ili ishoditi potvrda sukladno gore navedenom stavku, Naručitelj može zahtijevati od gospodarskog subjekta da u primjerenom roku, ne kraćem od 5 dana, dostavi sve ili dio popratnih dokumenta ili dokaza</w:t>
      </w:r>
      <w:r w:rsidR="00EB0E24" w:rsidRPr="00A85F0E">
        <w:rPr>
          <w:rFonts w:eastAsia="Calibri" w:cs="Tahoma"/>
        </w:rPr>
        <w:t xml:space="preserve"> (traženi dokazi navedeni u </w:t>
      </w:r>
      <w:r w:rsidR="00EB0E24" w:rsidRPr="00A85F0E">
        <w:rPr>
          <w:rFonts w:eastAsia="Calibri" w:cs="Tahoma"/>
          <w:b/>
          <w:i/>
        </w:rPr>
        <w:t>Napomenama</w:t>
      </w:r>
      <w:r w:rsidR="00EB0E24" w:rsidRPr="00A85F0E">
        <w:rPr>
          <w:rFonts w:eastAsia="Calibri" w:cs="Tahoma"/>
        </w:rPr>
        <w:t xml:space="preserve">). </w:t>
      </w:r>
    </w:p>
    <w:p w14:paraId="0534970F" w14:textId="4B0F4B02" w:rsidR="009D4575" w:rsidRPr="00A85F0E" w:rsidRDefault="009D4575" w:rsidP="009D4575">
      <w:pPr>
        <w:tabs>
          <w:tab w:val="left" w:pos="426"/>
        </w:tabs>
        <w:spacing w:after="0"/>
        <w:rPr>
          <w:rFonts w:eastAsia="Calibri" w:cs="Tahoma"/>
        </w:rPr>
      </w:pPr>
      <w:r w:rsidRPr="00A85F0E">
        <w:rPr>
          <w:rFonts w:eastAsia="Calibri" w:cs="Tahoma"/>
          <w:b/>
          <w:i/>
        </w:rPr>
        <w:t>Napomena:</w:t>
      </w:r>
      <w:r w:rsidRPr="00A85F0E">
        <w:rPr>
          <w:rFonts w:eastAsia="Calibri" w:cs="Tahoma"/>
          <w:i/>
        </w:rPr>
        <w:t xml:space="preserve"> </w:t>
      </w:r>
      <w:r w:rsidRPr="00A85F0E">
        <w:rPr>
          <w:rFonts w:eastAsia="Calibri" w:cs="Tahoma"/>
        </w:rPr>
        <w:t xml:space="preserve">Dokument kojim gospodarski subjekt dokazuje ispunjavanje kriterija za odabir gospodarskog subjekta iz poglavlja </w:t>
      </w:r>
      <w:r w:rsidRPr="00A85F0E">
        <w:rPr>
          <w:rFonts w:eastAsia="Calibri" w:cs="Tahoma"/>
        </w:rPr>
        <w:fldChar w:fldCharType="begin"/>
      </w:r>
      <w:r w:rsidRPr="00A85F0E">
        <w:rPr>
          <w:rFonts w:eastAsia="Calibri" w:cs="Tahoma"/>
        </w:rPr>
        <w:instrText xml:space="preserve"> REF _Ref494261812 \r \h </w:instrText>
      </w:r>
      <w:r w:rsidR="00A85F0E">
        <w:rPr>
          <w:rFonts w:eastAsia="Calibri" w:cs="Tahoma"/>
        </w:rPr>
        <w:instrText xml:space="preserve"> \* MERGEFORMAT </w:instrText>
      </w:r>
      <w:r w:rsidRPr="00A85F0E">
        <w:rPr>
          <w:rFonts w:eastAsia="Calibri" w:cs="Tahoma"/>
        </w:rPr>
      </w:r>
      <w:r w:rsidRPr="00A85F0E">
        <w:rPr>
          <w:rFonts w:eastAsia="Calibri" w:cs="Tahoma"/>
        </w:rPr>
        <w:fldChar w:fldCharType="separate"/>
      </w:r>
      <w:r w:rsidR="00FF12E3">
        <w:rPr>
          <w:rFonts w:eastAsia="Calibri" w:cs="Tahoma"/>
        </w:rPr>
        <w:t>4.1.2</w:t>
      </w:r>
      <w:r w:rsidRPr="00A85F0E">
        <w:rPr>
          <w:rFonts w:eastAsia="Calibri" w:cs="Tahoma"/>
        </w:rPr>
        <w:fldChar w:fldCharType="end"/>
      </w:r>
      <w:r w:rsidRPr="00A85F0E">
        <w:rPr>
          <w:rFonts w:eastAsia="Calibri" w:cs="Tahoma"/>
        </w:rPr>
        <w:t xml:space="preserve"> je:</w:t>
      </w:r>
    </w:p>
    <w:p w14:paraId="4D93D891" w14:textId="56503BCD" w:rsidR="009D4575" w:rsidRPr="00A85F0E" w:rsidRDefault="009D4575" w:rsidP="003455E5">
      <w:pPr>
        <w:numPr>
          <w:ilvl w:val="0"/>
          <w:numId w:val="20"/>
        </w:numPr>
        <w:tabs>
          <w:tab w:val="left" w:pos="426"/>
        </w:tabs>
        <w:contextualSpacing/>
        <w:rPr>
          <w:rFonts w:eastAsia="Calibri" w:cs="Tahoma"/>
        </w:rPr>
      </w:pPr>
      <w:r w:rsidRPr="00A85F0E">
        <w:rPr>
          <w:rFonts w:eastAsia="Calibri" w:cs="Tahoma"/>
        </w:rPr>
        <w:t xml:space="preserve">Izjava o ukupnom prometu gospodarskog subjekta - </w:t>
      </w:r>
      <w:r w:rsidR="005D34EC">
        <w:rPr>
          <w:rFonts w:eastAsia="Calibri" w:cs="Tahoma"/>
        </w:rPr>
        <w:t xml:space="preserve">OBRAZAC </w:t>
      </w:r>
      <w:r w:rsidR="005D34EC">
        <w:rPr>
          <w:rFonts w:eastAsia="Calibri" w:cs="Tahoma"/>
        </w:rPr>
        <w:fldChar w:fldCharType="begin"/>
      </w:r>
      <w:r w:rsidR="005D34EC">
        <w:rPr>
          <w:rFonts w:eastAsia="Calibri" w:cs="Tahoma"/>
        </w:rPr>
        <w:instrText xml:space="preserve"> REF _Ref494434542 \n \h </w:instrText>
      </w:r>
      <w:r w:rsidR="005D34EC">
        <w:rPr>
          <w:rFonts w:eastAsia="Calibri" w:cs="Tahoma"/>
        </w:rPr>
      </w:r>
      <w:r w:rsidR="005D34EC">
        <w:rPr>
          <w:rFonts w:eastAsia="Calibri" w:cs="Tahoma"/>
        </w:rPr>
        <w:fldChar w:fldCharType="separate"/>
      </w:r>
      <w:r w:rsidR="00FF12E3">
        <w:rPr>
          <w:rFonts w:eastAsia="Calibri" w:cs="Tahoma"/>
        </w:rPr>
        <w:t>7</w:t>
      </w:r>
      <w:r w:rsidR="005D34EC">
        <w:rPr>
          <w:rFonts w:eastAsia="Calibri" w:cs="Tahoma"/>
        </w:rPr>
        <w:fldChar w:fldCharType="end"/>
      </w:r>
      <w:r w:rsidRPr="00A85F0E">
        <w:rPr>
          <w:rFonts w:eastAsia="Calibri" w:cs="Tahoma"/>
        </w:rPr>
        <w:t xml:space="preserve"> ove Dokumentacije o nabavi, potpisana od ovlaštene osobe Ponuditelja i</w:t>
      </w:r>
    </w:p>
    <w:p w14:paraId="08536FBD" w14:textId="5C01EE4D" w:rsidR="009D4575" w:rsidRPr="00717860" w:rsidRDefault="009D4575" w:rsidP="003455E5">
      <w:pPr>
        <w:numPr>
          <w:ilvl w:val="0"/>
          <w:numId w:val="20"/>
        </w:numPr>
        <w:tabs>
          <w:tab w:val="left" w:pos="426"/>
        </w:tabs>
        <w:ind w:left="714" w:hanging="357"/>
        <w:rPr>
          <w:rFonts w:eastAsia="Calibri" w:cs="Tahoma"/>
        </w:rPr>
      </w:pPr>
      <w:r w:rsidRPr="00717860">
        <w:rPr>
          <w:rFonts w:eastAsia="Calibri" w:cs="Tahoma"/>
        </w:rPr>
        <w:t>Račun dobiti i gubitka</w:t>
      </w:r>
      <w:r w:rsidR="00FF6CD6" w:rsidRPr="00717860">
        <w:rPr>
          <w:rFonts w:eastAsia="Calibri" w:cs="Tahoma"/>
        </w:rPr>
        <w:t xml:space="preserve"> i bilance</w:t>
      </w:r>
      <w:r w:rsidRPr="00717860">
        <w:rPr>
          <w:rFonts w:eastAsia="Calibri" w:cs="Tahoma"/>
        </w:rPr>
        <w:t xml:space="preserve"> ili BON-1 (ili jednakovrijedni dokument izdan od bankarskih ili drugih financijskih institucija), odnosno odgovarajući financijski izvještaj, ako je njihovo objavljivanje propisano u državi sjedišta gospodarskog subjekta.</w:t>
      </w:r>
    </w:p>
    <w:p w14:paraId="47C0576D" w14:textId="77777777" w:rsidR="00717860" w:rsidRPr="00717860" w:rsidRDefault="00717860" w:rsidP="00717860">
      <w:pPr>
        <w:autoSpaceDE w:val="0"/>
        <w:autoSpaceDN w:val="0"/>
        <w:adjustRightInd w:val="0"/>
        <w:spacing w:after="0"/>
        <w:rPr>
          <w:rFonts w:eastAsia="Calibri" w:cs="Tahoma"/>
        </w:rPr>
      </w:pPr>
      <w:r w:rsidRPr="00717860">
        <w:rPr>
          <w:rFonts w:eastAsia="Calibri" w:cs="Tahoma"/>
        </w:rPr>
        <w:t xml:space="preserve">Sukladno članku 267, st. (2) ako gospodarski subjekt iz opravdanog razloga nije u mogućnosti predočiti dokumente i dokaze iz poglavlja </w:t>
      </w:r>
      <w:r w:rsidRPr="00717860">
        <w:rPr>
          <w:rFonts w:eastAsia="Calibri" w:cs="Tahoma"/>
        </w:rPr>
        <w:fldChar w:fldCharType="begin"/>
      </w:r>
      <w:r w:rsidRPr="00717860">
        <w:rPr>
          <w:rFonts w:eastAsia="Calibri" w:cs="Tahoma"/>
        </w:rPr>
        <w:instrText xml:space="preserve"> REF _Ref494261812 \r \h  \* MERGEFORMAT </w:instrText>
      </w:r>
      <w:r w:rsidRPr="00717860">
        <w:rPr>
          <w:rFonts w:eastAsia="Calibri" w:cs="Tahoma"/>
        </w:rPr>
      </w:r>
      <w:r w:rsidRPr="00717860">
        <w:rPr>
          <w:rFonts w:eastAsia="Calibri" w:cs="Tahoma"/>
        </w:rPr>
        <w:fldChar w:fldCharType="separate"/>
      </w:r>
      <w:r w:rsidRPr="00717860">
        <w:rPr>
          <w:rFonts w:eastAsia="Calibri" w:cs="Tahoma"/>
        </w:rPr>
        <w:t>4.1.2</w:t>
      </w:r>
      <w:r w:rsidRPr="00717860">
        <w:rPr>
          <w:rFonts w:eastAsia="Calibri" w:cs="Tahoma"/>
        </w:rPr>
        <w:fldChar w:fldCharType="end"/>
      </w:r>
      <w:r w:rsidRPr="00717860">
        <w:rPr>
          <w:rFonts w:eastAsia="Calibri" w:cs="Tahoma"/>
        </w:rPr>
        <w:t>, on može dokazati svoju ekonomsku ili financijsku sposobnost bilo kojim drugim dokumentom koji javni naručitelj smatra prikladnim.</w:t>
      </w:r>
    </w:p>
    <w:p w14:paraId="37CD9D60" w14:textId="77777777" w:rsidR="009D4575" w:rsidRPr="00A85F0E" w:rsidRDefault="009D4575" w:rsidP="009D4575">
      <w:pPr>
        <w:autoSpaceDE w:val="0"/>
        <w:autoSpaceDN w:val="0"/>
        <w:adjustRightInd w:val="0"/>
        <w:spacing w:after="0"/>
        <w:rPr>
          <w:rFonts w:eastAsia="Calibri" w:cs="Tahoma"/>
        </w:rPr>
      </w:pPr>
      <w:r w:rsidRPr="00A85F0E">
        <w:rPr>
          <w:rFonts w:eastAsia="Calibri" w:cs="Tahoma"/>
        </w:rPr>
        <w:t>Gospodarski subjekt može se u postupku javne nabave radi dokazivanja ispunjavanja kriterija za odabir gospodarskog subjekta (ekonomske i financijske sposobnosti) osloniti na sposobnost drugih subjekata, bez obzira na pravnu prirodu njihova međusobnog odnosa. 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 Ako se gospodarski subjekt oslanja na sposobnost drugih subjekata radi dokazivanja ispunjavanja kriterija ekonomske i financijske sposobnosti, njihova odgovornost za izvršenje ugovora je solidarna.</w:t>
      </w:r>
    </w:p>
    <w:p w14:paraId="57B2A2E5" w14:textId="24BD5CA7" w:rsidR="00853F9B" w:rsidRPr="00A85F0E" w:rsidRDefault="00853F9B" w:rsidP="00853F9B">
      <w:pPr>
        <w:rPr>
          <w:rFonts w:eastAsia="Calibri" w:cs="Tahoma"/>
          <w:szCs w:val="20"/>
        </w:rPr>
      </w:pPr>
      <w:r w:rsidRPr="00A85F0E">
        <w:rPr>
          <w:rFonts w:eastAsia="Calibri" w:cs="Tahoma"/>
          <w:szCs w:val="20"/>
        </w:rPr>
        <w:t xml:space="preserve">Ako se gospodarski subjekt oslanja na sposobnost drugog subjekta, za potrebe utvrđivanja okolnosti iz  točke </w:t>
      </w:r>
      <w:r w:rsidRPr="00A85F0E">
        <w:rPr>
          <w:rFonts w:eastAsia="Calibri" w:cs="Tahoma"/>
          <w:szCs w:val="20"/>
        </w:rPr>
        <w:fldChar w:fldCharType="begin"/>
      </w:r>
      <w:r w:rsidRPr="00A85F0E">
        <w:rPr>
          <w:rFonts w:eastAsia="Calibri" w:cs="Tahoma"/>
          <w:szCs w:val="20"/>
        </w:rPr>
        <w:instrText xml:space="preserve"> REF _Ref494261812 \r \h </w:instrText>
      </w:r>
      <w:r w:rsidR="00A85F0E">
        <w:rPr>
          <w:rFonts w:eastAsia="Calibri" w:cs="Tahoma"/>
          <w:szCs w:val="20"/>
        </w:rPr>
        <w:instrText xml:space="preserve"> \* MERGEFORMAT </w:instrText>
      </w:r>
      <w:r w:rsidRPr="00A85F0E">
        <w:rPr>
          <w:rFonts w:eastAsia="Calibri" w:cs="Tahoma"/>
          <w:szCs w:val="20"/>
        </w:rPr>
      </w:r>
      <w:r w:rsidRPr="00A85F0E">
        <w:rPr>
          <w:rFonts w:eastAsia="Calibri" w:cs="Tahoma"/>
          <w:szCs w:val="20"/>
        </w:rPr>
        <w:fldChar w:fldCharType="separate"/>
      </w:r>
      <w:r w:rsidR="00FF12E3">
        <w:rPr>
          <w:rFonts w:eastAsia="Calibri" w:cs="Tahoma"/>
          <w:szCs w:val="20"/>
        </w:rPr>
        <w:t>4.1.2</w:t>
      </w:r>
      <w:r w:rsidRPr="00A85F0E">
        <w:rPr>
          <w:rFonts w:eastAsia="Calibri" w:cs="Tahoma"/>
          <w:szCs w:val="20"/>
        </w:rPr>
        <w:fldChar w:fldCharType="end"/>
      </w:r>
      <w:r w:rsidRPr="00A85F0E">
        <w:rPr>
          <w:rFonts w:eastAsia="Calibri" w:cs="Tahoma"/>
          <w:szCs w:val="20"/>
        </w:rPr>
        <w:t>, obvezan je u ponudi dostaviti zasebni ESPD obrazac koja sadržava podatke o ispunjavanju kriterija za odabir.</w:t>
      </w:r>
    </w:p>
    <w:p w14:paraId="661B444A" w14:textId="0F982CBE" w:rsidR="009D4575" w:rsidRPr="00A85F0E" w:rsidRDefault="009D4575" w:rsidP="009D4575">
      <w:pPr>
        <w:autoSpaceDE w:val="0"/>
        <w:autoSpaceDN w:val="0"/>
        <w:adjustRightInd w:val="0"/>
        <w:spacing w:after="0"/>
        <w:rPr>
          <w:rFonts w:eastAsia="Calibri" w:cs="Tahoma"/>
        </w:rPr>
      </w:pPr>
      <w:r w:rsidRPr="00A85F0E">
        <w:rPr>
          <w:rFonts w:eastAsia="Calibri" w:cs="Tahoma"/>
        </w:rPr>
        <w:t xml:space="preserve">Sposobnost iz točke </w:t>
      </w:r>
      <w:r w:rsidRPr="00A85F0E">
        <w:rPr>
          <w:rFonts w:eastAsia="Calibri" w:cs="Tahoma"/>
        </w:rPr>
        <w:fldChar w:fldCharType="begin"/>
      </w:r>
      <w:r w:rsidRPr="00A85F0E">
        <w:rPr>
          <w:rFonts w:eastAsia="Calibri" w:cs="Tahoma"/>
        </w:rPr>
        <w:instrText xml:space="preserve"> REF _Ref494261812 \r \h </w:instrText>
      </w:r>
      <w:r w:rsidR="00A85F0E">
        <w:rPr>
          <w:rFonts w:eastAsia="Calibri" w:cs="Tahoma"/>
        </w:rPr>
        <w:instrText xml:space="preserve"> \* MERGEFORMAT </w:instrText>
      </w:r>
      <w:r w:rsidRPr="00A85F0E">
        <w:rPr>
          <w:rFonts w:eastAsia="Calibri" w:cs="Tahoma"/>
        </w:rPr>
      </w:r>
      <w:r w:rsidRPr="00A85F0E">
        <w:rPr>
          <w:rFonts w:eastAsia="Calibri" w:cs="Tahoma"/>
        </w:rPr>
        <w:fldChar w:fldCharType="separate"/>
      </w:r>
      <w:r w:rsidR="00FF12E3">
        <w:rPr>
          <w:rFonts w:eastAsia="Calibri" w:cs="Tahoma"/>
        </w:rPr>
        <w:t>4.1.2</w:t>
      </w:r>
      <w:r w:rsidRPr="00A85F0E">
        <w:rPr>
          <w:rFonts w:eastAsia="Calibri" w:cs="Tahoma"/>
        </w:rPr>
        <w:fldChar w:fldCharType="end"/>
      </w:r>
      <w:r w:rsidRPr="00A85F0E">
        <w:rPr>
          <w:rFonts w:eastAsia="Calibri" w:cs="Tahoma"/>
        </w:rPr>
        <w:t xml:space="preserve"> Ponuditelj/članovi Zajednice ponuditelja (u slučaju Zajednice ponuditelja) i </w:t>
      </w:r>
      <w:proofErr w:type="spellStart"/>
      <w:r w:rsidRPr="00A85F0E">
        <w:rPr>
          <w:rFonts w:eastAsia="Calibri" w:cs="Tahoma"/>
        </w:rPr>
        <w:t>podugovaratelji</w:t>
      </w:r>
      <w:proofErr w:type="spellEnd"/>
      <w:r w:rsidRPr="00A85F0E">
        <w:rPr>
          <w:rFonts w:eastAsia="Calibri" w:cs="Tahoma"/>
        </w:rPr>
        <w:t xml:space="preserve"> (ako se samostalni Ponuditelj ili Zajednica ponuditelja oslanja na financijsku sposobnost </w:t>
      </w:r>
      <w:proofErr w:type="spellStart"/>
      <w:r w:rsidRPr="00A85F0E">
        <w:rPr>
          <w:rFonts w:eastAsia="Calibri" w:cs="Tahoma"/>
        </w:rPr>
        <w:t>podugovaratelja</w:t>
      </w:r>
      <w:proofErr w:type="spellEnd"/>
      <w:r w:rsidRPr="00A85F0E">
        <w:rPr>
          <w:rFonts w:eastAsia="Calibri" w:cs="Tahoma"/>
        </w:rPr>
        <w:t>) dokazuju zajednički (kumulativno).</w:t>
      </w:r>
    </w:p>
    <w:p w14:paraId="271DD509" w14:textId="108B20B3" w:rsidR="00196EBD" w:rsidRPr="00F81643" w:rsidRDefault="009D4575" w:rsidP="00F81643">
      <w:pPr>
        <w:autoSpaceDE w:val="0"/>
        <w:autoSpaceDN w:val="0"/>
        <w:adjustRightInd w:val="0"/>
        <w:spacing w:after="0"/>
        <w:rPr>
          <w:rFonts w:eastAsia="Calibri" w:cs="Tahoma"/>
        </w:rPr>
      </w:pPr>
      <w:r w:rsidRPr="00A85F0E">
        <w:rPr>
          <w:rFonts w:eastAsia="Calibri" w:cs="Tahoma"/>
        </w:rPr>
        <w:t>U slučaju da ponuditelj dostavlja dokazne dokumente u kojima je iznos izražen u EUR ili drugoj stranoj valuti, za preračunavanje u kune primjenjuje se srednji tečaj Hrvatske narodne banke na dan</w:t>
      </w:r>
      <w:r w:rsidR="00F81643">
        <w:rPr>
          <w:rFonts w:eastAsia="Calibri" w:cs="Tahoma"/>
        </w:rPr>
        <w:t xml:space="preserve"> objave Dokumentacije o nabavi.</w:t>
      </w:r>
    </w:p>
    <w:p w14:paraId="1C7FA4AF" w14:textId="77777777" w:rsidR="00853F9B" w:rsidRPr="00EC7EE5" w:rsidRDefault="00853F9B" w:rsidP="00853F9B">
      <w:pPr>
        <w:pStyle w:val="Naslov3"/>
        <w:rPr>
          <w:rFonts w:eastAsia="Times New Roman" w:cs="Tahoma"/>
        </w:rPr>
      </w:pPr>
      <w:bookmarkStart w:id="55" w:name="_Ref494267723"/>
      <w:r w:rsidRPr="00EC7EE5">
        <w:rPr>
          <w:rFonts w:eastAsia="Times New Roman" w:cs="Tahoma"/>
        </w:rPr>
        <w:t>Uvjeti tehničke i stručne sposobnosti i njihove minimalne razine</w:t>
      </w:r>
      <w:bookmarkEnd w:id="55"/>
    </w:p>
    <w:p w14:paraId="67DD834C" w14:textId="77777777" w:rsidR="00853F9B" w:rsidRPr="00EC7EE5" w:rsidRDefault="00853F9B" w:rsidP="00853F9B">
      <w:pPr>
        <w:tabs>
          <w:tab w:val="left" w:pos="426"/>
        </w:tabs>
        <w:spacing w:before="160"/>
        <w:rPr>
          <w:rFonts w:eastAsia="Calibri" w:cs="Tahoma"/>
        </w:rPr>
      </w:pPr>
      <w:r w:rsidRPr="00EC7EE5">
        <w:rPr>
          <w:rFonts w:eastAsia="Calibri" w:cs="Tahoma"/>
        </w:rPr>
        <w:t xml:space="preserve">Naručitelj je odredio uvjete tehničke i stručne sposobnosti kojima se osigurava da gospodarski subjekt ima potrebne ljudske i tehničke resurse te iskustvo potrebno za izvršenje ugovora o javnoj nabavi na odgovarajućoj razini kvalitete, te da gospodarski subjekt ima dovoljnu razinu iskustva. Svi uvjeti tehničke i stručne sposobnosti su vezani uz predmet nabave i razmjerni predmetu nabave. </w:t>
      </w:r>
    </w:p>
    <w:p w14:paraId="3802DD84" w14:textId="77777777" w:rsidR="00853F9B" w:rsidRPr="00EC7EE5" w:rsidRDefault="00853F9B" w:rsidP="00853F9B">
      <w:pPr>
        <w:spacing w:before="0"/>
        <w:rPr>
          <w:rFonts w:eastAsia="Times New Roman" w:cs="Tahoma"/>
          <w:szCs w:val="20"/>
          <w:lang w:eastAsia="hr-HR"/>
        </w:rPr>
      </w:pPr>
      <w:r w:rsidRPr="00EC7EE5">
        <w:rPr>
          <w:rFonts w:eastAsia="Times New Roman" w:cs="Tahoma"/>
          <w:szCs w:val="20"/>
          <w:lang w:eastAsia="hr-HR"/>
        </w:rPr>
        <w:t>Zahtijevanom minimalnom razinom tehničke i stručne sposobnosti naručitelj se osigurava da će ponuditelj biti tehnički i stručno sposoban izvršiti radove koji su predmet nabave u sukladnosti s traženim zahtjevima i rokovima te ponuditelj dokazuje primjereno iskustvo, što ulijeva sigurnost da će ponuditelj (ukoliko bude izabran) izvršiti radove kvalitetno, stručno, pravovremeno i profesionalno.</w:t>
      </w:r>
    </w:p>
    <w:p w14:paraId="48284FB4" w14:textId="7BF1DA59" w:rsidR="00F81643" w:rsidRDefault="00853F9B" w:rsidP="00853F9B">
      <w:pPr>
        <w:tabs>
          <w:tab w:val="left" w:pos="426"/>
        </w:tabs>
        <w:spacing w:before="160"/>
        <w:rPr>
          <w:rFonts w:eastAsia="Calibri" w:cs="Tahoma"/>
        </w:rPr>
      </w:pPr>
      <w:r w:rsidRPr="00EC7EE5">
        <w:rPr>
          <w:rFonts w:eastAsia="Calibri" w:cs="Tahoma"/>
        </w:rPr>
        <w:t>Ponuditelj tehničku i stručnu sposobn</w:t>
      </w:r>
      <w:r w:rsidR="00F81643">
        <w:rPr>
          <w:rFonts w:eastAsia="Calibri" w:cs="Tahoma"/>
        </w:rPr>
        <w:t>ost dokazuje na sljedeći način:</w:t>
      </w:r>
    </w:p>
    <w:p w14:paraId="52DCCEAE" w14:textId="62E4EF26" w:rsidR="00EC7EE5" w:rsidRPr="00F81643" w:rsidRDefault="00F81643" w:rsidP="00F81643">
      <w:pPr>
        <w:spacing w:before="0" w:after="0" w:line="240" w:lineRule="auto"/>
        <w:rPr>
          <w:rFonts w:eastAsia="Calibri" w:cs="Tahoma"/>
        </w:rPr>
      </w:pPr>
      <w:r>
        <w:rPr>
          <w:rFonts w:eastAsia="Calibri" w:cs="Tahoma"/>
        </w:rPr>
        <w:br w:type="page"/>
      </w:r>
    </w:p>
    <w:p w14:paraId="65FF870A" w14:textId="4FE5C598" w:rsidR="00144543" w:rsidRPr="00A85F0E" w:rsidRDefault="00144543" w:rsidP="00853F9B">
      <w:pPr>
        <w:tabs>
          <w:tab w:val="left" w:pos="426"/>
        </w:tabs>
        <w:spacing w:before="160"/>
        <w:rPr>
          <w:rFonts w:eastAsia="Calibri" w:cs="Tahoma"/>
          <w:b/>
          <w:u w:val="single"/>
        </w:rPr>
      </w:pPr>
      <w:r w:rsidRPr="00EC7EE5">
        <w:rPr>
          <w:rFonts w:eastAsia="Calibri" w:cs="Tahoma"/>
          <w:b/>
          <w:u w:val="single"/>
        </w:rPr>
        <w:lastRenderedPageBreak/>
        <w:t>GRUPA A</w:t>
      </w:r>
      <w:r w:rsidR="00DA0DA8" w:rsidRPr="00EC7EE5">
        <w:rPr>
          <w:rFonts w:eastAsia="Calibri" w:cs="Tahoma"/>
          <w:b/>
          <w:u w:val="single"/>
        </w:rPr>
        <w:t xml:space="preserve"> </w:t>
      </w:r>
      <w:r w:rsidR="00AA7ABB" w:rsidRPr="00EC7EE5">
        <w:rPr>
          <w:rFonts w:eastAsia="Calibri" w:cs="Tahoma"/>
          <w:b/>
          <w:u w:val="single"/>
        </w:rPr>
        <w:t>–</w:t>
      </w:r>
      <w:r w:rsidR="00DA0DA8" w:rsidRPr="00EC7EE5">
        <w:rPr>
          <w:rFonts w:eastAsia="Calibri" w:cs="Tahoma"/>
          <w:b/>
          <w:u w:val="single"/>
        </w:rPr>
        <w:t xml:space="preserve"> Iz</w:t>
      </w:r>
      <w:r w:rsidR="00AA7ABB" w:rsidRPr="00EC7EE5">
        <w:rPr>
          <w:rFonts w:eastAsia="Calibri" w:cs="Tahoma"/>
          <w:b/>
          <w:u w:val="single"/>
        </w:rPr>
        <w:t>vođenje radova</w:t>
      </w:r>
      <w:r w:rsidR="00DA0DA8" w:rsidRPr="00EC7EE5">
        <w:rPr>
          <w:rFonts w:eastAsia="Calibri" w:cs="Tahoma"/>
          <w:b/>
          <w:u w:val="single"/>
        </w:rPr>
        <w:t xml:space="preserve"> </w:t>
      </w:r>
      <w:r w:rsidR="00EC7EE5" w:rsidRPr="00EC7EE5">
        <w:rPr>
          <w:rFonts w:eastAsia="Calibri" w:cs="Tahoma"/>
          <w:b/>
          <w:u w:val="single"/>
        </w:rPr>
        <w:t xml:space="preserve">izgradnje </w:t>
      </w:r>
      <w:proofErr w:type="spellStart"/>
      <w:r w:rsidR="00DA0DA8" w:rsidRPr="00EC7EE5">
        <w:rPr>
          <w:rFonts w:eastAsia="Calibri" w:cs="Tahoma"/>
          <w:b/>
          <w:u w:val="single"/>
        </w:rPr>
        <w:t>reciklažnog</w:t>
      </w:r>
      <w:proofErr w:type="spellEnd"/>
      <w:r w:rsidR="00DA0DA8" w:rsidRPr="00EC7EE5">
        <w:rPr>
          <w:rFonts w:eastAsia="Calibri" w:cs="Tahoma"/>
          <w:b/>
          <w:u w:val="single"/>
        </w:rPr>
        <w:t xml:space="preserve"> dvorišta</w:t>
      </w:r>
    </w:p>
    <w:p w14:paraId="46FB4EF0" w14:textId="0F199A4C" w:rsidR="00853F9B" w:rsidRPr="00EC7EE5" w:rsidRDefault="00853F9B" w:rsidP="000F46D7">
      <w:pPr>
        <w:pStyle w:val="Naslov4"/>
        <w:ind w:left="851"/>
        <w:rPr>
          <w:rFonts w:eastAsia="Times New Roman" w:cs="Tahoma"/>
        </w:rPr>
      </w:pPr>
      <w:bookmarkStart w:id="56" w:name="_Ref494263514"/>
      <w:r w:rsidRPr="00EC7EE5">
        <w:rPr>
          <w:rFonts w:eastAsia="Times New Roman" w:cs="Tahoma"/>
        </w:rPr>
        <w:t>Popisom radova izvršenih u godini u kojoj je započeo postupak javne nabave i tijekom 5 (pet) godina koje prethode toj godini</w:t>
      </w:r>
      <w:bookmarkEnd w:id="56"/>
    </w:p>
    <w:p w14:paraId="32102262" w14:textId="06556ACB" w:rsidR="00853F9B" w:rsidRPr="00EC7EE5" w:rsidRDefault="00853F9B" w:rsidP="00853F9B">
      <w:pPr>
        <w:tabs>
          <w:tab w:val="left" w:pos="426"/>
        </w:tabs>
        <w:spacing w:before="160"/>
        <w:rPr>
          <w:rFonts w:eastAsia="Calibri" w:cs="Tahoma"/>
        </w:rPr>
      </w:pPr>
      <w:r w:rsidRPr="00EC7EE5">
        <w:rPr>
          <w:rFonts w:eastAsia="Calibri" w:cs="Tahoma"/>
        </w:rPr>
        <w:t>Ponuditelj mora dokazati da je gore definiranom periodu izvršio iste ili slične radove</w:t>
      </w:r>
      <w:r w:rsidR="00B37E07" w:rsidRPr="00EC7EE5">
        <w:rPr>
          <w:rFonts w:eastAsia="Calibri" w:cs="Tahoma"/>
        </w:rPr>
        <w:t xml:space="preserve"> predmetu nabave, odnosno grupi predmeta nabave ako je predmet podijeljen na grupe,</w:t>
      </w:r>
      <w:r w:rsidRPr="00EC7EE5">
        <w:rPr>
          <w:rFonts w:eastAsia="Calibri" w:cs="Tahoma"/>
        </w:rPr>
        <w:t xml:space="preserve"> minimalne vrijednosti u visini procijenjene vrijednosti nabave</w:t>
      </w:r>
      <w:r w:rsidR="00B37E07" w:rsidRPr="00EC7EE5">
        <w:rPr>
          <w:rFonts w:eastAsia="Calibri" w:cs="Tahoma"/>
        </w:rPr>
        <w:t xml:space="preserve"> odnosno grupe predmeta nabave </w:t>
      </w:r>
      <w:r w:rsidRPr="00EC7EE5">
        <w:rPr>
          <w:rFonts w:eastAsia="Calibri" w:cs="Tahoma"/>
        </w:rPr>
        <w:t>te da je uredno izvršio sljedeće:</w:t>
      </w:r>
    </w:p>
    <w:p w14:paraId="1E0ED2E5" w14:textId="03B781CA" w:rsidR="00175F78" w:rsidRPr="00EC7EE5" w:rsidRDefault="00853F9B" w:rsidP="00F81643">
      <w:pPr>
        <w:spacing w:before="160"/>
        <w:rPr>
          <w:rFonts w:eastAsia="Calibri" w:cs="Tahoma"/>
          <w:u w:val="single"/>
        </w:rPr>
      </w:pPr>
      <w:r w:rsidRPr="00EC7EE5">
        <w:rPr>
          <w:rFonts w:eastAsia="Calibri" w:cs="Tahoma"/>
          <w:b/>
        </w:rPr>
        <w:t xml:space="preserve">Najmanje jedan (1), a najviše </w:t>
      </w:r>
      <w:r w:rsidR="00D778DD" w:rsidRPr="00EC7EE5">
        <w:rPr>
          <w:rFonts w:eastAsia="Calibri" w:cs="Tahoma"/>
          <w:b/>
        </w:rPr>
        <w:t xml:space="preserve">pet </w:t>
      </w:r>
      <w:r w:rsidRPr="00EC7EE5">
        <w:rPr>
          <w:rFonts w:eastAsia="Calibri" w:cs="Tahoma"/>
          <w:b/>
        </w:rPr>
        <w:t xml:space="preserve">(5) </w:t>
      </w:r>
      <w:r w:rsidR="006C1DA0" w:rsidRPr="00EC7EE5">
        <w:rPr>
          <w:rFonts w:eastAsia="Calibri" w:cs="Tahoma"/>
          <w:b/>
        </w:rPr>
        <w:t xml:space="preserve">ugovora o radovima istih ili sličnih predmetu nabave (izgradnja infrastrukturnih objekata) čija je zbrojena vrijednost jednaka ili viša od procijenjene vrijednosti </w:t>
      </w:r>
      <w:r w:rsidR="00B37E07" w:rsidRPr="00EC7EE5">
        <w:rPr>
          <w:rFonts w:eastAsia="Calibri" w:cs="Tahoma"/>
          <w:b/>
        </w:rPr>
        <w:t xml:space="preserve">grupe </w:t>
      </w:r>
      <w:r w:rsidR="00175F78" w:rsidRPr="00EC7EE5">
        <w:rPr>
          <w:rFonts w:eastAsia="Calibri" w:cs="Tahoma"/>
          <w:b/>
        </w:rPr>
        <w:t xml:space="preserve">A </w:t>
      </w:r>
      <w:r w:rsidR="00B37E07" w:rsidRPr="00EC7EE5">
        <w:rPr>
          <w:rFonts w:eastAsia="Calibri" w:cs="Tahoma"/>
          <w:b/>
        </w:rPr>
        <w:t>predmeta nabave</w:t>
      </w:r>
      <w:r w:rsidR="00F81643">
        <w:rPr>
          <w:rFonts w:eastAsia="Calibri" w:cs="Tahoma"/>
          <w:b/>
        </w:rPr>
        <w:t>.</w:t>
      </w:r>
      <w:r w:rsidR="00BE0CEE" w:rsidRPr="00EC7EE5">
        <w:rPr>
          <w:rFonts w:eastAsia="Calibri" w:cs="Tahoma"/>
          <w:b/>
        </w:rPr>
        <w:t xml:space="preserve"> </w:t>
      </w:r>
    </w:p>
    <w:p w14:paraId="1D7EB727" w14:textId="39BD60A7" w:rsidR="00853F9B" w:rsidRPr="00EC7EE5" w:rsidRDefault="00853F9B" w:rsidP="00F81643">
      <w:pPr>
        <w:spacing w:before="160"/>
        <w:rPr>
          <w:rFonts w:eastAsia="Calibri" w:cs="Tahoma"/>
          <w:u w:val="single"/>
        </w:rPr>
      </w:pPr>
      <w:r w:rsidRPr="00EC7EE5">
        <w:rPr>
          <w:rFonts w:eastAsia="Calibri" w:cs="Tahoma"/>
          <w:u w:val="single"/>
        </w:rPr>
        <w:t>Za potrebe utvrđ</w:t>
      </w:r>
      <w:r w:rsidR="006C1DA0" w:rsidRPr="00EC7EE5">
        <w:rPr>
          <w:rFonts w:eastAsia="Calibri" w:cs="Tahoma"/>
          <w:u w:val="single"/>
        </w:rPr>
        <w:t xml:space="preserve">ivanja okolnosti iz  točke </w:t>
      </w:r>
      <w:r w:rsidR="006C1DA0" w:rsidRPr="00EC7EE5">
        <w:rPr>
          <w:rFonts w:eastAsia="Calibri" w:cs="Tahoma"/>
          <w:u w:val="single"/>
        </w:rPr>
        <w:fldChar w:fldCharType="begin"/>
      </w:r>
      <w:r w:rsidR="006C1DA0" w:rsidRPr="00EC7EE5">
        <w:rPr>
          <w:rFonts w:eastAsia="Calibri" w:cs="Tahoma"/>
          <w:u w:val="single"/>
        </w:rPr>
        <w:instrText xml:space="preserve"> REF _Ref494263514 \r \h </w:instrText>
      </w:r>
      <w:r w:rsidR="00147361" w:rsidRPr="00EC7EE5">
        <w:rPr>
          <w:rFonts w:eastAsia="Calibri" w:cs="Tahoma"/>
          <w:u w:val="single"/>
        </w:rPr>
        <w:instrText xml:space="preserve"> \* MERGEFORMAT </w:instrText>
      </w:r>
      <w:r w:rsidR="006C1DA0" w:rsidRPr="00EC7EE5">
        <w:rPr>
          <w:rFonts w:eastAsia="Calibri" w:cs="Tahoma"/>
          <w:u w:val="single"/>
        </w:rPr>
      </w:r>
      <w:r w:rsidR="006C1DA0" w:rsidRPr="00EC7EE5">
        <w:rPr>
          <w:rFonts w:eastAsia="Calibri" w:cs="Tahoma"/>
          <w:u w:val="single"/>
        </w:rPr>
        <w:fldChar w:fldCharType="separate"/>
      </w:r>
      <w:r w:rsidR="00FF12E3">
        <w:rPr>
          <w:rFonts w:eastAsia="Calibri" w:cs="Tahoma"/>
          <w:u w:val="single"/>
        </w:rPr>
        <w:t>4.1.3.1</w:t>
      </w:r>
      <w:r w:rsidR="006C1DA0" w:rsidRPr="00EC7EE5">
        <w:rPr>
          <w:rFonts w:eastAsia="Calibri" w:cs="Tahoma"/>
          <w:u w:val="single"/>
        </w:rPr>
        <w:fldChar w:fldCharType="end"/>
      </w:r>
      <w:r w:rsidRPr="00EC7EE5">
        <w:rPr>
          <w:rFonts w:eastAsia="Calibri" w:cs="Tahoma"/>
          <w:u w:val="single"/>
        </w:rPr>
        <w:t>, gospodarski subjekt u ponudi dostavlja ispunjeni obrazac ESPD i to Dio IV: Kriteriji za odabir gospodarskog subjekta, C: Tehnička i stručna sposobnost, točka 1a</w:t>
      </w:r>
      <w:r w:rsidR="006C1DA0" w:rsidRPr="00EC7EE5">
        <w:rPr>
          <w:rFonts w:eastAsia="Calibri" w:cs="Tahoma"/>
          <w:u w:val="single"/>
        </w:rPr>
        <w:t>)</w:t>
      </w:r>
      <w:r w:rsidR="00147361" w:rsidRPr="00EC7EE5">
        <w:rPr>
          <w:rFonts w:eastAsia="Calibri" w:cs="Tahoma"/>
          <w:u w:val="single"/>
        </w:rPr>
        <w:t xml:space="preserve"> i ako je primjenjivo točka 10</w:t>
      </w:r>
      <w:r w:rsidRPr="00EC7EE5">
        <w:rPr>
          <w:rFonts w:eastAsia="Calibri" w:cs="Tahoma"/>
          <w:u w:val="single"/>
        </w:rPr>
        <w:t>.</w:t>
      </w:r>
      <w:r w:rsidRPr="00EC7EE5">
        <w:rPr>
          <w:rFonts w:eastAsia="Calibri" w:cs="Tahoma"/>
        </w:rPr>
        <w:t xml:space="preserve"> </w:t>
      </w:r>
      <w:r w:rsidRPr="00EC7EE5">
        <w:rPr>
          <w:rFonts w:eastAsia="Calibri" w:cs="Tahoma"/>
          <w:u w:val="single"/>
        </w:rPr>
        <w:t>U ESPD obrascu ponuditelj navodi naziv ug</w:t>
      </w:r>
      <w:r w:rsidR="006C1DA0" w:rsidRPr="00EC7EE5">
        <w:rPr>
          <w:rFonts w:eastAsia="Calibri" w:cs="Tahoma"/>
          <w:u w:val="single"/>
        </w:rPr>
        <w:t>ovora i</w:t>
      </w:r>
      <w:r w:rsidRPr="00EC7EE5">
        <w:rPr>
          <w:rFonts w:eastAsia="Calibri" w:cs="Tahoma"/>
          <w:u w:val="single"/>
        </w:rPr>
        <w:t xml:space="preserve"> predmet ugovora, vrijeme izvršenja</w:t>
      </w:r>
      <w:r w:rsidR="006C1DA0" w:rsidRPr="00EC7EE5">
        <w:rPr>
          <w:rFonts w:eastAsia="Calibri" w:cs="Tahoma"/>
          <w:u w:val="single"/>
        </w:rPr>
        <w:t>, iznos radova</w:t>
      </w:r>
      <w:r w:rsidRPr="00EC7EE5">
        <w:rPr>
          <w:rFonts w:eastAsia="Calibri" w:cs="Tahoma"/>
          <w:u w:val="single"/>
        </w:rPr>
        <w:t xml:space="preserve"> i drugu ugovornu stranu. </w:t>
      </w:r>
    </w:p>
    <w:p w14:paraId="21450A2B" w14:textId="04A8A24C" w:rsidR="00853F9B" w:rsidRPr="00EC7EE5" w:rsidRDefault="00853F9B" w:rsidP="00853F9B">
      <w:pPr>
        <w:tabs>
          <w:tab w:val="left" w:pos="426"/>
        </w:tabs>
        <w:rPr>
          <w:rFonts w:eastAsia="Calibri" w:cs="Tahoma"/>
        </w:rPr>
      </w:pPr>
      <w:r w:rsidRPr="00EC7EE5">
        <w:rPr>
          <w:rFonts w:eastAsia="Calibri" w:cs="Tahoma"/>
        </w:rPr>
        <w:t xml:space="preserve">Naručitelj </w:t>
      </w:r>
      <w:r w:rsidR="006C1DA0" w:rsidRPr="00EC7EE5">
        <w:rPr>
          <w:rFonts w:eastAsia="Calibri" w:cs="Tahoma"/>
        </w:rPr>
        <w:t>može</w:t>
      </w:r>
      <w:r w:rsidRPr="00EC7EE5">
        <w:rPr>
          <w:rFonts w:eastAsia="Calibri" w:cs="Tahoma"/>
        </w:rPr>
        <w:t xml:space="preserve"> prije donošenja odluke, od ponuditelja koji je podnio ekonomski najpovoljniju ponudu, zatražiti da u roku ne kraćem od pet dana, dostavi ažurirane popratne dokumente, kojima dokazuje istinitost podataka navedenih u ESPD obrascu. Naručitelj traženo u točki </w:t>
      </w:r>
      <w:r w:rsidR="006C1DA0" w:rsidRPr="00EC7EE5">
        <w:rPr>
          <w:rFonts w:eastAsia="Calibri" w:cs="Tahoma"/>
        </w:rPr>
        <w:fldChar w:fldCharType="begin"/>
      </w:r>
      <w:r w:rsidR="006C1DA0" w:rsidRPr="00EC7EE5">
        <w:rPr>
          <w:rFonts w:eastAsia="Calibri" w:cs="Tahoma"/>
        </w:rPr>
        <w:instrText xml:space="preserve"> REF _Ref494263514 \r \h </w:instrText>
      </w:r>
      <w:r w:rsidR="00147361" w:rsidRPr="00EC7EE5">
        <w:rPr>
          <w:rFonts w:eastAsia="Calibri" w:cs="Tahoma"/>
        </w:rPr>
        <w:instrText xml:space="preserve"> \* MERGEFORMAT </w:instrText>
      </w:r>
      <w:r w:rsidR="006C1DA0" w:rsidRPr="00EC7EE5">
        <w:rPr>
          <w:rFonts w:eastAsia="Calibri" w:cs="Tahoma"/>
        </w:rPr>
      </w:r>
      <w:r w:rsidR="006C1DA0" w:rsidRPr="00EC7EE5">
        <w:rPr>
          <w:rFonts w:eastAsia="Calibri" w:cs="Tahoma"/>
        </w:rPr>
        <w:fldChar w:fldCharType="separate"/>
      </w:r>
      <w:r w:rsidR="00FF12E3">
        <w:rPr>
          <w:rFonts w:eastAsia="Calibri" w:cs="Tahoma"/>
        </w:rPr>
        <w:t>4.1.3.1</w:t>
      </w:r>
      <w:r w:rsidR="006C1DA0" w:rsidRPr="00EC7EE5">
        <w:rPr>
          <w:rFonts w:eastAsia="Calibri" w:cs="Tahoma"/>
        </w:rPr>
        <w:fldChar w:fldCharType="end"/>
      </w:r>
      <w:r w:rsidR="006C1DA0" w:rsidRPr="00EC7EE5">
        <w:rPr>
          <w:rFonts w:eastAsia="Calibri" w:cs="Tahoma"/>
        </w:rPr>
        <w:t xml:space="preserve"> </w:t>
      </w:r>
      <w:r w:rsidRPr="00EC7EE5">
        <w:rPr>
          <w:rFonts w:eastAsia="Calibri" w:cs="Tahoma"/>
        </w:rPr>
        <w:t>dokazuje:</w:t>
      </w:r>
    </w:p>
    <w:p w14:paraId="70A3D388" w14:textId="4638E3B8" w:rsidR="00853F9B" w:rsidRPr="00EC7EE5" w:rsidRDefault="00853F9B" w:rsidP="003455E5">
      <w:pPr>
        <w:numPr>
          <w:ilvl w:val="0"/>
          <w:numId w:val="23"/>
        </w:numPr>
        <w:tabs>
          <w:tab w:val="left" w:pos="426"/>
        </w:tabs>
        <w:spacing w:before="160"/>
        <w:contextualSpacing/>
        <w:rPr>
          <w:rFonts w:eastAsia="Calibri" w:cs="Tahoma"/>
        </w:rPr>
      </w:pPr>
      <w:r w:rsidRPr="00EC7EE5">
        <w:rPr>
          <w:rFonts w:eastAsia="Calibri" w:cs="Tahoma"/>
        </w:rPr>
        <w:t xml:space="preserve">popisom koji sadrži </w:t>
      </w:r>
      <w:r w:rsidR="006C1DA0" w:rsidRPr="00EC7EE5">
        <w:rPr>
          <w:rFonts w:eastAsia="Calibri" w:cs="Tahoma"/>
        </w:rPr>
        <w:t>naziv ugovora, vrijednost izvršenih</w:t>
      </w:r>
      <w:r w:rsidRPr="00EC7EE5">
        <w:rPr>
          <w:rFonts w:eastAsia="Calibri" w:cs="Tahoma"/>
        </w:rPr>
        <w:t xml:space="preserve"> </w:t>
      </w:r>
      <w:r w:rsidR="006C1DA0" w:rsidRPr="00EC7EE5">
        <w:rPr>
          <w:rFonts w:eastAsia="Calibri" w:cs="Tahoma"/>
        </w:rPr>
        <w:t>radova</w:t>
      </w:r>
      <w:r w:rsidRPr="00EC7EE5">
        <w:rPr>
          <w:rFonts w:eastAsia="Calibri" w:cs="Tahoma"/>
        </w:rPr>
        <w:t xml:space="preserve"> (iznos u kunama bez PDV-a), vrijeme i mjesto </w:t>
      </w:r>
      <w:r w:rsidR="003C5281" w:rsidRPr="00EC7EE5">
        <w:rPr>
          <w:rFonts w:eastAsia="Calibri" w:cs="Tahoma"/>
        </w:rPr>
        <w:t>izvršenja radova</w:t>
      </w:r>
      <w:r w:rsidRPr="00EC7EE5">
        <w:rPr>
          <w:rFonts w:eastAsia="Calibri" w:cs="Tahoma"/>
        </w:rPr>
        <w:t xml:space="preserve"> i naziv dr</w:t>
      </w:r>
      <w:r w:rsidR="003C5281" w:rsidRPr="00EC7EE5">
        <w:rPr>
          <w:rFonts w:eastAsia="Calibri" w:cs="Tahoma"/>
        </w:rPr>
        <w:t xml:space="preserve">uge ugovorne strane. - OBRAZAC </w:t>
      </w:r>
      <w:r w:rsidR="005D34EC" w:rsidRPr="00EC7EE5">
        <w:rPr>
          <w:rFonts w:eastAsia="Calibri" w:cs="Tahoma"/>
        </w:rPr>
        <w:fldChar w:fldCharType="begin"/>
      </w:r>
      <w:r w:rsidR="005D34EC" w:rsidRPr="00EC7EE5">
        <w:rPr>
          <w:rFonts w:eastAsia="Calibri" w:cs="Tahoma"/>
        </w:rPr>
        <w:instrText xml:space="preserve"> REF _Ref494434615 \n \h </w:instrText>
      </w:r>
      <w:r w:rsidR="00906C68" w:rsidRPr="00EC7EE5">
        <w:rPr>
          <w:rFonts w:eastAsia="Calibri" w:cs="Tahoma"/>
        </w:rPr>
        <w:instrText xml:space="preserve"> \* MERGEFORMAT </w:instrText>
      </w:r>
      <w:r w:rsidR="005D34EC" w:rsidRPr="00EC7EE5">
        <w:rPr>
          <w:rFonts w:eastAsia="Calibri" w:cs="Tahoma"/>
        </w:rPr>
      </w:r>
      <w:r w:rsidR="005D34EC" w:rsidRPr="00EC7EE5">
        <w:rPr>
          <w:rFonts w:eastAsia="Calibri" w:cs="Tahoma"/>
        </w:rPr>
        <w:fldChar w:fldCharType="separate"/>
      </w:r>
      <w:r w:rsidR="00FF12E3">
        <w:rPr>
          <w:rFonts w:eastAsia="Calibri" w:cs="Tahoma"/>
        </w:rPr>
        <w:t>8</w:t>
      </w:r>
      <w:r w:rsidR="005D34EC" w:rsidRPr="00EC7EE5">
        <w:rPr>
          <w:rFonts w:eastAsia="Calibri" w:cs="Tahoma"/>
        </w:rPr>
        <w:fldChar w:fldCharType="end"/>
      </w:r>
      <w:r w:rsidRPr="00EC7EE5">
        <w:rPr>
          <w:rFonts w:eastAsia="Calibri" w:cs="Tahoma"/>
        </w:rPr>
        <w:t xml:space="preserve"> ove Dokumentacije o nabavi.</w:t>
      </w:r>
    </w:p>
    <w:p w14:paraId="57F70649" w14:textId="23E11714" w:rsidR="00853F9B" w:rsidRPr="00EC7EE5" w:rsidRDefault="00853F9B" w:rsidP="003455E5">
      <w:pPr>
        <w:numPr>
          <w:ilvl w:val="0"/>
          <w:numId w:val="23"/>
        </w:numPr>
        <w:tabs>
          <w:tab w:val="left" w:pos="426"/>
        </w:tabs>
        <w:ind w:left="714" w:hanging="357"/>
        <w:rPr>
          <w:rFonts w:eastAsia="Calibri" w:cs="Tahoma"/>
        </w:rPr>
      </w:pPr>
      <w:r w:rsidRPr="00EC7EE5">
        <w:rPr>
          <w:rFonts w:eastAsia="Calibri" w:cs="Tahoma"/>
        </w:rPr>
        <w:t xml:space="preserve">potvrdom druge ugovorne strane o uredno izvedenim radovima koji su navedeni u popisu. Potvrda mora sadržavati sljedeće podatke: naziv i sjedište ugovorenih strana, predmet ugovora, vrijednost </w:t>
      </w:r>
      <w:r w:rsidR="00F81643">
        <w:rPr>
          <w:rFonts w:eastAsia="Calibri" w:cs="Tahoma"/>
        </w:rPr>
        <w:t>radova</w:t>
      </w:r>
      <w:r w:rsidRPr="00EC7EE5">
        <w:rPr>
          <w:rFonts w:eastAsia="Calibri" w:cs="Tahoma"/>
        </w:rPr>
        <w:t xml:space="preserve">, </w:t>
      </w:r>
      <w:r w:rsidR="00F81643">
        <w:rPr>
          <w:rFonts w:eastAsia="Calibri" w:cs="Tahoma"/>
        </w:rPr>
        <w:t>datum</w:t>
      </w:r>
      <w:r w:rsidRPr="00EC7EE5">
        <w:rPr>
          <w:rFonts w:eastAsia="Calibri" w:cs="Tahoma"/>
        </w:rPr>
        <w:t xml:space="preserve"> </w:t>
      </w:r>
      <w:r w:rsidR="00F81643">
        <w:rPr>
          <w:rFonts w:eastAsia="Calibri" w:cs="Tahoma"/>
        </w:rPr>
        <w:t xml:space="preserve">i </w:t>
      </w:r>
      <w:r w:rsidRPr="00EC7EE5">
        <w:rPr>
          <w:rFonts w:eastAsia="Calibri" w:cs="Tahoma"/>
        </w:rPr>
        <w:t>mjesto ispunjenja ugovora te navod da su radovi izvedeni uredno.</w:t>
      </w:r>
    </w:p>
    <w:p w14:paraId="795EEDDB" w14:textId="5A667510" w:rsidR="00B37E07" w:rsidRPr="00EC7EE5" w:rsidRDefault="00853F9B" w:rsidP="00147361">
      <w:pPr>
        <w:tabs>
          <w:tab w:val="left" w:pos="426"/>
        </w:tabs>
        <w:spacing w:before="160"/>
        <w:contextualSpacing/>
        <w:rPr>
          <w:rFonts w:eastAsia="Calibri" w:cs="Tahoma"/>
        </w:rPr>
      </w:pPr>
      <w:r w:rsidRPr="00EC7EE5">
        <w:rPr>
          <w:rFonts w:eastAsia="Calibri" w:cs="Tahoma"/>
        </w:rPr>
        <w:t>U slučaju da Ponuditelj dostavlja dokazne dokumente u kojima su iznosi izraženi u EUR ili drugoj stranoj valuti, za potrebe provjere sukladnosti s kriterijima primjenjuje se srednji tečaj Hrvatske narodne banke na dan objave Dokumentacije o nabavi.</w:t>
      </w:r>
    </w:p>
    <w:p w14:paraId="26426AFA" w14:textId="77777777" w:rsidR="00B37E07" w:rsidRPr="00EC7EE5" w:rsidRDefault="00B37E07" w:rsidP="00B37E07">
      <w:pPr>
        <w:pStyle w:val="Naslov4"/>
        <w:ind w:left="851"/>
        <w:rPr>
          <w:rFonts w:eastAsia="Times New Roman" w:cs="Tahoma"/>
        </w:rPr>
      </w:pPr>
      <w:bookmarkStart w:id="57" w:name="_Ref494263888"/>
      <w:r w:rsidRPr="00EC7EE5">
        <w:rPr>
          <w:rFonts w:eastAsia="Times New Roman" w:cs="Tahoma"/>
        </w:rPr>
        <w:t>Podaci o angažiranim tehničkim stručnjacima</w:t>
      </w:r>
      <w:bookmarkEnd w:id="57"/>
      <w:r w:rsidRPr="00EC7EE5">
        <w:rPr>
          <w:rFonts w:eastAsia="Times New Roman" w:cs="Tahoma"/>
        </w:rPr>
        <w:t xml:space="preserve"> </w:t>
      </w:r>
    </w:p>
    <w:p w14:paraId="5D0EC565" w14:textId="75DF4517" w:rsidR="00B37E07" w:rsidRPr="00EC7EE5" w:rsidRDefault="00B37E07" w:rsidP="00B37E07">
      <w:pPr>
        <w:tabs>
          <w:tab w:val="left" w:pos="426"/>
        </w:tabs>
        <w:spacing w:before="160"/>
        <w:rPr>
          <w:rFonts w:eastAsia="Calibri" w:cs="Tahoma"/>
        </w:rPr>
      </w:pPr>
      <w:r w:rsidRPr="00EC7EE5">
        <w:rPr>
          <w:rFonts w:eastAsia="Calibri" w:cs="Tahoma"/>
        </w:rPr>
        <w:t>Gospodarski subjekt mora dokazati da će za izvršenje radova imati na raspolaganju minimalno jednog (1) stručnjaka</w:t>
      </w:r>
      <w:r w:rsidR="00990632" w:rsidRPr="00EC7EE5">
        <w:rPr>
          <w:rFonts w:eastAsia="Calibri" w:cs="Tahoma"/>
        </w:rPr>
        <w:t xml:space="preserve"> – ovlašteni voditelj građenja</w:t>
      </w:r>
      <w:r w:rsidRPr="00EC7EE5">
        <w:rPr>
          <w:rFonts w:eastAsia="Calibri" w:cs="Tahoma"/>
        </w:rPr>
        <w:t xml:space="preserve">. </w:t>
      </w:r>
    </w:p>
    <w:p w14:paraId="1AB7A5F6" w14:textId="65190A34" w:rsidR="00B37E07" w:rsidRPr="00EC7EE5" w:rsidRDefault="00B37E07" w:rsidP="00B37E07">
      <w:pPr>
        <w:rPr>
          <w:rFonts w:eastAsia="Calibri" w:cs="Tahoma"/>
          <w:szCs w:val="20"/>
        </w:rPr>
      </w:pPr>
      <w:r w:rsidRPr="00EC7EE5">
        <w:rPr>
          <w:rFonts w:eastAsia="Calibri" w:cs="Tahoma"/>
          <w:szCs w:val="20"/>
        </w:rPr>
        <w:t xml:space="preserve">Za </w:t>
      </w:r>
      <w:r w:rsidR="00990632" w:rsidRPr="00EC7EE5">
        <w:rPr>
          <w:rFonts w:eastAsia="Calibri" w:cs="Tahoma"/>
          <w:szCs w:val="20"/>
        </w:rPr>
        <w:t>ključnog stručnjaka</w:t>
      </w:r>
      <w:r w:rsidRPr="00EC7EE5">
        <w:rPr>
          <w:rFonts w:eastAsia="Calibri" w:cs="Tahoma"/>
          <w:szCs w:val="20"/>
        </w:rPr>
        <w:t xml:space="preserve"> gospodarski subjekt navodi minimalne uvjete, dok će specifično iskustvo ključn</w:t>
      </w:r>
      <w:r w:rsidR="00990632" w:rsidRPr="00EC7EE5">
        <w:rPr>
          <w:rFonts w:eastAsia="Calibri" w:cs="Tahoma"/>
          <w:szCs w:val="20"/>
        </w:rPr>
        <w:t>og</w:t>
      </w:r>
      <w:r w:rsidRPr="00EC7EE5">
        <w:rPr>
          <w:rFonts w:eastAsia="Calibri" w:cs="Tahoma"/>
          <w:szCs w:val="20"/>
        </w:rPr>
        <w:t xml:space="preserve"> stručnjaka biti predmet dodjeljivanja bodova kako je opisano ovom Dokumentacijom o nabavi. Kako bi ponuda gospodarskog subjekta bila uzeta u obzir za dodjeljivanje bodova sukladno kriterijima za odabir ekonomski najpovoljnije ponude, ponuda mora sadržavati podatke o traženim ključnim stručnjacima koji zadovoljavaju sljedeće minimalne uvjete:</w:t>
      </w:r>
    </w:p>
    <w:p w14:paraId="126681EC" w14:textId="77777777" w:rsidR="00B37E07" w:rsidRPr="00EC7EE5" w:rsidRDefault="00B37E07" w:rsidP="00B37E07">
      <w:pPr>
        <w:tabs>
          <w:tab w:val="left" w:pos="426"/>
        </w:tabs>
        <w:spacing w:before="160"/>
        <w:rPr>
          <w:rFonts w:eastAsia="Calibri" w:cs="Tahoma"/>
          <w:b/>
        </w:rPr>
      </w:pPr>
      <w:r w:rsidRPr="00EC7EE5">
        <w:rPr>
          <w:rFonts w:eastAsia="Calibri" w:cs="Tahoma"/>
          <w:b/>
        </w:rPr>
        <w:t>Stručnjak 1: Ovlašteni voditelj građenja</w:t>
      </w:r>
    </w:p>
    <w:p w14:paraId="0192ED04" w14:textId="77777777" w:rsidR="00B37E07" w:rsidRPr="00EC7EE5" w:rsidRDefault="00B37E07" w:rsidP="00B37E07">
      <w:pPr>
        <w:tabs>
          <w:tab w:val="left" w:pos="426"/>
        </w:tabs>
        <w:spacing w:before="160"/>
        <w:rPr>
          <w:rFonts w:eastAsia="Calibri" w:cs="Tahoma"/>
          <w:u w:val="single"/>
        </w:rPr>
      </w:pPr>
      <w:r w:rsidRPr="00EC7EE5">
        <w:rPr>
          <w:rFonts w:eastAsia="Calibri" w:cs="Tahoma"/>
          <w:u w:val="single"/>
        </w:rPr>
        <w:t>Minimalni uvjeti koje mora zadovoljavati navedeni stručnjak:</w:t>
      </w:r>
    </w:p>
    <w:p w14:paraId="7C9B615B" w14:textId="77777777" w:rsidR="00B37E07" w:rsidRPr="00EC7EE5" w:rsidRDefault="00B37E07" w:rsidP="003455E5">
      <w:pPr>
        <w:numPr>
          <w:ilvl w:val="0"/>
          <w:numId w:val="22"/>
        </w:numPr>
        <w:tabs>
          <w:tab w:val="left" w:pos="426"/>
        </w:tabs>
        <w:spacing w:before="160"/>
        <w:contextualSpacing/>
        <w:rPr>
          <w:rFonts w:eastAsia="Calibri" w:cs="Tahoma"/>
        </w:rPr>
      </w:pPr>
      <w:r w:rsidRPr="00EC7EE5">
        <w:rPr>
          <w:rFonts w:eastAsia="Calibri" w:cs="Tahoma"/>
        </w:rPr>
        <w:t xml:space="preserve">Visoka ili viša stručna sprema (VSS/VŠS) građevinske struke </w:t>
      </w:r>
    </w:p>
    <w:p w14:paraId="51E31AE0" w14:textId="77777777" w:rsidR="00B37E07" w:rsidRPr="00EC7EE5" w:rsidRDefault="00B37E07" w:rsidP="003455E5">
      <w:pPr>
        <w:numPr>
          <w:ilvl w:val="0"/>
          <w:numId w:val="22"/>
        </w:numPr>
        <w:spacing w:before="0"/>
        <w:ind w:left="714" w:hanging="357"/>
        <w:rPr>
          <w:rFonts w:eastAsia="Calibri" w:cs="Tahoma"/>
          <w:szCs w:val="20"/>
        </w:rPr>
      </w:pPr>
      <w:r w:rsidRPr="00EC7EE5">
        <w:rPr>
          <w:rFonts w:eastAsia="Calibri" w:cs="Tahoma"/>
          <w:szCs w:val="20"/>
        </w:rPr>
        <w:t>Upis u Imenik ovlaštenih voditelja građenja HKIG u skladu s člankom 28. Zakona o komori arhitekata i komorama inženjera u graditeljstvu i prostornom uređenju (NN 78/15).</w:t>
      </w:r>
    </w:p>
    <w:p w14:paraId="108AD92C" w14:textId="1542B100" w:rsidR="00B37E07" w:rsidRPr="00EC7EE5" w:rsidRDefault="00B37E07" w:rsidP="00B37E07">
      <w:pPr>
        <w:spacing w:before="0"/>
        <w:rPr>
          <w:rFonts w:eastAsia="Times New Roman" w:cs="Tahoma"/>
          <w:szCs w:val="20"/>
          <w:lang w:eastAsia="hr-HR"/>
        </w:rPr>
      </w:pPr>
      <w:r w:rsidRPr="00EC7EE5">
        <w:rPr>
          <w:rFonts w:eastAsia="Times New Roman" w:cs="Tahoma"/>
          <w:szCs w:val="20"/>
          <w:lang w:eastAsia="hr-HR"/>
        </w:rPr>
        <w:t>Zahtijevanom minimalnom razinom tehničke i stručne sposobnosti naručitelj se osigurava da će ponuditelj biti tehnički i stručno sposoban izvršiti radove koji su predmet nabave u sukladnosti s traženim zahtjevima i rokovima te ponuditelj dokazuje primjereno iskustvo, što ulijeva sigurnost da će ponuditelj (ukoliko bude izabran) izvršiti radove kvalitetno, stručno, pravovremeno i profesionalno.</w:t>
      </w:r>
      <w:r w:rsidR="001330DF" w:rsidRPr="00EC7EE5">
        <w:rPr>
          <w:rFonts w:eastAsia="Times New Roman" w:cs="Tahoma"/>
          <w:szCs w:val="20"/>
          <w:lang w:eastAsia="hr-HR"/>
        </w:rPr>
        <w:t xml:space="preserve"> </w:t>
      </w:r>
    </w:p>
    <w:p w14:paraId="39BA1FA3" w14:textId="77777777" w:rsidR="00B37E07" w:rsidRPr="00EC7EE5" w:rsidRDefault="00B37E07" w:rsidP="00B37E07">
      <w:pPr>
        <w:spacing w:before="0"/>
        <w:rPr>
          <w:rFonts w:eastAsia="Times New Roman" w:cs="Tahoma"/>
          <w:b/>
          <w:szCs w:val="20"/>
          <w:u w:val="single"/>
          <w:lang w:eastAsia="hr-HR"/>
        </w:rPr>
      </w:pPr>
      <w:r w:rsidRPr="00EC7EE5">
        <w:rPr>
          <w:rFonts w:eastAsia="Times New Roman" w:cs="Tahoma"/>
          <w:b/>
          <w:szCs w:val="20"/>
          <w:u w:val="single"/>
          <w:lang w:eastAsia="hr-HR"/>
        </w:rPr>
        <w:t>Sljedeće specifično iskustvo će se koristiti za postupak bodovanja:</w:t>
      </w:r>
    </w:p>
    <w:p w14:paraId="5BF29AB9" w14:textId="36670307" w:rsidR="00B37E07" w:rsidRPr="00EC7EE5" w:rsidRDefault="00B37E07" w:rsidP="00990632">
      <w:pPr>
        <w:pStyle w:val="Odlomakpopisa"/>
        <w:numPr>
          <w:ilvl w:val="0"/>
          <w:numId w:val="25"/>
        </w:numPr>
        <w:spacing w:before="0" w:after="0"/>
        <w:rPr>
          <w:rFonts w:eastAsia="Calibri" w:cs="Tahoma"/>
          <w:szCs w:val="20"/>
          <w:u w:val="single"/>
        </w:rPr>
      </w:pPr>
      <w:r w:rsidRPr="00EC7EE5">
        <w:rPr>
          <w:rFonts w:eastAsia="Times New Roman" w:cs="Tahoma"/>
          <w:b/>
          <w:szCs w:val="20"/>
          <w:lang w:eastAsia="hr-HR"/>
        </w:rPr>
        <w:t xml:space="preserve">najmanje jedan (1) realiziran projekt </w:t>
      </w:r>
      <w:r w:rsidR="00990632" w:rsidRPr="00EC7EE5">
        <w:rPr>
          <w:rFonts w:eastAsia="Times New Roman" w:cs="Tahoma"/>
          <w:b/>
          <w:szCs w:val="20"/>
          <w:lang w:eastAsia="hr-HR"/>
        </w:rPr>
        <w:t xml:space="preserve">izvođenja radova na kojem je navedeni stručnjak sudjelovao u funkciji glavnog inženjera ili inženjera gradilišta na izgradnji </w:t>
      </w:r>
      <w:r w:rsidR="00C70831" w:rsidRPr="00EC7EE5">
        <w:rPr>
          <w:rFonts w:eastAsia="Times New Roman" w:cs="Tahoma"/>
          <w:b/>
          <w:szCs w:val="20"/>
          <w:lang w:eastAsia="hr-HR"/>
        </w:rPr>
        <w:t>infrastrukturnog objekta</w:t>
      </w:r>
      <w:r w:rsidR="00EC7EE5" w:rsidRPr="00EC7EE5">
        <w:rPr>
          <w:rStyle w:val="Referencafusnote"/>
          <w:rFonts w:eastAsia="Times New Roman"/>
          <w:b/>
          <w:szCs w:val="20"/>
          <w:lang w:eastAsia="hr-HR"/>
        </w:rPr>
        <w:footnoteReference w:id="1"/>
      </w:r>
    </w:p>
    <w:p w14:paraId="2C1ED42A" w14:textId="2952E27F" w:rsidR="00906C68" w:rsidRPr="00EC7EE5" w:rsidRDefault="00906C68" w:rsidP="00906C68">
      <w:pPr>
        <w:tabs>
          <w:tab w:val="left" w:pos="426"/>
        </w:tabs>
        <w:rPr>
          <w:rFonts w:eastAsia="Calibri" w:cs="Tahoma"/>
        </w:rPr>
      </w:pPr>
      <w:r w:rsidRPr="00EC7EE5">
        <w:rPr>
          <w:rFonts w:eastAsia="Calibri" w:cs="Tahoma"/>
        </w:rPr>
        <w:lastRenderedPageBreak/>
        <w:t xml:space="preserve">Specifično iskustvo koje mora ispunjavati stručnjak 1 predmet su ocjenjivanja i odobrenja od strane Naručitelja tijekom provedbe ugovora o javnoj nabavi, a dokazuje se životopisom navedenog stručnjaka. </w:t>
      </w:r>
    </w:p>
    <w:p w14:paraId="05269BAE" w14:textId="7A80DB64" w:rsidR="00B37E07" w:rsidRPr="00EC7EE5" w:rsidRDefault="00B37E07" w:rsidP="00B37E07">
      <w:pPr>
        <w:rPr>
          <w:rFonts w:eastAsia="Calibri" w:cs="Tahoma"/>
          <w:szCs w:val="20"/>
          <w:u w:val="single"/>
        </w:rPr>
      </w:pPr>
      <w:r w:rsidRPr="00EC7EE5">
        <w:rPr>
          <w:rFonts w:eastAsia="Calibri" w:cs="Tahoma"/>
          <w:szCs w:val="20"/>
          <w:u w:val="single"/>
        </w:rPr>
        <w:t>Za potrebe utvrđiv</w:t>
      </w:r>
      <w:r w:rsidR="00E55108">
        <w:rPr>
          <w:rFonts w:eastAsia="Calibri" w:cs="Tahoma"/>
          <w:szCs w:val="20"/>
          <w:u w:val="single"/>
        </w:rPr>
        <w:t xml:space="preserve">anja okolnosti iz poglavlja </w:t>
      </w:r>
      <w:r w:rsidR="00E55108">
        <w:rPr>
          <w:rFonts w:eastAsia="Calibri" w:cs="Tahoma"/>
          <w:szCs w:val="20"/>
          <w:u w:val="single"/>
        </w:rPr>
        <w:fldChar w:fldCharType="begin"/>
      </w:r>
      <w:r w:rsidR="00E55108">
        <w:rPr>
          <w:rFonts w:eastAsia="Calibri" w:cs="Tahoma"/>
          <w:szCs w:val="20"/>
          <w:u w:val="single"/>
        </w:rPr>
        <w:instrText xml:space="preserve"> REF _Ref494263888 \r \h </w:instrText>
      </w:r>
      <w:r w:rsidR="00E55108">
        <w:rPr>
          <w:rFonts w:eastAsia="Calibri" w:cs="Tahoma"/>
          <w:szCs w:val="20"/>
          <w:u w:val="single"/>
        </w:rPr>
      </w:r>
      <w:r w:rsidR="00E55108">
        <w:rPr>
          <w:rFonts w:eastAsia="Calibri" w:cs="Tahoma"/>
          <w:szCs w:val="20"/>
          <w:u w:val="single"/>
        </w:rPr>
        <w:fldChar w:fldCharType="separate"/>
      </w:r>
      <w:r w:rsidR="00FF12E3">
        <w:rPr>
          <w:rFonts w:eastAsia="Calibri" w:cs="Tahoma"/>
          <w:szCs w:val="20"/>
          <w:u w:val="single"/>
        </w:rPr>
        <w:t>4.1.3.2</w:t>
      </w:r>
      <w:r w:rsidR="00E55108">
        <w:rPr>
          <w:rFonts w:eastAsia="Calibri" w:cs="Tahoma"/>
          <w:szCs w:val="20"/>
          <w:u w:val="single"/>
        </w:rPr>
        <w:fldChar w:fldCharType="end"/>
      </w:r>
      <w:r w:rsidRPr="00EC7EE5">
        <w:rPr>
          <w:rFonts w:eastAsia="Calibri" w:cs="Tahoma"/>
          <w:szCs w:val="20"/>
          <w:u w:val="single"/>
        </w:rPr>
        <w:t>, gospodarski subjekt u ponudi dostavlja ispunjeni ESPD obrazac Dio IV. Kriteriji za odabir, Odjeljak C: Tehnička i stručna sposobnost: točka 2, točka 6a)</w:t>
      </w:r>
      <w:r w:rsidRPr="00EC7EE5">
        <w:rPr>
          <w:rFonts w:cs="Tahoma"/>
        </w:rPr>
        <w:t xml:space="preserve"> </w:t>
      </w:r>
      <w:r w:rsidRPr="00EC7EE5">
        <w:rPr>
          <w:rFonts w:eastAsia="Calibri" w:cs="Tahoma"/>
          <w:szCs w:val="20"/>
          <w:u w:val="single"/>
        </w:rPr>
        <w:t>i ako je primjenjivo točka 10.</w:t>
      </w:r>
    </w:p>
    <w:p w14:paraId="06F3104A" w14:textId="0C3D1C19" w:rsidR="001330DF" w:rsidRPr="00EC7EE5" w:rsidRDefault="001330DF" w:rsidP="00B37E07">
      <w:pPr>
        <w:tabs>
          <w:tab w:val="left" w:pos="426"/>
        </w:tabs>
        <w:rPr>
          <w:rFonts w:eastAsia="Calibri" w:cs="Tahoma"/>
        </w:rPr>
      </w:pPr>
      <w:r w:rsidRPr="00EC7EE5">
        <w:rPr>
          <w:rFonts w:eastAsia="Calibri" w:cs="Tahoma"/>
        </w:rPr>
        <w:t>Naručitelj također traženo u točki 4.1.3.2. dokazuje</w:t>
      </w:r>
      <w:r w:rsidR="001D2C0C">
        <w:rPr>
          <w:rFonts w:eastAsia="Calibri" w:cs="Tahoma"/>
        </w:rPr>
        <w:t xml:space="preserve"> u ponudi</w:t>
      </w:r>
      <w:r w:rsidRPr="00EC7EE5">
        <w:rPr>
          <w:rFonts w:eastAsia="Calibri" w:cs="Tahoma"/>
        </w:rPr>
        <w:t>:</w:t>
      </w:r>
    </w:p>
    <w:p w14:paraId="699C0924" w14:textId="3AF9FE83" w:rsidR="00906C68" w:rsidRPr="00EC7EE5" w:rsidRDefault="00906C68" w:rsidP="00906C68">
      <w:pPr>
        <w:pStyle w:val="Odlomakpopisa"/>
        <w:numPr>
          <w:ilvl w:val="0"/>
          <w:numId w:val="49"/>
        </w:numPr>
        <w:rPr>
          <w:rFonts w:eastAsia="Calibri" w:cs="Tahoma"/>
        </w:rPr>
      </w:pPr>
      <w:r w:rsidRPr="00EC7EE5">
        <w:rPr>
          <w:rFonts w:eastAsia="Calibri" w:cs="Tahoma"/>
        </w:rPr>
        <w:t xml:space="preserve">popisom sa podacima o angažiranom tehničkom stručnjaku neovisno o tome pripada li gospodarskom subjektu – OBRAZAC </w:t>
      </w:r>
      <w:r w:rsidRPr="00EC7EE5">
        <w:rPr>
          <w:rFonts w:eastAsia="Calibri" w:cs="Tahoma"/>
        </w:rPr>
        <w:fldChar w:fldCharType="begin"/>
      </w:r>
      <w:r w:rsidRPr="00EC7EE5">
        <w:rPr>
          <w:rFonts w:eastAsia="Calibri" w:cs="Tahoma"/>
        </w:rPr>
        <w:instrText xml:space="preserve"> REF _Ref494435950 \n \h  \* MERGEFORMAT </w:instrText>
      </w:r>
      <w:r w:rsidRPr="00EC7EE5">
        <w:rPr>
          <w:rFonts w:eastAsia="Calibri" w:cs="Tahoma"/>
        </w:rPr>
      </w:r>
      <w:r w:rsidRPr="00EC7EE5">
        <w:rPr>
          <w:rFonts w:eastAsia="Calibri" w:cs="Tahoma"/>
        </w:rPr>
        <w:fldChar w:fldCharType="separate"/>
      </w:r>
      <w:r w:rsidR="00FF12E3">
        <w:rPr>
          <w:rFonts w:eastAsia="Calibri" w:cs="Tahoma"/>
        </w:rPr>
        <w:t>10</w:t>
      </w:r>
      <w:r w:rsidRPr="00EC7EE5">
        <w:rPr>
          <w:rFonts w:eastAsia="Calibri" w:cs="Tahoma"/>
        </w:rPr>
        <w:fldChar w:fldCharType="end"/>
      </w:r>
    </w:p>
    <w:p w14:paraId="5FF5A52F" w14:textId="58D0A326" w:rsidR="00906C68" w:rsidRPr="00EC7EE5" w:rsidRDefault="00906C68" w:rsidP="00906C68">
      <w:pPr>
        <w:numPr>
          <w:ilvl w:val="0"/>
          <w:numId w:val="49"/>
        </w:numPr>
        <w:spacing w:after="0"/>
        <w:contextualSpacing/>
        <w:rPr>
          <w:rFonts w:eastAsia="Calibri" w:cs="Tahoma"/>
          <w:szCs w:val="20"/>
        </w:rPr>
      </w:pPr>
      <w:r w:rsidRPr="00EC7EE5">
        <w:rPr>
          <w:rFonts w:eastAsia="Calibri" w:cs="Tahoma"/>
          <w:szCs w:val="20"/>
        </w:rPr>
        <w:t xml:space="preserve">životopisom iz kojeg treba biti vidljivo da stručnjak zadovoljava uvjete tražene ovom točkom – OBRAZAC </w:t>
      </w:r>
      <w:r w:rsidRPr="00EC7EE5">
        <w:rPr>
          <w:rFonts w:eastAsia="Calibri" w:cs="Tahoma"/>
          <w:szCs w:val="20"/>
        </w:rPr>
        <w:fldChar w:fldCharType="begin"/>
      </w:r>
      <w:r w:rsidRPr="00EC7EE5">
        <w:rPr>
          <w:rFonts w:eastAsia="Calibri" w:cs="Tahoma"/>
          <w:szCs w:val="20"/>
        </w:rPr>
        <w:instrText xml:space="preserve"> REF _Ref494434909 \n \h </w:instrText>
      </w:r>
      <w:r w:rsidR="00EC7EE5">
        <w:rPr>
          <w:rFonts w:eastAsia="Calibri" w:cs="Tahoma"/>
          <w:szCs w:val="20"/>
        </w:rPr>
        <w:instrText xml:space="preserve"> \* MERGEFORMAT </w:instrText>
      </w:r>
      <w:r w:rsidRPr="00EC7EE5">
        <w:rPr>
          <w:rFonts w:eastAsia="Calibri" w:cs="Tahoma"/>
          <w:szCs w:val="20"/>
        </w:rPr>
      </w:r>
      <w:r w:rsidRPr="00EC7EE5">
        <w:rPr>
          <w:rFonts w:eastAsia="Calibri" w:cs="Tahoma"/>
          <w:szCs w:val="20"/>
        </w:rPr>
        <w:fldChar w:fldCharType="separate"/>
      </w:r>
      <w:r w:rsidR="00FF12E3">
        <w:rPr>
          <w:rFonts w:eastAsia="Calibri" w:cs="Tahoma"/>
          <w:szCs w:val="20"/>
        </w:rPr>
        <w:t>11</w:t>
      </w:r>
      <w:r w:rsidRPr="00EC7EE5">
        <w:rPr>
          <w:rFonts w:eastAsia="Calibri" w:cs="Tahoma"/>
          <w:szCs w:val="20"/>
        </w:rPr>
        <w:fldChar w:fldCharType="end"/>
      </w:r>
      <w:r w:rsidRPr="00EC7EE5">
        <w:rPr>
          <w:rFonts w:eastAsia="Calibri" w:cs="Tahoma"/>
          <w:szCs w:val="20"/>
        </w:rPr>
        <w:t>.</w:t>
      </w:r>
    </w:p>
    <w:p w14:paraId="24C9D212" w14:textId="04F1A9A4" w:rsidR="00B37E07" w:rsidRPr="00EC7EE5" w:rsidRDefault="00B37E07" w:rsidP="00B37E07">
      <w:pPr>
        <w:tabs>
          <w:tab w:val="left" w:pos="426"/>
        </w:tabs>
        <w:rPr>
          <w:rFonts w:eastAsia="Calibri" w:cs="Tahoma"/>
        </w:rPr>
      </w:pPr>
      <w:r w:rsidRPr="00EC7EE5">
        <w:rPr>
          <w:rFonts w:eastAsia="Calibri" w:cs="Tahoma"/>
        </w:rPr>
        <w:t xml:space="preserve">Naručitelj može prije donošenja odluke, od ponuditelja koji je podnio ekonomski najpovoljniju ponudu, zatražiti da u roku ne kraćem od pet dana, dostavi ažurirane popratne dokumente, kojima dokazuje istinitost podataka navedenih u ESPD obrascu. Naručitelj traženo u točki </w:t>
      </w:r>
      <w:r w:rsidRPr="00EC7EE5">
        <w:rPr>
          <w:rFonts w:eastAsia="Calibri" w:cs="Tahoma"/>
        </w:rPr>
        <w:fldChar w:fldCharType="begin"/>
      </w:r>
      <w:r w:rsidRPr="00EC7EE5">
        <w:rPr>
          <w:rFonts w:eastAsia="Calibri" w:cs="Tahoma"/>
        </w:rPr>
        <w:instrText xml:space="preserve"> REF _Ref494263888 \r \h </w:instrText>
      </w:r>
      <w:r w:rsidR="00A85F0E" w:rsidRPr="00EC7EE5">
        <w:rPr>
          <w:rFonts w:eastAsia="Calibri" w:cs="Tahoma"/>
        </w:rPr>
        <w:instrText xml:space="preserve"> \* MERGEFORMAT </w:instrText>
      </w:r>
      <w:r w:rsidRPr="00EC7EE5">
        <w:rPr>
          <w:rFonts w:eastAsia="Calibri" w:cs="Tahoma"/>
        </w:rPr>
      </w:r>
      <w:r w:rsidRPr="00EC7EE5">
        <w:rPr>
          <w:rFonts w:eastAsia="Calibri" w:cs="Tahoma"/>
        </w:rPr>
        <w:fldChar w:fldCharType="separate"/>
      </w:r>
      <w:r w:rsidR="00FF12E3">
        <w:rPr>
          <w:rFonts w:eastAsia="Calibri" w:cs="Tahoma"/>
        </w:rPr>
        <w:t>4.1.3.2</w:t>
      </w:r>
      <w:r w:rsidRPr="00EC7EE5">
        <w:rPr>
          <w:rFonts w:eastAsia="Calibri" w:cs="Tahoma"/>
        </w:rPr>
        <w:fldChar w:fldCharType="end"/>
      </w:r>
      <w:r w:rsidRPr="00EC7EE5">
        <w:rPr>
          <w:rFonts w:eastAsia="Calibri" w:cs="Tahoma"/>
        </w:rPr>
        <w:t xml:space="preserve"> dokazuje:</w:t>
      </w:r>
    </w:p>
    <w:p w14:paraId="6D8CD2EE" w14:textId="77777777" w:rsidR="00B37E07" w:rsidRPr="00EC7EE5" w:rsidRDefault="00B37E07" w:rsidP="003455E5">
      <w:pPr>
        <w:pStyle w:val="Odlomakpopisa"/>
        <w:numPr>
          <w:ilvl w:val="0"/>
          <w:numId w:val="26"/>
        </w:numPr>
        <w:spacing w:after="0"/>
        <w:rPr>
          <w:rFonts w:cs="Tahoma"/>
          <w:szCs w:val="20"/>
        </w:rPr>
      </w:pPr>
      <w:r w:rsidRPr="00EC7EE5">
        <w:rPr>
          <w:rFonts w:cs="Tahoma"/>
          <w:szCs w:val="20"/>
        </w:rPr>
        <w:t xml:space="preserve">preslikom diplome o završenom školovanju, </w:t>
      </w:r>
    </w:p>
    <w:p w14:paraId="49D7D99A" w14:textId="0E8724BB" w:rsidR="00B37E07" w:rsidRPr="00EC7EE5" w:rsidRDefault="00B37E07" w:rsidP="003455E5">
      <w:pPr>
        <w:pStyle w:val="Odlomakpopisa"/>
        <w:numPr>
          <w:ilvl w:val="0"/>
          <w:numId w:val="26"/>
        </w:numPr>
        <w:spacing w:after="0"/>
        <w:rPr>
          <w:rFonts w:cs="Tahoma"/>
          <w:szCs w:val="20"/>
        </w:rPr>
      </w:pPr>
      <w:r w:rsidRPr="00EC7EE5">
        <w:rPr>
          <w:rFonts w:cs="Tahoma"/>
          <w:szCs w:val="20"/>
        </w:rPr>
        <w:t>dokazom o upisu u Imenik voditelja građenja HKIG.</w:t>
      </w:r>
    </w:p>
    <w:p w14:paraId="5F0FF70B" w14:textId="64DB0899" w:rsidR="00144543" w:rsidRPr="00EC7EE5" w:rsidRDefault="00144543" w:rsidP="00144543">
      <w:pPr>
        <w:tabs>
          <w:tab w:val="left" w:pos="426"/>
        </w:tabs>
        <w:rPr>
          <w:rFonts w:eastAsia="Calibri" w:cs="Tahoma"/>
          <w:b/>
          <w:u w:val="single"/>
        </w:rPr>
      </w:pPr>
      <w:r w:rsidRPr="00EC7EE5">
        <w:rPr>
          <w:rFonts w:eastAsia="Calibri" w:cs="Tahoma"/>
          <w:b/>
          <w:u w:val="single"/>
        </w:rPr>
        <w:t>GRUPA B</w:t>
      </w:r>
      <w:r w:rsidR="00DA0DA8" w:rsidRPr="00EC7EE5">
        <w:rPr>
          <w:rFonts w:eastAsia="Calibri" w:cs="Tahoma"/>
          <w:b/>
          <w:u w:val="single"/>
        </w:rPr>
        <w:t xml:space="preserve"> - opremanje </w:t>
      </w:r>
      <w:proofErr w:type="spellStart"/>
      <w:r w:rsidR="00DA0DA8" w:rsidRPr="00EC7EE5">
        <w:rPr>
          <w:rFonts w:eastAsia="Calibri" w:cs="Tahoma"/>
          <w:b/>
          <w:u w:val="single"/>
        </w:rPr>
        <w:t>reciklažnog</w:t>
      </w:r>
      <w:proofErr w:type="spellEnd"/>
      <w:r w:rsidR="00DA0DA8" w:rsidRPr="00EC7EE5">
        <w:rPr>
          <w:rFonts w:eastAsia="Calibri" w:cs="Tahoma"/>
          <w:b/>
          <w:u w:val="single"/>
        </w:rPr>
        <w:t xml:space="preserve"> dvorišta</w:t>
      </w:r>
    </w:p>
    <w:p w14:paraId="028556B6" w14:textId="0236AB89" w:rsidR="00144543" w:rsidRPr="00EC7EE5" w:rsidRDefault="00144543" w:rsidP="00144543">
      <w:pPr>
        <w:pStyle w:val="Naslov4"/>
        <w:ind w:left="851"/>
        <w:rPr>
          <w:rFonts w:eastAsia="Times New Roman" w:cs="Tahoma"/>
        </w:rPr>
      </w:pPr>
      <w:bookmarkStart w:id="58" w:name="_Ref494268774"/>
      <w:r w:rsidRPr="00EC7EE5">
        <w:rPr>
          <w:rFonts w:eastAsia="Times New Roman" w:cs="Tahoma"/>
        </w:rPr>
        <w:t xml:space="preserve">Popisom </w:t>
      </w:r>
      <w:r w:rsidR="00B37E07" w:rsidRPr="00EC7EE5">
        <w:rPr>
          <w:rFonts w:eastAsia="Times New Roman" w:cs="Tahoma"/>
        </w:rPr>
        <w:t>glavnih isporuka roba izvršenih</w:t>
      </w:r>
      <w:r w:rsidRPr="00EC7EE5">
        <w:rPr>
          <w:rFonts w:eastAsia="Times New Roman" w:cs="Tahoma"/>
        </w:rPr>
        <w:t xml:space="preserve"> u godini u kojoj je započeo p</w:t>
      </w:r>
      <w:r w:rsidR="00B37E07" w:rsidRPr="00EC7EE5">
        <w:rPr>
          <w:rFonts w:eastAsia="Times New Roman" w:cs="Tahoma"/>
        </w:rPr>
        <w:t>ostupak javne nabave i tijekom 3</w:t>
      </w:r>
      <w:r w:rsidRPr="00EC7EE5">
        <w:rPr>
          <w:rFonts w:eastAsia="Times New Roman" w:cs="Tahoma"/>
        </w:rPr>
        <w:t xml:space="preserve"> (</w:t>
      </w:r>
      <w:r w:rsidR="00B37E07" w:rsidRPr="00EC7EE5">
        <w:rPr>
          <w:rFonts w:eastAsia="Times New Roman" w:cs="Tahoma"/>
        </w:rPr>
        <w:t>tri) godine koje prethode toj godini</w:t>
      </w:r>
      <w:bookmarkEnd w:id="58"/>
    </w:p>
    <w:p w14:paraId="505C454E" w14:textId="31A47C7A" w:rsidR="00144543" w:rsidRPr="00EC7EE5" w:rsidRDefault="00144543" w:rsidP="00144543">
      <w:pPr>
        <w:tabs>
          <w:tab w:val="left" w:pos="426"/>
        </w:tabs>
        <w:spacing w:before="160"/>
        <w:rPr>
          <w:rFonts w:eastAsia="Calibri" w:cs="Tahoma"/>
        </w:rPr>
      </w:pPr>
      <w:r w:rsidRPr="00EC7EE5">
        <w:rPr>
          <w:rFonts w:eastAsia="Calibri" w:cs="Tahoma"/>
        </w:rPr>
        <w:t xml:space="preserve">Ponuditelj mora dokazati da je gore definiranom periodu izvršio iste ili slične </w:t>
      </w:r>
      <w:r w:rsidR="00B37E07" w:rsidRPr="00EC7EE5">
        <w:rPr>
          <w:rFonts w:eastAsia="Calibri" w:cs="Tahoma"/>
        </w:rPr>
        <w:t>isporuke robe</w:t>
      </w:r>
      <w:r w:rsidRPr="00EC7EE5">
        <w:rPr>
          <w:rFonts w:eastAsia="Calibri" w:cs="Tahoma"/>
        </w:rPr>
        <w:t xml:space="preserve"> minimalne vrijednosti u visini procijenjene vrijednosti</w:t>
      </w:r>
      <w:r w:rsidR="00B37E07" w:rsidRPr="00EC7EE5">
        <w:rPr>
          <w:rFonts w:eastAsia="Calibri" w:cs="Tahoma"/>
        </w:rPr>
        <w:t xml:space="preserve"> grupe predmeta nabave</w:t>
      </w:r>
      <w:r w:rsidRPr="00EC7EE5">
        <w:rPr>
          <w:rFonts w:eastAsia="Calibri" w:cs="Tahoma"/>
        </w:rPr>
        <w:t xml:space="preserve"> te da je uredno izvršio sljedeće:</w:t>
      </w:r>
    </w:p>
    <w:p w14:paraId="7EDB9C39" w14:textId="21BA1CEE" w:rsidR="00144543" w:rsidRPr="00EC7EE5" w:rsidRDefault="00144543" w:rsidP="003455E5">
      <w:pPr>
        <w:numPr>
          <w:ilvl w:val="0"/>
          <w:numId w:val="24"/>
        </w:numPr>
        <w:spacing w:before="160"/>
        <w:rPr>
          <w:rFonts w:eastAsia="Calibri" w:cs="Tahoma"/>
          <w:u w:val="single"/>
        </w:rPr>
      </w:pPr>
      <w:r w:rsidRPr="00EC7EE5">
        <w:rPr>
          <w:rFonts w:eastAsia="Calibri" w:cs="Tahoma"/>
          <w:b/>
        </w:rPr>
        <w:t>Najmanje jedan (1)</w:t>
      </w:r>
      <w:r w:rsidR="00B37E07" w:rsidRPr="00EC7EE5">
        <w:rPr>
          <w:rFonts w:eastAsia="Calibri" w:cs="Tahoma"/>
          <w:b/>
        </w:rPr>
        <w:t>, a najviše tri (3</w:t>
      </w:r>
      <w:r w:rsidRPr="00EC7EE5">
        <w:rPr>
          <w:rFonts w:eastAsia="Calibri" w:cs="Tahoma"/>
          <w:b/>
        </w:rPr>
        <w:t>) ugovora</w:t>
      </w:r>
      <w:r w:rsidR="009215DA" w:rsidRPr="00EC7EE5">
        <w:rPr>
          <w:rFonts w:eastAsia="Calibri" w:cs="Tahoma"/>
          <w:b/>
        </w:rPr>
        <w:t xml:space="preserve"> o</w:t>
      </w:r>
      <w:r w:rsidRPr="00EC7EE5">
        <w:rPr>
          <w:rFonts w:eastAsia="Calibri" w:cs="Tahoma"/>
          <w:b/>
        </w:rPr>
        <w:t xml:space="preserve"> </w:t>
      </w:r>
      <w:r w:rsidR="00B37E07" w:rsidRPr="00EC7EE5">
        <w:rPr>
          <w:rFonts w:eastAsia="Calibri" w:cs="Tahoma"/>
          <w:b/>
        </w:rPr>
        <w:t>isporuci robe</w:t>
      </w:r>
      <w:r w:rsidRPr="00EC7EE5">
        <w:rPr>
          <w:rFonts w:eastAsia="Calibri" w:cs="Tahoma"/>
          <w:b/>
        </w:rPr>
        <w:t xml:space="preserve"> istih (opremanje </w:t>
      </w:r>
      <w:proofErr w:type="spellStart"/>
      <w:r w:rsidRPr="00EC7EE5">
        <w:rPr>
          <w:rFonts w:eastAsia="Calibri" w:cs="Tahoma"/>
          <w:b/>
        </w:rPr>
        <w:t>reciklažnih</w:t>
      </w:r>
      <w:proofErr w:type="spellEnd"/>
      <w:r w:rsidRPr="00EC7EE5">
        <w:rPr>
          <w:rFonts w:eastAsia="Calibri" w:cs="Tahoma"/>
          <w:b/>
        </w:rPr>
        <w:t xml:space="preserve"> dvorišta) ili sličnih predmetu nabave (opremanje objekata</w:t>
      </w:r>
      <w:r w:rsidR="00C70831" w:rsidRPr="00EC7EE5">
        <w:rPr>
          <w:rFonts w:eastAsia="Calibri" w:cs="Tahoma"/>
          <w:b/>
        </w:rPr>
        <w:t xml:space="preserve"> iz sustava gospodarenja otpadom – zeleni otoci, </w:t>
      </w:r>
      <w:proofErr w:type="spellStart"/>
      <w:r w:rsidR="00C70831" w:rsidRPr="00EC7EE5">
        <w:rPr>
          <w:rFonts w:eastAsia="Calibri" w:cs="Tahoma"/>
          <w:b/>
        </w:rPr>
        <w:t>sortirnice</w:t>
      </w:r>
      <w:proofErr w:type="spellEnd"/>
      <w:r w:rsidR="00C70831" w:rsidRPr="00EC7EE5">
        <w:rPr>
          <w:rFonts w:eastAsia="Calibri" w:cs="Tahoma"/>
          <w:b/>
        </w:rPr>
        <w:t xml:space="preserve"> i slično</w:t>
      </w:r>
      <w:r w:rsidRPr="00EC7EE5">
        <w:rPr>
          <w:rFonts w:eastAsia="Calibri" w:cs="Tahoma"/>
          <w:b/>
        </w:rPr>
        <w:t xml:space="preserve">) </w:t>
      </w:r>
      <w:r w:rsidR="00BE0CEE" w:rsidRPr="00EC7EE5">
        <w:rPr>
          <w:rFonts w:eastAsia="Calibri" w:cs="Tahoma"/>
          <w:b/>
        </w:rPr>
        <w:t>čija je zbrojena vrijednost jednaka ili viša od procijenjene vr</w:t>
      </w:r>
      <w:r w:rsidR="00C70831" w:rsidRPr="00EC7EE5">
        <w:rPr>
          <w:rFonts w:eastAsia="Calibri" w:cs="Tahoma"/>
          <w:b/>
        </w:rPr>
        <w:t>ijednosti grupe B predmeta nabave</w:t>
      </w:r>
      <w:r w:rsidR="00BE0CEE" w:rsidRPr="00EC7EE5">
        <w:rPr>
          <w:rFonts w:eastAsia="Calibri" w:cs="Tahoma"/>
          <w:b/>
        </w:rPr>
        <w:t>.</w:t>
      </w:r>
    </w:p>
    <w:p w14:paraId="4A053436" w14:textId="7F43374D" w:rsidR="00144543" w:rsidRPr="00EC7EE5" w:rsidRDefault="00144543" w:rsidP="00144543">
      <w:pPr>
        <w:tabs>
          <w:tab w:val="left" w:pos="426"/>
        </w:tabs>
        <w:spacing w:before="160"/>
        <w:rPr>
          <w:rFonts w:eastAsia="Calibri" w:cs="Tahoma"/>
          <w:u w:val="single"/>
        </w:rPr>
      </w:pPr>
      <w:r w:rsidRPr="00EC7EE5">
        <w:rPr>
          <w:rFonts w:eastAsia="Calibri" w:cs="Tahoma"/>
          <w:u w:val="single"/>
        </w:rPr>
        <w:t>Za potrebe utvrđivanja okolnosti iz  točke</w:t>
      </w:r>
      <w:r w:rsidR="00B37E07" w:rsidRPr="00EC7EE5">
        <w:rPr>
          <w:rFonts w:eastAsia="Calibri" w:cs="Tahoma"/>
          <w:u w:val="single"/>
        </w:rPr>
        <w:t xml:space="preserve"> </w:t>
      </w:r>
      <w:r w:rsidR="00B37E07" w:rsidRPr="00EC7EE5">
        <w:rPr>
          <w:rFonts w:eastAsia="Calibri" w:cs="Tahoma"/>
          <w:u w:val="single"/>
        </w:rPr>
        <w:fldChar w:fldCharType="begin"/>
      </w:r>
      <w:r w:rsidR="00B37E07" w:rsidRPr="00EC7EE5">
        <w:rPr>
          <w:rFonts w:eastAsia="Calibri" w:cs="Tahoma"/>
          <w:u w:val="single"/>
        </w:rPr>
        <w:instrText xml:space="preserve"> REF _Ref494268774 \r \h </w:instrText>
      </w:r>
      <w:r w:rsidR="00A85F0E" w:rsidRPr="00EC7EE5">
        <w:rPr>
          <w:rFonts w:eastAsia="Calibri" w:cs="Tahoma"/>
          <w:u w:val="single"/>
        </w:rPr>
        <w:instrText xml:space="preserve"> \* MERGEFORMAT </w:instrText>
      </w:r>
      <w:r w:rsidR="00B37E07" w:rsidRPr="00EC7EE5">
        <w:rPr>
          <w:rFonts w:eastAsia="Calibri" w:cs="Tahoma"/>
          <w:u w:val="single"/>
        </w:rPr>
      </w:r>
      <w:r w:rsidR="00B37E07" w:rsidRPr="00EC7EE5">
        <w:rPr>
          <w:rFonts w:eastAsia="Calibri" w:cs="Tahoma"/>
          <w:u w:val="single"/>
        </w:rPr>
        <w:fldChar w:fldCharType="separate"/>
      </w:r>
      <w:r w:rsidR="00FF12E3">
        <w:rPr>
          <w:rFonts w:eastAsia="Calibri" w:cs="Tahoma"/>
          <w:u w:val="single"/>
        </w:rPr>
        <w:t>4.1.3.3</w:t>
      </w:r>
      <w:r w:rsidR="00B37E07" w:rsidRPr="00EC7EE5">
        <w:rPr>
          <w:rFonts w:eastAsia="Calibri" w:cs="Tahoma"/>
          <w:u w:val="single"/>
        </w:rPr>
        <w:fldChar w:fldCharType="end"/>
      </w:r>
      <w:r w:rsidRPr="00EC7EE5">
        <w:rPr>
          <w:rFonts w:eastAsia="Calibri" w:cs="Tahoma"/>
          <w:u w:val="single"/>
        </w:rPr>
        <w:t>, gospodarski subjekt u ponudi dostavlja ispunjeni obrazac ESPD i to Dio IV: Kriteriji za odabir gospodarskog subjekta, C: Tehničk</w:t>
      </w:r>
      <w:r w:rsidR="00B37E07" w:rsidRPr="00EC7EE5">
        <w:rPr>
          <w:rFonts w:eastAsia="Calibri" w:cs="Tahoma"/>
          <w:u w:val="single"/>
        </w:rPr>
        <w:t>a i stručna sposobnost, točka 1b</w:t>
      </w:r>
      <w:r w:rsidRPr="00EC7EE5">
        <w:rPr>
          <w:rFonts w:eastAsia="Calibri" w:cs="Tahoma"/>
          <w:u w:val="single"/>
        </w:rPr>
        <w:t>) i ako je primjenjivo točka 10.</w:t>
      </w:r>
      <w:r w:rsidRPr="00EC7EE5">
        <w:rPr>
          <w:rFonts w:eastAsia="Calibri" w:cs="Tahoma"/>
        </w:rPr>
        <w:t xml:space="preserve"> </w:t>
      </w:r>
      <w:r w:rsidRPr="00EC7EE5">
        <w:rPr>
          <w:rFonts w:eastAsia="Calibri" w:cs="Tahoma"/>
          <w:u w:val="single"/>
        </w:rPr>
        <w:t xml:space="preserve">U ESPD obrascu ponuditelj navodi naziv ugovora i predmet ugovora, vrijeme izvršenja, </w:t>
      </w:r>
      <w:r w:rsidR="009215DA" w:rsidRPr="00EC7EE5">
        <w:rPr>
          <w:rFonts w:eastAsia="Calibri" w:cs="Tahoma"/>
          <w:u w:val="single"/>
        </w:rPr>
        <w:t>vrijednost</w:t>
      </w:r>
      <w:r w:rsidRPr="00EC7EE5">
        <w:rPr>
          <w:rFonts w:eastAsia="Calibri" w:cs="Tahoma"/>
          <w:u w:val="single"/>
        </w:rPr>
        <w:t xml:space="preserve"> </w:t>
      </w:r>
      <w:r w:rsidR="009215DA" w:rsidRPr="00EC7EE5">
        <w:rPr>
          <w:rFonts w:eastAsia="Calibri" w:cs="Tahoma"/>
          <w:u w:val="single"/>
        </w:rPr>
        <w:t>robe</w:t>
      </w:r>
      <w:r w:rsidRPr="00EC7EE5">
        <w:rPr>
          <w:rFonts w:eastAsia="Calibri" w:cs="Tahoma"/>
          <w:u w:val="single"/>
        </w:rPr>
        <w:t xml:space="preserve"> i drugu ugovornu stranu. </w:t>
      </w:r>
    </w:p>
    <w:p w14:paraId="44B0DF0C" w14:textId="77777777" w:rsidR="00144543" w:rsidRPr="00EC7EE5" w:rsidRDefault="00144543" w:rsidP="00144543">
      <w:pPr>
        <w:tabs>
          <w:tab w:val="left" w:pos="426"/>
        </w:tabs>
        <w:rPr>
          <w:rFonts w:eastAsia="Calibri" w:cs="Tahoma"/>
        </w:rPr>
      </w:pPr>
      <w:r w:rsidRPr="00EC7EE5">
        <w:rPr>
          <w:rFonts w:eastAsia="Calibri" w:cs="Tahoma"/>
        </w:rPr>
        <w:t xml:space="preserve">Naručitelj može prije donošenja odluke, od ponuditelja koji je podnio ekonomski najpovoljniju ponudu, zatražiti da u roku ne kraćem od pet dana, dostavi ažurirane popratne dokumente, kojima dokazuje istinitost podataka navedenih u ESPD obrascu. Naručitelj traženo u točki </w:t>
      </w:r>
      <w:r w:rsidRPr="00EC7EE5">
        <w:rPr>
          <w:rFonts w:eastAsia="Calibri" w:cs="Tahoma"/>
        </w:rPr>
        <w:fldChar w:fldCharType="begin"/>
      </w:r>
      <w:r w:rsidRPr="00EC7EE5">
        <w:rPr>
          <w:rFonts w:eastAsia="Calibri" w:cs="Tahoma"/>
        </w:rPr>
        <w:instrText xml:space="preserve"> REF _Ref494263514 \r \h  \* MERGEFORMAT </w:instrText>
      </w:r>
      <w:r w:rsidRPr="00EC7EE5">
        <w:rPr>
          <w:rFonts w:eastAsia="Calibri" w:cs="Tahoma"/>
        </w:rPr>
      </w:r>
      <w:r w:rsidRPr="00EC7EE5">
        <w:rPr>
          <w:rFonts w:eastAsia="Calibri" w:cs="Tahoma"/>
        </w:rPr>
        <w:fldChar w:fldCharType="separate"/>
      </w:r>
      <w:r w:rsidR="00FF12E3">
        <w:rPr>
          <w:rFonts w:eastAsia="Calibri" w:cs="Tahoma"/>
        </w:rPr>
        <w:t>4.1.3.1</w:t>
      </w:r>
      <w:r w:rsidRPr="00EC7EE5">
        <w:rPr>
          <w:rFonts w:eastAsia="Calibri" w:cs="Tahoma"/>
        </w:rPr>
        <w:fldChar w:fldCharType="end"/>
      </w:r>
      <w:r w:rsidRPr="00EC7EE5">
        <w:rPr>
          <w:rFonts w:eastAsia="Calibri" w:cs="Tahoma"/>
        </w:rPr>
        <w:t xml:space="preserve"> dokazuje:</w:t>
      </w:r>
    </w:p>
    <w:p w14:paraId="5069AA9F" w14:textId="609AC5D3" w:rsidR="00144543" w:rsidRPr="00EC7EE5" w:rsidRDefault="00144543" w:rsidP="001D2C0C">
      <w:pPr>
        <w:numPr>
          <w:ilvl w:val="0"/>
          <w:numId w:val="23"/>
        </w:numPr>
        <w:tabs>
          <w:tab w:val="left" w:pos="426"/>
        </w:tabs>
        <w:spacing w:before="160"/>
        <w:ind w:left="714" w:hanging="357"/>
        <w:rPr>
          <w:rFonts w:eastAsia="Calibri" w:cs="Tahoma"/>
        </w:rPr>
      </w:pPr>
      <w:r w:rsidRPr="00EC7EE5">
        <w:rPr>
          <w:rFonts w:eastAsia="Calibri" w:cs="Tahoma"/>
        </w:rPr>
        <w:t xml:space="preserve">popisom koji sadrži naziv i predmet ugovora, vrijednost </w:t>
      </w:r>
      <w:r w:rsidR="009215DA" w:rsidRPr="00EC7EE5">
        <w:rPr>
          <w:rFonts w:eastAsia="Calibri" w:cs="Tahoma"/>
        </w:rPr>
        <w:t>robe</w:t>
      </w:r>
      <w:r w:rsidRPr="00EC7EE5">
        <w:rPr>
          <w:rFonts w:eastAsia="Calibri" w:cs="Tahoma"/>
        </w:rPr>
        <w:t xml:space="preserve"> (iznos u kunama bez PDV-a), </w:t>
      </w:r>
      <w:r w:rsidR="009215DA" w:rsidRPr="00EC7EE5">
        <w:rPr>
          <w:rFonts w:eastAsia="Calibri" w:cs="Tahoma"/>
        </w:rPr>
        <w:t>mjesto</w:t>
      </w:r>
      <w:r w:rsidRPr="00EC7EE5">
        <w:rPr>
          <w:rFonts w:eastAsia="Calibri" w:cs="Tahoma"/>
        </w:rPr>
        <w:t xml:space="preserve"> i </w:t>
      </w:r>
      <w:r w:rsidR="009215DA" w:rsidRPr="00EC7EE5">
        <w:rPr>
          <w:rFonts w:eastAsia="Calibri" w:cs="Tahoma"/>
        </w:rPr>
        <w:t xml:space="preserve">datum </w:t>
      </w:r>
      <w:r w:rsidR="00906C68" w:rsidRPr="00EC7EE5">
        <w:rPr>
          <w:rFonts w:eastAsia="Calibri" w:cs="Tahoma"/>
        </w:rPr>
        <w:t>izvršenja</w:t>
      </w:r>
      <w:r w:rsidR="009215DA" w:rsidRPr="00EC7EE5">
        <w:rPr>
          <w:rFonts w:eastAsia="Calibri" w:cs="Tahoma"/>
        </w:rPr>
        <w:t xml:space="preserve"> </w:t>
      </w:r>
      <w:r w:rsidRPr="00EC7EE5">
        <w:rPr>
          <w:rFonts w:eastAsia="Calibri" w:cs="Tahoma"/>
        </w:rPr>
        <w:t>i naziv dr</w:t>
      </w:r>
      <w:r w:rsidR="009215DA" w:rsidRPr="00EC7EE5">
        <w:rPr>
          <w:rFonts w:eastAsia="Calibri" w:cs="Tahoma"/>
        </w:rPr>
        <w:t>uge ugovorne strane</w:t>
      </w:r>
      <w:r w:rsidR="003C5281" w:rsidRPr="00EC7EE5">
        <w:rPr>
          <w:rFonts w:eastAsia="Calibri" w:cs="Tahoma"/>
        </w:rPr>
        <w:t xml:space="preserve"> - OBRAZAC </w:t>
      </w:r>
      <w:r w:rsidR="00906C68" w:rsidRPr="00EC7EE5">
        <w:rPr>
          <w:rFonts w:eastAsia="Calibri" w:cs="Tahoma"/>
        </w:rPr>
        <w:fldChar w:fldCharType="begin"/>
      </w:r>
      <w:r w:rsidR="00906C68" w:rsidRPr="00EC7EE5">
        <w:rPr>
          <w:rFonts w:eastAsia="Calibri" w:cs="Tahoma"/>
        </w:rPr>
        <w:instrText xml:space="preserve"> REF _Ref494436245 \n \h </w:instrText>
      </w:r>
      <w:r w:rsidR="00920AC3" w:rsidRPr="00EC7EE5">
        <w:rPr>
          <w:rFonts w:eastAsia="Calibri" w:cs="Tahoma"/>
        </w:rPr>
        <w:instrText xml:space="preserve"> \* MERGEFORMAT </w:instrText>
      </w:r>
      <w:r w:rsidR="00906C68" w:rsidRPr="00EC7EE5">
        <w:rPr>
          <w:rFonts w:eastAsia="Calibri" w:cs="Tahoma"/>
        </w:rPr>
      </w:r>
      <w:r w:rsidR="00906C68" w:rsidRPr="00EC7EE5">
        <w:rPr>
          <w:rFonts w:eastAsia="Calibri" w:cs="Tahoma"/>
        </w:rPr>
        <w:fldChar w:fldCharType="separate"/>
      </w:r>
      <w:r w:rsidR="00FF12E3">
        <w:rPr>
          <w:rFonts w:eastAsia="Calibri" w:cs="Tahoma"/>
        </w:rPr>
        <w:t>9</w:t>
      </w:r>
      <w:r w:rsidR="00906C68" w:rsidRPr="00EC7EE5">
        <w:rPr>
          <w:rFonts w:eastAsia="Calibri" w:cs="Tahoma"/>
        </w:rPr>
        <w:fldChar w:fldCharType="end"/>
      </w:r>
      <w:r w:rsidRPr="00EC7EE5">
        <w:rPr>
          <w:rFonts w:eastAsia="Calibri" w:cs="Tahoma"/>
        </w:rPr>
        <w:t xml:space="preserve"> ove Dokumentacije o nabavi. </w:t>
      </w:r>
    </w:p>
    <w:p w14:paraId="09DF3934" w14:textId="2985E914" w:rsidR="00144543" w:rsidRPr="00A85F0E" w:rsidRDefault="00144543" w:rsidP="00147361">
      <w:pPr>
        <w:tabs>
          <w:tab w:val="left" w:pos="426"/>
        </w:tabs>
        <w:spacing w:before="160"/>
        <w:contextualSpacing/>
        <w:rPr>
          <w:rFonts w:eastAsia="Calibri" w:cs="Tahoma"/>
        </w:rPr>
      </w:pPr>
      <w:r w:rsidRPr="00EC7EE5">
        <w:rPr>
          <w:rFonts w:eastAsia="Calibri" w:cs="Tahoma"/>
        </w:rPr>
        <w:t>U slučaju da Ponuditelj dostavlja dokazne dokumente u kojima su iznosi izraženi u EUR ili drugoj stranoj valuti, za potrebe provjere sukladnosti s kriterijima primjenjuje se srednji tečaj Hrvatske narodne banke na dan objave Dokumentacije o nabavi.</w:t>
      </w:r>
    </w:p>
    <w:p w14:paraId="3D66419F" w14:textId="77777777" w:rsidR="00853F9B" w:rsidRPr="00A85F0E" w:rsidRDefault="00853F9B" w:rsidP="000F46D7">
      <w:pPr>
        <w:pStyle w:val="Naslov4"/>
        <w:ind w:left="851"/>
        <w:rPr>
          <w:rFonts w:eastAsia="Times New Roman" w:cs="Tahoma"/>
        </w:rPr>
      </w:pPr>
      <w:r w:rsidRPr="00A85F0E">
        <w:rPr>
          <w:rFonts w:eastAsia="Times New Roman" w:cs="Tahoma"/>
        </w:rPr>
        <w:t>Oslanjanje na sposobnost drugih subjekata</w:t>
      </w:r>
    </w:p>
    <w:p w14:paraId="16F03BB1" w14:textId="77777777" w:rsidR="00853F9B" w:rsidRPr="00A85F0E" w:rsidRDefault="00853F9B" w:rsidP="00853F9B">
      <w:pPr>
        <w:rPr>
          <w:rFonts w:eastAsia="Times New Roman" w:cs="Tahoma"/>
          <w:szCs w:val="20"/>
          <w:lang w:eastAsia="hr-HR"/>
        </w:rPr>
      </w:pPr>
      <w:r w:rsidRPr="00A85F0E">
        <w:rPr>
          <w:rFonts w:eastAsia="Times New Roman" w:cs="Tahoma"/>
          <w:szCs w:val="20"/>
          <w:lang w:eastAsia="hr-HR"/>
        </w:rPr>
        <w:t>Gospodarski subjekt može se u postupku javne nabave radi dokazivanja ispunjavanja kriterija za odabir gospodarskog subjekta a koji se odnose na tehničku i stručnu sposobnost, osloniti na sposobnost drugih subjekata, bez obzira na pravnu prirodu njihova međusobnog odnosa.</w:t>
      </w:r>
    </w:p>
    <w:p w14:paraId="192EC15B" w14:textId="77777777" w:rsidR="00853F9B" w:rsidRPr="00A85F0E" w:rsidRDefault="00853F9B" w:rsidP="00853F9B">
      <w:pPr>
        <w:spacing w:before="0"/>
        <w:rPr>
          <w:rFonts w:eastAsia="Times New Roman" w:cs="Tahoma"/>
          <w:szCs w:val="20"/>
          <w:lang w:eastAsia="hr-HR"/>
        </w:rPr>
      </w:pPr>
      <w:r w:rsidRPr="00A85F0E">
        <w:rPr>
          <w:rFonts w:eastAsia="Times New Roman" w:cs="Tahoma"/>
          <w:szCs w:val="20"/>
          <w:lang w:eastAsia="hr-HR"/>
        </w:rPr>
        <w:t>Gospodarski subjekt može se u postupku javne nabave osloniti na sposobnost drugih subjekata radi dokazivanja ispunjavanja kriterija koji su vezani uz obrazovne i stručne kvalifikacije ili uz relevantno stručno iskustvo, samo ako će ti subjekti pružati usluge/izvoditi radove za koje se ta sposobnost traži.</w:t>
      </w:r>
    </w:p>
    <w:p w14:paraId="31BC818C" w14:textId="77777777" w:rsidR="00853F9B" w:rsidRPr="00A85F0E" w:rsidRDefault="00853F9B" w:rsidP="00853F9B">
      <w:pPr>
        <w:rPr>
          <w:rFonts w:eastAsia="Calibri" w:cs="Tahoma"/>
        </w:rPr>
      </w:pPr>
      <w:r w:rsidRPr="00A85F0E">
        <w:rPr>
          <w:rFonts w:eastAsia="Calibri" w:cs="Tahoma"/>
        </w:rPr>
        <w:t>Ako se gospodarski subjekt oslanja na sposobnost drugog subjekta, za potrebe utvrđivanja okolnosti iz  točke 4.1.3., obvezan je u ponudi dostaviti zasebni ESPD obrazac koja sadržava podatke o ispunjavanju kriterija za odabir.</w:t>
      </w:r>
    </w:p>
    <w:p w14:paraId="27C2A842" w14:textId="77777777" w:rsidR="00853F9B" w:rsidRPr="00A85F0E" w:rsidRDefault="00853F9B" w:rsidP="00853F9B">
      <w:pPr>
        <w:spacing w:before="0"/>
        <w:rPr>
          <w:rFonts w:eastAsia="Times New Roman" w:cs="Tahoma"/>
          <w:szCs w:val="20"/>
          <w:lang w:eastAsia="hr-HR"/>
        </w:rPr>
      </w:pPr>
      <w:r w:rsidRPr="00A85F0E">
        <w:rPr>
          <w:rFonts w:eastAsia="Times New Roman" w:cs="Tahoma"/>
          <w:szCs w:val="20"/>
          <w:lang w:eastAsia="hr-HR"/>
        </w:rPr>
        <w:lastRenderedPageBreak/>
        <w:t>U slučaju oslanjanja na sposobnost drugih subjekata gospodarski subjekt u ponudi kao dokaz dostavlja potpisanu i ovjerenu Izjavu o stavljanju resursa na raspolaganje ili Ugovor/sporazum o poslovnoj/tehničkoj suradnji iz kojega je vidljivo koji se resursi međusobno ustupaju.</w:t>
      </w:r>
    </w:p>
    <w:p w14:paraId="71BDC1FE" w14:textId="77777777" w:rsidR="00853F9B" w:rsidRPr="00A85F0E" w:rsidRDefault="00853F9B" w:rsidP="00853F9B">
      <w:pPr>
        <w:spacing w:before="0"/>
        <w:rPr>
          <w:rFonts w:eastAsia="Times New Roman" w:cs="Tahoma"/>
          <w:szCs w:val="20"/>
          <w:lang w:eastAsia="hr-HR"/>
        </w:rPr>
      </w:pPr>
      <w:r w:rsidRPr="00A85F0E">
        <w:rPr>
          <w:rFonts w:eastAsia="Times New Roman" w:cs="Tahoma"/>
          <w:szCs w:val="20"/>
          <w:lang w:eastAsia="hr-HR"/>
        </w:rPr>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14:paraId="17C81B32" w14:textId="77777777" w:rsidR="00853F9B" w:rsidRPr="00A85F0E" w:rsidRDefault="00853F9B" w:rsidP="00853F9B">
      <w:pPr>
        <w:spacing w:before="0"/>
        <w:rPr>
          <w:rFonts w:eastAsia="Times New Roman" w:cs="Tahoma"/>
          <w:szCs w:val="20"/>
          <w:lang w:eastAsia="hr-HR"/>
        </w:rPr>
      </w:pPr>
      <w:r w:rsidRPr="00A85F0E">
        <w:rPr>
          <w:rFonts w:eastAsia="Times New Roman" w:cs="Tahoma"/>
          <w:szCs w:val="20"/>
          <w:lang w:eastAsia="hr-HR"/>
        </w:rPr>
        <w:t>Naručitelj će od gospodarskog subjekta zahtijevati da zamijeni subjekta na čiju se sposobnost oslonio radi dokazivanja kriterija za odabir ako utvrdi da kod tog subjekta postoje osnove za isključenje ili da ne udovoljava relevantnim kriterijima za odabir gospodarskog subjekta.</w:t>
      </w:r>
    </w:p>
    <w:p w14:paraId="72C8129F" w14:textId="77777777" w:rsidR="00853F9B" w:rsidRPr="00A85F0E" w:rsidRDefault="00853F9B" w:rsidP="00853F9B">
      <w:pPr>
        <w:spacing w:before="0"/>
        <w:rPr>
          <w:rFonts w:eastAsia="Times New Roman" w:cs="Tahoma"/>
          <w:szCs w:val="20"/>
          <w:lang w:eastAsia="hr-HR"/>
        </w:rPr>
      </w:pPr>
      <w:r w:rsidRPr="00A85F0E">
        <w:rPr>
          <w:rFonts w:eastAsia="Times New Roman" w:cs="Tahoma"/>
          <w:szCs w:val="20"/>
          <w:lang w:eastAsia="hr-HR"/>
        </w:rPr>
        <w:t>Pod istim uvjetima, zajednica gospodarskih subjekata može se osloniti na sposobnost članova zajednice ili drugih subjekata.</w:t>
      </w:r>
    </w:p>
    <w:p w14:paraId="007F4637" w14:textId="77777777" w:rsidR="00853F9B" w:rsidRPr="00A85F0E" w:rsidRDefault="00853F9B" w:rsidP="00853F9B">
      <w:pPr>
        <w:spacing w:before="0"/>
        <w:rPr>
          <w:rFonts w:eastAsia="Times New Roman" w:cs="Tahoma"/>
          <w:szCs w:val="20"/>
          <w:lang w:eastAsia="hr-HR"/>
        </w:rPr>
      </w:pPr>
      <w:r w:rsidRPr="00A85F0E">
        <w:rPr>
          <w:rFonts w:eastAsia="Times New Roman" w:cs="Tahoma"/>
          <w:szCs w:val="20"/>
          <w:lang w:eastAsia="hr-HR"/>
        </w:rPr>
        <w:t>Nakon dodjele ugovora, tijekom izvršenja radova, gospodarski subjekt može zatražiti od Naručitelja zamjenu stručnjaka koji su navedeni u ponudi. Naručitelj će prihvatiti zamjenu samo u slučaju kad gospodarski subjekt dokaže da stručnjak koji se mijenja posjeduje iste stručne kvalifikacije koje su zahtijevane u Dokumentaciji o nabavi.</w:t>
      </w:r>
    </w:p>
    <w:p w14:paraId="2DB56766" w14:textId="4849CD06" w:rsidR="001D2C0C" w:rsidRDefault="00853F9B" w:rsidP="00853F9B">
      <w:pPr>
        <w:spacing w:before="0"/>
        <w:rPr>
          <w:rFonts w:eastAsia="Times New Roman" w:cs="Tahoma"/>
          <w:szCs w:val="20"/>
          <w:lang w:eastAsia="hr-HR"/>
        </w:rPr>
      </w:pPr>
      <w:r w:rsidRPr="00A85F0E">
        <w:rPr>
          <w:rFonts w:eastAsia="Times New Roman" w:cs="Tahoma"/>
          <w:szCs w:val="20"/>
          <w:lang w:eastAsia="hr-HR"/>
        </w:rPr>
        <w:t xml:space="preserve">Ako se gospodarski subjekt oslanja na sposobnost drugog subjekta, za potrebe utvrđivanja okolnosti iz  točke 4.1.2., obvezan je u ponudi dostaviti zasebni ESPD obrazac koja sadržava podatke o ispunjavanju kriterija za odabir. </w:t>
      </w:r>
    </w:p>
    <w:p w14:paraId="3988985C" w14:textId="2C6C9441" w:rsidR="00853F9B" w:rsidRPr="00A85F0E" w:rsidRDefault="001D2C0C" w:rsidP="001D2C0C">
      <w:pPr>
        <w:spacing w:before="0" w:after="0" w:line="240" w:lineRule="auto"/>
        <w:rPr>
          <w:rFonts w:eastAsia="Times New Roman" w:cs="Tahoma"/>
          <w:szCs w:val="20"/>
          <w:lang w:eastAsia="hr-HR"/>
        </w:rPr>
      </w:pPr>
      <w:r>
        <w:rPr>
          <w:rFonts w:eastAsia="Times New Roman" w:cs="Tahoma"/>
          <w:szCs w:val="20"/>
          <w:lang w:eastAsia="hr-HR"/>
        </w:rPr>
        <w:br w:type="page"/>
      </w:r>
    </w:p>
    <w:p w14:paraId="4422153E" w14:textId="77777777" w:rsidR="00F40558" w:rsidRPr="00A85F0E" w:rsidRDefault="00F40558" w:rsidP="003542C4">
      <w:pPr>
        <w:pStyle w:val="Naslov1"/>
        <w:rPr>
          <w:rFonts w:eastAsia="Times New Roman" w:cs="Tahoma"/>
        </w:rPr>
      </w:pPr>
      <w:bookmarkStart w:id="59" w:name="_Toc491246658"/>
      <w:bookmarkStart w:id="60" w:name="_Toc495656555"/>
      <w:r w:rsidRPr="00A85F0E">
        <w:rPr>
          <w:rFonts w:eastAsia="Times New Roman" w:cs="Tahoma"/>
        </w:rPr>
        <w:lastRenderedPageBreak/>
        <w:t>EUROPSKA JEDINSTVENA DOKUMENTACIJA O NABAVI (ESPD)</w:t>
      </w:r>
      <w:bookmarkEnd w:id="59"/>
      <w:bookmarkEnd w:id="60"/>
    </w:p>
    <w:p w14:paraId="6A95BAA5" w14:textId="77777777" w:rsidR="00F40558" w:rsidRPr="00A85F0E" w:rsidRDefault="00F40558" w:rsidP="003542C4">
      <w:pPr>
        <w:pStyle w:val="Naslov2"/>
        <w:rPr>
          <w:rFonts w:eastAsia="Times New Roman" w:cs="Tahoma"/>
        </w:rPr>
      </w:pPr>
      <w:bookmarkStart w:id="61" w:name="_Toc491246659"/>
      <w:bookmarkStart w:id="62" w:name="_Toc495656556"/>
      <w:r w:rsidRPr="00A85F0E">
        <w:rPr>
          <w:rFonts w:eastAsia="Times New Roman" w:cs="Tahoma"/>
        </w:rPr>
        <w:t>Navod da je gospodarski subjekt u ponudi obvezan dostaviti ESPD obrazac</w:t>
      </w:r>
      <w:bookmarkEnd w:id="61"/>
      <w:bookmarkEnd w:id="62"/>
    </w:p>
    <w:p w14:paraId="0D2644F4" w14:textId="30F69EF7" w:rsidR="00F40558" w:rsidRPr="00A85F0E" w:rsidRDefault="00F40558" w:rsidP="00F40558">
      <w:pPr>
        <w:rPr>
          <w:rFonts w:eastAsia="Calibri" w:cs="Tahoma"/>
        </w:rPr>
      </w:pPr>
      <w:r w:rsidRPr="00A85F0E">
        <w:rPr>
          <w:rFonts w:eastAsia="Calibri" w:cs="Tahoma"/>
        </w:rPr>
        <w:t>U cilju dokazivanja da ponuditelj nije u jednoj od situacija zbog koje se isključuje iz ovog postupka javne nabave, te u cilju dokazivanja ispunjavanja traženih kriterija za o</w:t>
      </w:r>
      <w:r w:rsidR="00E30CA6">
        <w:rPr>
          <w:rFonts w:eastAsia="Calibri" w:cs="Tahoma"/>
        </w:rPr>
        <w:t>dabir gospodarskog subjekta (uv</w:t>
      </w:r>
      <w:r w:rsidRPr="00A85F0E">
        <w:rPr>
          <w:rFonts w:eastAsia="Calibri" w:cs="Tahoma"/>
        </w:rPr>
        <w:t xml:space="preserve">jeti sposobnosti), Ponuditelj, kao sastavni dio ponude dostavlja popunjenu Europsku jedinstvenu dokumentaciju o nabavi (European Single </w:t>
      </w:r>
      <w:proofErr w:type="spellStart"/>
      <w:r w:rsidRPr="00A85F0E">
        <w:rPr>
          <w:rFonts w:eastAsia="Calibri" w:cs="Tahoma"/>
        </w:rPr>
        <w:t>Procurement</w:t>
      </w:r>
      <w:proofErr w:type="spellEnd"/>
      <w:r w:rsidRPr="00A85F0E">
        <w:rPr>
          <w:rFonts w:eastAsia="Calibri" w:cs="Tahoma"/>
        </w:rPr>
        <w:t xml:space="preserve"> </w:t>
      </w:r>
      <w:proofErr w:type="spellStart"/>
      <w:r w:rsidRPr="00A85F0E">
        <w:rPr>
          <w:rFonts w:eastAsia="Calibri" w:cs="Tahoma"/>
        </w:rPr>
        <w:t>Document</w:t>
      </w:r>
      <w:proofErr w:type="spellEnd"/>
      <w:r w:rsidRPr="00A85F0E">
        <w:rPr>
          <w:rFonts w:eastAsia="Calibri" w:cs="Tahoma"/>
        </w:rPr>
        <w:t xml:space="preserve"> – ESPD – dalje u tekstu). ESPD je ažurirana formalna izjava gospodarskog subjekta, koja služi kao preliminarni dokaz umjesto potvrda koje izdaju tijela javne vlasti ili treće strane, a kojima se potvrđuje da taj gospodarski subjekt:</w:t>
      </w:r>
    </w:p>
    <w:p w14:paraId="10300588" w14:textId="5181B6B7" w:rsidR="00F40558" w:rsidRPr="00A85F0E" w:rsidRDefault="00F40558" w:rsidP="003455E5">
      <w:pPr>
        <w:numPr>
          <w:ilvl w:val="0"/>
          <w:numId w:val="27"/>
        </w:numPr>
        <w:ind w:left="714" w:hanging="357"/>
        <w:rPr>
          <w:rFonts w:eastAsia="Calibri" w:cs="Tahoma"/>
        </w:rPr>
      </w:pPr>
      <w:r w:rsidRPr="00A85F0E">
        <w:rPr>
          <w:rFonts w:eastAsia="Calibri" w:cs="Tahoma"/>
        </w:rPr>
        <w:t>nije u jednoj od situacija zbog koje se gospodarski subjekt isključuje iz postupka javne nabave (osnove za isključenje),</w:t>
      </w:r>
    </w:p>
    <w:p w14:paraId="1D50F16C" w14:textId="77777777" w:rsidR="00F40558" w:rsidRPr="00A85F0E" w:rsidRDefault="00F40558" w:rsidP="003455E5">
      <w:pPr>
        <w:numPr>
          <w:ilvl w:val="0"/>
          <w:numId w:val="27"/>
        </w:numPr>
        <w:rPr>
          <w:rFonts w:eastAsia="Calibri" w:cs="Tahoma"/>
        </w:rPr>
      </w:pPr>
      <w:r w:rsidRPr="00A85F0E">
        <w:rPr>
          <w:rFonts w:eastAsia="Calibri" w:cs="Tahoma"/>
        </w:rPr>
        <w:t>ispunjava tražene kriterije za odabir gospodarskog subjekta.</w:t>
      </w:r>
    </w:p>
    <w:p w14:paraId="454A8CDB" w14:textId="77777777" w:rsidR="00F40558" w:rsidRPr="00A85F0E" w:rsidRDefault="00F40558" w:rsidP="003542C4">
      <w:pPr>
        <w:pStyle w:val="Naslov2"/>
        <w:rPr>
          <w:rFonts w:eastAsia="Times New Roman" w:cs="Tahoma"/>
        </w:rPr>
      </w:pPr>
      <w:bookmarkStart w:id="63" w:name="_Toc491246660"/>
      <w:bookmarkStart w:id="64" w:name="_Toc495656557"/>
      <w:r w:rsidRPr="00A85F0E">
        <w:rPr>
          <w:rFonts w:eastAsia="Times New Roman" w:cs="Tahoma"/>
        </w:rPr>
        <w:t>Upute za popunjavanje ESPD obrasca</w:t>
      </w:r>
      <w:bookmarkEnd w:id="63"/>
      <w:bookmarkEnd w:id="64"/>
    </w:p>
    <w:p w14:paraId="580A987B" w14:textId="77777777" w:rsidR="00F40558" w:rsidRPr="00A85F0E" w:rsidRDefault="00F40558" w:rsidP="00F40558">
      <w:pPr>
        <w:rPr>
          <w:rFonts w:eastAsia="Calibri" w:cs="Tahoma"/>
        </w:rPr>
      </w:pPr>
      <w:r w:rsidRPr="00A85F0E">
        <w:rPr>
          <w:rFonts w:eastAsia="Calibri" w:cs="Tahoma"/>
        </w:rPr>
        <w:t xml:space="preserve">Naručitelj je izradio i kao sastavni dio ove Dokumentacije o nabavi priložio obrazac ESPD-a u word. Formatu. Ponuditelj dostavlja popunjeni ESPD na priloženom standardnom obrascu word formata dokumenta u ponudi. Popunjeni ESPD obrazac ne mora biti potpisan niti ovjeren. </w:t>
      </w:r>
    </w:p>
    <w:p w14:paraId="2988883E" w14:textId="426FA38B" w:rsidR="00F40558" w:rsidRPr="00A85F0E" w:rsidRDefault="00F40558" w:rsidP="00F40558">
      <w:pPr>
        <w:rPr>
          <w:rFonts w:eastAsia="Calibri" w:cs="Tahoma"/>
        </w:rPr>
      </w:pPr>
      <w:r w:rsidRPr="00A85F0E">
        <w:rPr>
          <w:rFonts w:eastAsia="Calibri" w:cs="Tahoma"/>
        </w:rPr>
        <w:t>Popunjen i u elektroničkoj ponudi priložen ESPD predstavlja izjavu ponuditelja da zadovoljava sve uvjete i zahtjeve iz p</w:t>
      </w:r>
      <w:r w:rsidR="00E55108">
        <w:rPr>
          <w:rFonts w:eastAsia="Calibri" w:cs="Tahoma"/>
        </w:rPr>
        <w:t xml:space="preserve">oglavlja </w:t>
      </w:r>
      <w:r w:rsidR="00E55108">
        <w:rPr>
          <w:rFonts w:eastAsia="Calibri" w:cs="Tahoma"/>
        </w:rPr>
        <w:fldChar w:fldCharType="begin"/>
      </w:r>
      <w:r w:rsidR="00E55108">
        <w:rPr>
          <w:rFonts w:eastAsia="Calibri" w:cs="Tahoma"/>
        </w:rPr>
        <w:instrText xml:space="preserve"> REF _Ref494267786 \r \h </w:instrText>
      </w:r>
      <w:r w:rsidR="00E55108">
        <w:rPr>
          <w:rFonts w:eastAsia="Calibri" w:cs="Tahoma"/>
        </w:rPr>
      </w:r>
      <w:r w:rsidR="00E55108">
        <w:rPr>
          <w:rFonts w:eastAsia="Calibri" w:cs="Tahoma"/>
        </w:rPr>
        <w:fldChar w:fldCharType="separate"/>
      </w:r>
      <w:r w:rsidR="00FF12E3">
        <w:rPr>
          <w:rFonts w:eastAsia="Calibri" w:cs="Tahoma"/>
        </w:rPr>
        <w:t>3</w:t>
      </w:r>
      <w:r w:rsidR="00E55108">
        <w:rPr>
          <w:rFonts w:eastAsia="Calibri" w:cs="Tahoma"/>
        </w:rPr>
        <w:fldChar w:fldCharType="end"/>
      </w:r>
      <w:r w:rsidR="00E55108">
        <w:rPr>
          <w:rFonts w:eastAsia="Calibri" w:cs="Tahoma"/>
        </w:rPr>
        <w:t xml:space="preserve">. i </w:t>
      </w:r>
      <w:r w:rsidR="00E55108">
        <w:rPr>
          <w:rFonts w:eastAsia="Calibri" w:cs="Tahoma"/>
        </w:rPr>
        <w:fldChar w:fldCharType="begin"/>
      </w:r>
      <w:r w:rsidR="00E55108">
        <w:rPr>
          <w:rFonts w:eastAsia="Calibri" w:cs="Tahoma"/>
        </w:rPr>
        <w:instrText xml:space="preserve"> REF _Ref494456302 \r \h </w:instrText>
      </w:r>
      <w:r w:rsidR="00E55108">
        <w:rPr>
          <w:rFonts w:eastAsia="Calibri" w:cs="Tahoma"/>
        </w:rPr>
      </w:r>
      <w:r w:rsidR="00E55108">
        <w:rPr>
          <w:rFonts w:eastAsia="Calibri" w:cs="Tahoma"/>
        </w:rPr>
        <w:fldChar w:fldCharType="separate"/>
      </w:r>
      <w:r w:rsidR="00FF12E3">
        <w:rPr>
          <w:rFonts w:eastAsia="Calibri" w:cs="Tahoma"/>
        </w:rPr>
        <w:t>4</w:t>
      </w:r>
      <w:r w:rsidR="00E55108">
        <w:rPr>
          <w:rFonts w:eastAsia="Calibri" w:cs="Tahoma"/>
        </w:rPr>
        <w:fldChar w:fldCharType="end"/>
      </w:r>
      <w:r w:rsidRPr="00A85F0E">
        <w:rPr>
          <w:rFonts w:eastAsia="Calibri" w:cs="Tahoma"/>
        </w:rPr>
        <w:t>. ove Dokumentacije o nabavi.</w:t>
      </w:r>
    </w:p>
    <w:p w14:paraId="75DF7907" w14:textId="77777777" w:rsidR="00F40558" w:rsidRPr="00A85F0E" w:rsidRDefault="00F40558" w:rsidP="00F40558">
      <w:pPr>
        <w:rPr>
          <w:rFonts w:eastAsia="Calibri" w:cs="Tahoma"/>
        </w:rPr>
      </w:pPr>
      <w:r w:rsidRPr="00A85F0E">
        <w:rPr>
          <w:rFonts w:eastAsia="Calibri" w:cs="Tahoma"/>
        </w:rPr>
        <w:t>ESPD obrazac mora biti popunjen u:</w:t>
      </w:r>
      <w:r w:rsidRPr="00A85F0E">
        <w:rPr>
          <w:rFonts w:eastAsia="Calibri" w:cs="Tahoma"/>
        </w:rPr>
        <w:tab/>
      </w:r>
    </w:p>
    <w:p w14:paraId="1932FED3" w14:textId="77777777" w:rsidR="00F40558" w:rsidRPr="00A85F0E" w:rsidRDefault="00F40558" w:rsidP="003455E5">
      <w:pPr>
        <w:numPr>
          <w:ilvl w:val="0"/>
          <w:numId w:val="33"/>
        </w:numPr>
        <w:contextualSpacing/>
        <w:rPr>
          <w:rFonts w:eastAsia="Calibri" w:cs="Tahoma"/>
        </w:rPr>
      </w:pPr>
      <w:r w:rsidRPr="00A85F0E">
        <w:rPr>
          <w:rFonts w:eastAsia="Calibri" w:cs="Tahoma"/>
        </w:rPr>
        <w:t>Dio I. Podaci o postupku nabave i javnom naručitelju ili naručitelju gospodarski subjekti će ispuniti podatke o objavi u EOJN.</w:t>
      </w:r>
    </w:p>
    <w:p w14:paraId="5466B31A" w14:textId="77777777" w:rsidR="00F40558" w:rsidRPr="00A85F0E" w:rsidRDefault="00F40558" w:rsidP="003455E5">
      <w:pPr>
        <w:numPr>
          <w:ilvl w:val="0"/>
          <w:numId w:val="33"/>
        </w:numPr>
        <w:contextualSpacing/>
        <w:rPr>
          <w:rFonts w:eastAsia="Calibri" w:cs="Tahoma"/>
        </w:rPr>
      </w:pPr>
      <w:r w:rsidRPr="00A85F0E">
        <w:rPr>
          <w:rFonts w:eastAsia="Calibri" w:cs="Tahoma"/>
        </w:rPr>
        <w:t>Dio II. Podaci o gospodarskom subjektu</w:t>
      </w:r>
    </w:p>
    <w:p w14:paraId="02F1CD1B" w14:textId="77777777" w:rsidR="00F40558" w:rsidRPr="00A85F0E" w:rsidRDefault="00F40558" w:rsidP="003455E5">
      <w:pPr>
        <w:numPr>
          <w:ilvl w:val="0"/>
          <w:numId w:val="33"/>
        </w:numPr>
        <w:contextualSpacing/>
        <w:rPr>
          <w:rFonts w:eastAsia="Calibri" w:cs="Tahoma"/>
        </w:rPr>
      </w:pPr>
      <w:r w:rsidRPr="00A85F0E">
        <w:rPr>
          <w:rFonts w:eastAsia="Calibri" w:cs="Tahoma"/>
        </w:rPr>
        <w:t xml:space="preserve">Dio III. Osnove za isključenje </w:t>
      </w:r>
    </w:p>
    <w:p w14:paraId="1156446D" w14:textId="77777777" w:rsidR="00F40558" w:rsidRPr="00A85F0E" w:rsidRDefault="00F40558" w:rsidP="003455E5">
      <w:pPr>
        <w:numPr>
          <w:ilvl w:val="1"/>
          <w:numId w:val="33"/>
        </w:numPr>
        <w:contextualSpacing/>
        <w:rPr>
          <w:rFonts w:eastAsia="Calibri" w:cs="Tahoma"/>
        </w:rPr>
      </w:pPr>
      <w:r w:rsidRPr="00A85F0E">
        <w:rPr>
          <w:rFonts w:eastAsia="Calibri" w:cs="Tahoma"/>
        </w:rPr>
        <w:t>Odjeljak A: Osnove povezane s kaznenim presudama</w:t>
      </w:r>
    </w:p>
    <w:p w14:paraId="358BC53E" w14:textId="77777777" w:rsidR="00F40558" w:rsidRPr="00A85F0E" w:rsidRDefault="00F40558" w:rsidP="003455E5">
      <w:pPr>
        <w:numPr>
          <w:ilvl w:val="1"/>
          <w:numId w:val="33"/>
        </w:numPr>
        <w:contextualSpacing/>
        <w:rPr>
          <w:rFonts w:eastAsia="Calibri" w:cs="Tahoma"/>
        </w:rPr>
      </w:pPr>
      <w:r w:rsidRPr="00A85F0E">
        <w:rPr>
          <w:rFonts w:eastAsia="Calibri" w:cs="Tahoma"/>
        </w:rPr>
        <w:t>Odjeljak B: Osnove povezane s plaćanjem poreza ili doprinosa za socijalno osiguranje</w:t>
      </w:r>
    </w:p>
    <w:p w14:paraId="72BD962B" w14:textId="77777777" w:rsidR="00F40558" w:rsidRPr="00A85F0E" w:rsidRDefault="00F40558" w:rsidP="003455E5">
      <w:pPr>
        <w:numPr>
          <w:ilvl w:val="0"/>
          <w:numId w:val="34"/>
        </w:numPr>
        <w:contextualSpacing/>
        <w:rPr>
          <w:rFonts w:eastAsia="Calibri" w:cs="Tahoma"/>
        </w:rPr>
      </w:pPr>
      <w:r w:rsidRPr="00A85F0E">
        <w:rPr>
          <w:rFonts w:eastAsia="Calibri" w:cs="Tahoma"/>
        </w:rPr>
        <w:t>Dio IV. Kriteriji za odabir gospodarskog subjekta:</w:t>
      </w:r>
    </w:p>
    <w:p w14:paraId="6E36E781" w14:textId="6783FB68" w:rsidR="00F40558" w:rsidRPr="00A85F0E" w:rsidRDefault="00F40558" w:rsidP="003455E5">
      <w:pPr>
        <w:numPr>
          <w:ilvl w:val="1"/>
          <w:numId w:val="34"/>
        </w:numPr>
        <w:contextualSpacing/>
        <w:rPr>
          <w:rFonts w:eastAsia="Calibri" w:cs="Tahoma"/>
        </w:rPr>
      </w:pPr>
      <w:r w:rsidRPr="00A85F0E">
        <w:rPr>
          <w:rFonts w:eastAsia="Calibri" w:cs="Tahoma"/>
        </w:rPr>
        <w:t>Odjeljak A: Sposobnost za obavljanje profesionalne djelatnosti, točka 1</w:t>
      </w:r>
      <w:r w:rsidR="004A7E8A" w:rsidRPr="00A85F0E">
        <w:rPr>
          <w:rFonts w:eastAsia="Calibri" w:cs="Tahoma"/>
        </w:rPr>
        <w:t>)</w:t>
      </w:r>
    </w:p>
    <w:p w14:paraId="4B5C31AE" w14:textId="01BA9A1B" w:rsidR="00F40558" w:rsidRPr="00A85F0E" w:rsidRDefault="00F40558" w:rsidP="003455E5">
      <w:pPr>
        <w:numPr>
          <w:ilvl w:val="1"/>
          <w:numId w:val="34"/>
        </w:numPr>
        <w:contextualSpacing/>
        <w:rPr>
          <w:rFonts w:eastAsia="Calibri" w:cs="Tahoma"/>
        </w:rPr>
      </w:pPr>
      <w:r w:rsidRPr="00A85F0E">
        <w:rPr>
          <w:rFonts w:eastAsia="Calibri" w:cs="Tahoma"/>
        </w:rPr>
        <w:t>Odjeljak B: Ekonomska i f</w:t>
      </w:r>
      <w:r w:rsidR="004A7E8A" w:rsidRPr="00A85F0E">
        <w:rPr>
          <w:rFonts w:eastAsia="Calibri" w:cs="Tahoma"/>
        </w:rPr>
        <w:t>inancijska sposobnost: točka 1a)</w:t>
      </w:r>
      <w:r w:rsidRPr="00A85F0E">
        <w:rPr>
          <w:rFonts w:eastAsia="Calibri" w:cs="Tahoma"/>
        </w:rPr>
        <w:t xml:space="preserve"> i </w:t>
      </w:r>
      <w:r w:rsidR="004A7E8A" w:rsidRPr="00A85F0E">
        <w:rPr>
          <w:rFonts w:eastAsia="Calibri" w:cs="Tahoma"/>
        </w:rPr>
        <w:t>točka 3) ako je primjenjivo</w:t>
      </w:r>
    </w:p>
    <w:p w14:paraId="6BFE86AC" w14:textId="3DF2D2F0" w:rsidR="00906C68" w:rsidRDefault="00906C68" w:rsidP="00906C68">
      <w:pPr>
        <w:ind w:left="1080"/>
        <w:contextualSpacing/>
        <w:rPr>
          <w:rFonts w:eastAsia="Calibri" w:cs="Tahoma"/>
        </w:rPr>
      </w:pPr>
      <w:r>
        <w:rPr>
          <w:rFonts w:eastAsia="Calibri" w:cs="Tahoma"/>
        </w:rPr>
        <w:t>Za grupu A predmeta nabave</w:t>
      </w:r>
    </w:p>
    <w:p w14:paraId="2AEAB6C1" w14:textId="40471342" w:rsidR="00F40558" w:rsidRDefault="00F40558" w:rsidP="003455E5">
      <w:pPr>
        <w:numPr>
          <w:ilvl w:val="1"/>
          <w:numId w:val="34"/>
        </w:numPr>
        <w:contextualSpacing/>
        <w:rPr>
          <w:rFonts w:eastAsia="Calibri" w:cs="Tahoma"/>
        </w:rPr>
      </w:pPr>
      <w:r w:rsidRPr="00A85F0E">
        <w:rPr>
          <w:rFonts w:eastAsia="Calibri" w:cs="Tahoma"/>
        </w:rPr>
        <w:t>Odjeljak C: Tehnička i stručna sposobnost: točka 1a</w:t>
      </w:r>
      <w:r w:rsidR="004A7E8A" w:rsidRPr="00A85F0E">
        <w:rPr>
          <w:rFonts w:eastAsia="Calibri" w:cs="Tahoma"/>
        </w:rPr>
        <w:t>)</w:t>
      </w:r>
      <w:r w:rsidRPr="00A85F0E">
        <w:rPr>
          <w:rFonts w:eastAsia="Calibri" w:cs="Tahoma"/>
        </w:rPr>
        <w:t>, 2</w:t>
      </w:r>
      <w:r w:rsidR="004A7E8A" w:rsidRPr="00A85F0E">
        <w:rPr>
          <w:rFonts w:eastAsia="Calibri" w:cs="Tahoma"/>
        </w:rPr>
        <w:t xml:space="preserve">), </w:t>
      </w:r>
      <w:r w:rsidRPr="00A85F0E">
        <w:rPr>
          <w:rFonts w:eastAsia="Calibri" w:cs="Tahoma"/>
        </w:rPr>
        <w:t>6</w:t>
      </w:r>
      <w:r w:rsidR="004A7E8A" w:rsidRPr="00A85F0E">
        <w:rPr>
          <w:rFonts w:eastAsia="Calibri" w:cs="Tahoma"/>
        </w:rPr>
        <w:t>) i točka 10) ako je primjenjivo</w:t>
      </w:r>
    </w:p>
    <w:p w14:paraId="574EF887" w14:textId="710D7105" w:rsidR="00920AC3" w:rsidRDefault="00920AC3" w:rsidP="00920AC3">
      <w:pPr>
        <w:ind w:left="1080"/>
        <w:contextualSpacing/>
        <w:rPr>
          <w:rFonts w:eastAsia="Calibri" w:cs="Tahoma"/>
        </w:rPr>
      </w:pPr>
      <w:r>
        <w:rPr>
          <w:rFonts w:eastAsia="Calibri" w:cs="Tahoma"/>
        </w:rPr>
        <w:t>Za grupu B predmeta nabave</w:t>
      </w:r>
    </w:p>
    <w:p w14:paraId="0BA14A8F" w14:textId="4A47D73C" w:rsidR="00920AC3" w:rsidRPr="00A85F0E" w:rsidRDefault="00920AC3" w:rsidP="00920AC3">
      <w:pPr>
        <w:numPr>
          <w:ilvl w:val="1"/>
          <w:numId w:val="34"/>
        </w:numPr>
        <w:contextualSpacing/>
        <w:rPr>
          <w:rFonts w:eastAsia="Calibri" w:cs="Tahoma"/>
        </w:rPr>
      </w:pPr>
      <w:r w:rsidRPr="00A85F0E">
        <w:rPr>
          <w:rFonts w:eastAsia="Calibri" w:cs="Tahoma"/>
        </w:rPr>
        <w:t>Odjeljak C: Tehničk</w:t>
      </w:r>
      <w:r>
        <w:rPr>
          <w:rFonts w:eastAsia="Calibri" w:cs="Tahoma"/>
        </w:rPr>
        <w:t>a i stručna sposobnost: točka 1b</w:t>
      </w:r>
      <w:r w:rsidRPr="00A85F0E">
        <w:rPr>
          <w:rFonts w:eastAsia="Calibri" w:cs="Tahoma"/>
        </w:rPr>
        <w:t>) i točka 10) ako je primjenjivo</w:t>
      </w:r>
    </w:p>
    <w:p w14:paraId="0971DC17" w14:textId="77777777" w:rsidR="00F40558" w:rsidRPr="00A85F0E" w:rsidRDefault="00F40558" w:rsidP="003455E5">
      <w:pPr>
        <w:numPr>
          <w:ilvl w:val="0"/>
          <w:numId w:val="34"/>
        </w:numPr>
        <w:ind w:left="714" w:hanging="357"/>
        <w:rPr>
          <w:rFonts w:eastAsia="Calibri" w:cs="Tahoma"/>
        </w:rPr>
      </w:pPr>
      <w:r w:rsidRPr="00A85F0E">
        <w:rPr>
          <w:rFonts w:eastAsia="Calibri" w:cs="Tahoma"/>
        </w:rPr>
        <w:t>Dio VI. Završne izjave</w:t>
      </w:r>
    </w:p>
    <w:p w14:paraId="701506E4" w14:textId="77777777" w:rsidR="00F40558" w:rsidRPr="00A85F0E" w:rsidRDefault="00F40558" w:rsidP="00F40558">
      <w:pPr>
        <w:autoSpaceDE w:val="0"/>
        <w:autoSpaceDN w:val="0"/>
        <w:adjustRightInd w:val="0"/>
        <w:rPr>
          <w:rFonts w:eastAsia="Calibri" w:cs="Tahoma"/>
          <w:szCs w:val="20"/>
        </w:rPr>
      </w:pPr>
      <w:r w:rsidRPr="00A85F0E">
        <w:rPr>
          <w:rFonts w:eastAsia="Calibri" w:cs="Tahoma"/>
          <w:szCs w:val="20"/>
        </w:rPr>
        <w:t xml:space="preserve">Gospodarski subjekt koji sudjeluje </w:t>
      </w:r>
      <w:r w:rsidRPr="00A85F0E">
        <w:rPr>
          <w:rFonts w:eastAsia="Calibri" w:cs="Tahoma"/>
          <w:b/>
          <w:bCs/>
          <w:szCs w:val="20"/>
        </w:rPr>
        <w:t>sam</w:t>
      </w:r>
      <w:r w:rsidRPr="00A85F0E">
        <w:rPr>
          <w:rFonts w:eastAsia="Calibri" w:cs="Tahoma"/>
          <w:b/>
          <w:szCs w:val="20"/>
        </w:rPr>
        <w:t xml:space="preserve"> i </w:t>
      </w:r>
      <w:r w:rsidRPr="00A85F0E">
        <w:rPr>
          <w:rFonts w:eastAsia="Calibri" w:cs="Tahoma"/>
          <w:b/>
          <w:bCs/>
          <w:szCs w:val="20"/>
        </w:rPr>
        <w:t xml:space="preserve">ne oslanja </w:t>
      </w:r>
      <w:r w:rsidRPr="00A85F0E">
        <w:rPr>
          <w:rFonts w:eastAsia="Calibri" w:cs="Tahoma"/>
          <w:szCs w:val="20"/>
        </w:rPr>
        <w:t xml:space="preserve">se na sposobnosti drugih gospodarskih subjekata kako bi ispunio kriterije za odabir dužan je ispuniti </w:t>
      </w:r>
      <w:r w:rsidRPr="00A85F0E">
        <w:rPr>
          <w:rFonts w:eastAsia="Calibri" w:cs="Tahoma"/>
          <w:b/>
          <w:bCs/>
          <w:szCs w:val="20"/>
        </w:rPr>
        <w:t xml:space="preserve">jedan </w:t>
      </w:r>
      <w:r w:rsidRPr="00A85F0E">
        <w:rPr>
          <w:rFonts w:eastAsia="Calibri" w:cs="Tahoma"/>
          <w:szCs w:val="20"/>
        </w:rPr>
        <w:t>ESPD obrazac.</w:t>
      </w:r>
    </w:p>
    <w:p w14:paraId="6F9F1DB7" w14:textId="77777777" w:rsidR="004A7E8A" w:rsidRPr="00A85F0E" w:rsidRDefault="004A7E8A" w:rsidP="004A7E8A">
      <w:pPr>
        <w:autoSpaceDE w:val="0"/>
        <w:autoSpaceDN w:val="0"/>
        <w:adjustRightInd w:val="0"/>
        <w:rPr>
          <w:rFonts w:eastAsia="Calibri" w:cs="Tahoma"/>
          <w:szCs w:val="20"/>
        </w:rPr>
      </w:pPr>
      <w:r w:rsidRPr="00A85F0E">
        <w:rPr>
          <w:rFonts w:eastAsia="Calibri" w:cs="Tahoma"/>
          <w:szCs w:val="20"/>
        </w:rPr>
        <w:t xml:space="preserve">Gospodarski subjekt koji sudjeluje sam, ali </w:t>
      </w:r>
      <w:r w:rsidRPr="00A85F0E">
        <w:rPr>
          <w:rFonts w:eastAsia="Calibri" w:cs="Tahoma"/>
          <w:b/>
          <w:szCs w:val="20"/>
        </w:rPr>
        <w:t>se oslanja</w:t>
      </w:r>
      <w:r w:rsidRPr="00A85F0E">
        <w:rPr>
          <w:rFonts w:eastAsia="Calibri" w:cs="Tahoma"/>
          <w:szCs w:val="20"/>
        </w:rPr>
        <w:t xml:space="preserve"> na sposobnosti najmanje jednog drugog subjekta mora, uz njegov ESPD obrazac, </w:t>
      </w:r>
      <w:r w:rsidRPr="00A85F0E">
        <w:rPr>
          <w:rFonts w:eastAsia="Calibri" w:cs="Tahoma"/>
          <w:b/>
          <w:szCs w:val="20"/>
        </w:rPr>
        <w:t>dostaviti zasebni ESPD obrazac</w:t>
      </w:r>
      <w:r w:rsidRPr="00A85F0E">
        <w:rPr>
          <w:rFonts w:eastAsia="Calibri" w:cs="Tahoma"/>
          <w:szCs w:val="20"/>
        </w:rPr>
        <w:t xml:space="preserve"> u kojem su navedeni relevantni podaci (vidjeti Dio II., Odjeljak C) za svaki subjekt na koji se oslanja.</w:t>
      </w:r>
    </w:p>
    <w:p w14:paraId="4643E6EC" w14:textId="77777777" w:rsidR="004A7E8A" w:rsidRPr="00A85F0E" w:rsidRDefault="004A7E8A" w:rsidP="004A7E8A">
      <w:pPr>
        <w:autoSpaceDE w:val="0"/>
        <w:autoSpaceDN w:val="0"/>
        <w:adjustRightInd w:val="0"/>
        <w:rPr>
          <w:rFonts w:eastAsia="Calibri" w:cs="Tahoma"/>
          <w:szCs w:val="20"/>
        </w:rPr>
      </w:pPr>
      <w:r w:rsidRPr="00A85F0E">
        <w:rPr>
          <w:rFonts w:eastAsia="Calibri" w:cs="Tahoma"/>
          <w:szCs w:val="20"/>
        </w:rPr>
        <w:t xml:space="preserve">Gospodarski subjekt koji namjerava dati bilo koji dio ugovora u </w:t>
      </w:r>
      <w:r w:rsidRPr="00A85F0E">
        <w:rPr>
          <w:rFonts w:eastAsia="Calibri" w:cs="Tahoma"/>
          <w:b/>
          <w:szCs w:val="20"/>
        </w:rPr>
        <w:t>podugovor</w:t>
      </w:r>
      <w:r w:rsidRPr="00A85F0E">
        <w:rPr>
          <w:rFonts w:eastAsia="Calibri" w:cs="Tahoma"/>
          <w:szCs w:val="20"/>
        </w:rPr>
        <w:t xml:space="preserve"> trećim osobama mora, uz njegov ESPD obrazac, </w:t>
      </w:r>
      <w:r w:rsidRPr="00A85F0E">
        <w:rPr>
          <w:rFonts w:eastAsia="Calibri" w:cs="Tahoma"/>
          <w:b/>
          <w:szCs w:val="20"/>
        </w:rPr>
        <w:t>dostaviti zasebni ESPD</w:t>
      </w:r>
      <w:r w:rsidRPr="00A85F0E">
        <w:rPr>
          <w:rFonts w:eastAsia="Calibri" w:cs="Tahoma"/>
          <w:szCs w:val="20"/>
        </w:rPr>
        <w:t xml:space="preserve"> obrazac u kojem su navedeni relevantni podaci (vidjeti Dio II., Odjeljak D) za svakog </w:t>
      </w:r>
      <w:proofErr w:type="spellStart"/>
      <w:r w:rsidRPr="00A85F0E">
        <w:rPr>
          <w:rFonts w:eastAsia="Calibri" w:cs="Tahoma"/>
          <w:szCs w:val="20"/>
        </w:rPr>
        <w:t>podugovaratelja</w:t>
      </w:r>
      <w:proofErr w:type="spellEnd"/>
      <w:r w:rsidRPr="00A85F0E">
        <w:rPr>
          <w:rFonts w:eastAsia="Calibri" w:cs="Tahoma"/>
          <w:szCs w:val="20"/>
        </w:rPr>
        <w:t xml:space="preserve"> na čije se sposobnosti gospodarski subjekt ne oslanja.</w:t>
      </w:r>
    </w:p>
    <w:p w14:paraId="6EB6AA17" w14:textId="35FEC5B9" w:rsidR="004A7E8A" w:rsidRPr="00A85F0E" w:rsidRDefault="004A7E8A" w:rsidP="004A7E8A">
      <w:pPr>
        <w:autoSpaceDE w:val="0"/>
        <w:autoSpaceDN w:val="0"/>
        <w:adjustRightInd w:val="0"/>
        <w:rPr>
          <w:rFonts w:eastAsia="Calibri" w:cs="Tahoma"/>
          <w:szCs w:val="20"/>
        </w:rPr>
      </w:pPr>
      <w:r w:rsidRPr="00A85F0E">
        <w:rPr>
          <w:rFonts w:eastAsia="Calibri" w:cs="Tahoma"/>
          <w:szCs w:val="20"/>
        </w:rPr>
        <w:t xml:space="preserve">Napokon, ako </w:t>
      </w:r>
      <w:r w:rsidRPr="00A85F0E">
        <w:rPr>
          <w:rFonts w:eastAsia="Calibri" w:cs="Tahoma"/>
          <w:b/>
          <w:szCs w:val="20"/>
        </w:rPr>
        <w:t>skupine gospodarskih subjekata</w:t>
      </w:r>
      <w:r w:rsidRPr="00A85F0E">
        <w:rPr>
          <w:rFonts w:eastAsia="Calibri" w:cs="Tahoma"/>
          <w:szCs w:val="20"/>
        </w:rPr>
        <w:t xml:space="preserve">, uključujući privremena udruženja, zajedno sudjeluju u postupku nabave, nužno je dostaviti </w:t>
      </w:r>
      <w:r w:rsidRPr="00A85F0E">
        <w:rPr>
          <w:rFonts w:eastAsia="Calibri" w:cs="Tahoma"/>
          <w:b/>
          <w:szCs w:val="20"/>
        </w:rPr>
        <w:t>zaseban ESPD obrazac</w:t>
      </w:r>
      <w:r w:rsidRPr="00A85F0E">
        <w:rPr>
          <w:rFonts w:eastAsia="Calibri" w:cs="Tahoma"/>
          <w:szCs w:val="20"/>
        </w:rPr>
        <w:t xml:space="preserve"> u kojem su utvrđeni podaci zatraženi u dijelova II. – IV. za svaki gospodarski subjekt koji sudjeluje u postupku.</w:t>
      </w:r>
    </w:p>
    <w:p w14:paraId="711C9CA9" w14:textId="77777777" w:rsidR="00F40558" w:rsidRPr="00A85F0E" w:rsidRDefault="00F40558" w:rsidP="00F40558">
      <w:pPr>
        <w:rPr>
          <w:rFonts w:eastAsia="Calibri" w:cs="Tahoma"/>
        </w:rPr>
      </w:pPr>
      <w:r w:rsidRPr="00A85F0E">
        <w:rPr>
          <w:rFonts w:eastAsia="Calibri" w:cs="Tahoma"/>
        </w:rPr>
        <w:t>U ESPD-u se navode izdavatelji popratnih dokumenata te ESPD sadržava izjavu da će gospodarski subjekt moći, na zahtjev i bez odgode, javnom naručitelju dostaviti te dokumente.</w:t>
      </w:r>
    </w:p>
    <w:p w14:paraId="71B3049D" w14:textId="77777777" w:rsidR="00F40558" w:rsidRPr="00A85F0E" w:rsidRDefault="00F40558" w:rsidP="00F40558">
      <w:pPr>
        <w:rPr>
          <w:rFonts w:eastAsia="Calibri" w:cs="Tahoma"/>
        </w:rPr>
      </w:pPr>
      <w:r w:rsidRPr="00A85F0E">
        <w:rPr>
          <w:rFonts w:eastAsia="Calibri" w:cs="Tahoma"/>
        </w:rPr>
        <w:lastRenderedPageBreak/>
        <w:t>Ako javni naručitelj može dobiti popratne dokumente izravno, pristupanjem bazi podataka, gospodarski subjekt u ESPD-u se navode podatci koji su potrebni u tu svrhu, npr. internetska adresa baze podataka, svi identifikacijski podaci i izjava o pristanku, ako je potrebno.</w:t>
      </w:r>
    </w:p>
    <w:p w14:paraId="7BC4F996" w14:textId="77777777" w:rsidR="00F40558" w:rsidRPr="00A85F0E" w:rsidRDefault="00F40558" w:rsidP="00F40558">
      <w:pPr>
        <w:rPr>
          <w:rFonts w:eastAsia="Calibri" w:cs="Tahoma"/>
        </w:rPr>
      </w:pPr>
      <w:r w:rsidRPr="00A85F0E">
        <w:rPr>
          <w:rFonts w:eastAsia="Calibri" w:cs="Tahoma"/>
        </w:rPr>
        <w:t>Gospodarski subjekt može ponovno koristiti ESPD koji je već koristio u nekom prethodnom postupku nabave, ako potvrdi da su u njoj sadržani podaci ispravni i ako isti obrazac ima sve podatke koji su traženi ovom Dokumentacijom o nabavi.</w:t>
      </w:r>
    </w:p>
    <w:p w14:paraId="4EA7E7C0" w14:textId="77777777" w:rsidR="00F40558" w:rsidRPr="00A85F0E" w:rsidRDefault="00F40558" w:rsidP="003542C4">
      <w:pPr>
        <w:pStyle w:val="Naslov2"/>
        <w:rPr>
          <w:rFonts w:eastAsia="Times New Roman" w:cs="Tahoma"/>
        </w:rPr>
      </w:pPr>
      <w:bookmarkStart w:id="65" w:name="_Toc472578358"/>
      <w:bookmarkStart w:id="66" w:name="_Toc491246661"/>
      <w:bookmarkStart w:id="67" w:name="_Toc495656558"/>
      <w:r w:rsidRPr="00A85F0E">
        <w:rPr>
          <w:rFonts w:eastAsia="Times New Roman" w:cs="Tahoma"/>
        </w:rPr>
        <w:t>Provjera podataka u ESPD obrascu priloženom u ponudi</w:t>
      </w:r>
      <w:bookmarkEnd w:id="65"/>
      <w:bookmarkEnd w:id="66"/>
      <w:bookmarkEnd w:id="67"/>
    </w:p>
    <w:p w14:paraId="1A729F1F" w14:textId="77777777" w:rsidR="00F40558" w:rsidRPr="00A85F0E" w:rsidRDefault="00F40558" w:rsidP="00F40558">
      <w:pPr>
        <w:rPr>
          <w:rFonts w:eastAsia="Calibri" w:cs="Tahoma"/>
        </w:rPr>
      </w:pPr>
      <w:r w:rsidRPr="00A85F0E">
        <w:rPr>
          <w:rFonts w:eastAsia="Calibri" w:cs="Tahoma"/>
        </w:rPr>
        <w:t>Javni naručitelj može u bilo kojem trenutku tijekom postupka javne nabave, ako je to potrebno za pravilno provođenje postupka, provjeriti informacije navedene u ESPD obrascu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 o javnoj nabavi.</w:t>
      </w:r>
    </w:p>
    <w:p w14:paraId="3A4F3118" w14:textId="77777777" w:rsidR="00F40558" w:rsidRPr="00A85F0E" w:rsidRDefault="00F40558" w:rsidP="00F40558">
      <w:pPr>
        <w:rPr>
          <w:rFonts w:eastAsia="Calibri" w:cs="Tahoma"/>
        </w:rPr>
      </w:pPr>
      <w:r w:rsidRPr="00A85F0E">
        <w:rPr>
          <w:rFonts w:eastAsia="Calibri" w:cs="Tahoma"/>
        </w:rPr>
        <w:t>Ako se ne može obaviti provjera ili ishoditi potvrda sukladno prethodnoj točki, javni naručitelj može zahtijevati od gospodarskog subjekta da u primjerenom roku, ne kraćem od pet dana, dostavi sve ili dio popratnih dokumenata ili dokaza.</w:t>
      </w:r>
    </w:p>
    <w:p w14:paraId="0B1B2E7A" w14:textId="77777777" w:rsidR="00F40558" w:rsidRPr="00A85F0E" w:rsidRDefault="00F40558" w:rsidP="00F40558">
      <w:pPr>
        <w:autoSpaceDE w:val="0"/>
        <w:autoSpaceDN w:val="0"/>
        <w:adjustRightInd w:val="0"/>
        <w:rPr>
          <w:rFonts w:eastAsia="Calibri" w:cs="Tahoma"/>
          <w:szCs w:val="20"/>
        </w:rPr>
      </w:pPr>
      <w:r w:rsidRPr="00A85F0E">
        <w:rPr>
          <w:rFonts w:eastAsia="Calibri" w:cs="Tahoma"/>
          <w:szCs w:val="20"/>
        </w:rPr>
        <w:t>Gospodarske subjekte će se u slučaju lažnog prikazivanja činjenica pri ispunjavanju ESPD obrasca isključiti iz postupka javne nabave.</w:t>
      </w:r>
    </w:p>
    <w:p w14:paraId="2CD2C01C" w14:textId="77777777" w:rsidR="00F40558" w:rsidRPr="00A85F0E" w:rsidRDefault="00F40558" w:rsidP="003C5281">
      <w:pPr>
        <w:pStyle w:val="Naslov2"/>
        <w:rPr>
          <w:rFonts w:eastAsia="Times New Roman" w:cs="Tahoma"/>
        </w:rPr>
      </w:pPr>
      <w:bookmarkStart w:id="68" w:name="_Toc472578359"/>
      <w:bookmarkStart w:id="69" w:name="_Toc491246662"/>
      <w:bookmarkStart w:id="70" w:name="_Toc495656559"/>
      <w:r w:rsidRPr="00A85F0E">
        <w:rPr>
          <w:rFonts w:eastAsia="Times New Roman" w:cs="Tahoma"/>
        </w:rPr>
        <w:t>Dostava ažuriranih popratnih dokumenata</w:t>
      </w:r>
      <w:bookmarkEnd w:id="68"/>
      <w:bookmarkEnd w:id="69"/>
      <w:bookmarkEnd w:id="70"/>
    </w:p>
    <w:p w14:paraId="2C20B815" w14:textId="465D79F4" w:rsidR="00F40558" w:rsidRPr="00A85F0E" w:rsidRDefault="00F40558" w:rsidP="00F40558">
      <w:pPr>
        <w:rPr>
          <w:rFonts w:eastAsia="Calibri" w:cs="Tahoma"/>
        </w:rPr>
      </w:pPr>
      <w:r w:rsidRPr="00A85F0E">
        <w:rPr>
          <w:rFonts w:eastAsia="Calibri" w:cs="Tahoma"/>
        </w:rPr>
        <w:t xml:space="preserve">Javni naručitelj </w:t>
      </w:r>
      <w:r w:rsidR="004A7E8A" w:rsidRPr="00A85F0E">
        <w:rPr>
          <w:rFonts w:eastAsia="Calibri" w:cs="Tahoma"/>
        </w:rPr>
        <w:t>može</w:t>
      </w:r>
      <w:r w:rsidRPr="00A85F0E">
        <w:rPr>
          <w:rFonts w:eastAsia="Calibri" w:cs="Tahoma"/>
        </w:rPr>
        <w:t>, prije donošenja odluke, od ponuditelja koji je podnio najpovoljniju ponudu zatražiti da u primjerenom roku, ne kraćem od pet dana, dostavi ažurirane popratne dokumente (u originalu ili u ovjerenoj</w:t>
      </w:r>
      <w:r w:rsidR="00E55108">
        <w:rPr>
          <w:rFonts w:eastAsia="Calibri" w:cs="Tahoma"/>
        </w:rPr>
        <w:t xml:space="preserve"> preslici) tražene u poglavlju </w:t>
      </w:r>
      <w:r w:rsidR="00E55108">
        <w:rPr>
          <w:rFonts w:eastAsia="Calibri" w:cs="Tahoma"/>
        </w:rPr>
        <w:fldChar w:fldCharType="begin"/>
      </w:r>
      <w:r w:rsidR="00E55108">
        <w:rPr>
          <w:rFonts w:eastAsia="Calibri" w:cs="Tahoma"/>
        </w:rPr>
        <w:instrText xml:space="preserve"> REF _Ref494267786 \r \h </w:instrText>
      </w:r>
      <w:r w:rsidR="00E55108">
        <w:rPr>
          <w:rFonts w:eastAsia="Calibri" w:cs="Tahoma"/>
        </w:rPr>
      </w:r>
      <w:r w:rsidR="00E55108">
        <w:rPr>
          <w:rFonts w:eastAsia="Calibri" w:cs="Tahoma"/>
        </w:rPr>
        <w:fldChar w:fldCharType="separate"/>
      </w:r>
      <w:r w:rsidR="00FF12E3">
        <w:rPr>
          <w:rFonts w:eastAsia="Calibri" w:cs="Tahoma"/>
        </w:rPr>
        <w:t>3</w:t>
      </w:r>
      <w:r w:rsidR="00E55108">
        <w:rPr>
          <w:rFonts w:eastAsia="Calibri" w:cs="Tahoma"/>
        </w:rPr>
        <w:fldChar w:fldCharType="end"/>
      </w:r>
      <w:r w:rsidR="00E55108">
        <w:rPr>
          <w:rFonts w:eastAsia="Calibri" w:cs="Tahoma"/>
        </w:rPr>
        <w:t xml:space="preserve">. i </w:t>
      </w:r>
      <w:r w:rsidR="00E55108">
        <w:rPr>
          <w:rFonts w:eastAsia="Calibri" w:cs="Tahoma"/>
        </w:rPr>
        <w:fldChar w:fldCharType="begin"/>
      </w:r>
      <w:r w:rsidR="00E55108">
        <w:rPr>
          <w:rFonts w:eastAsia="Calibri" w:cs="Tahoma"/>
        </w:rPr>
        <w:instrText xml:space="preserve"> REF _Ref494456314 \r \h </w:instrText>
      </w:r>
      <w:r w:rsidR="00E55108">
        <w:rPr>
          <w:rFonts w:eastAsia="Calibri" w:cs="Tahoma"/>
        </w:rPr>
      </w:r>
      <w:r w:rsidR="00E55108">
        <w:rPr>
          <w:rFonts w:eastAsia="Calibri" w:cs="Tahoma"/>
        </w:rPr>
        <w:fldChar w:fldCharType="separate"/>
      </w:r>
      <w:r w:rsidR="00FF12E3">
        <w:rPr>
          <w:rFonts w:eastAsia="Calibri" w:cs="Tahoma"/>
        </w:rPr>
        <w:t>4</w:t>
      </w:r>
      <w:r w:rsidR="00E55108">
        <w:rPr>
          <w:rFonts w:eastAsia="Calibri" w:cs="Tahoma"/>
        </w:rPr>
        <w:fldChar w:fldCharType="end"/>
      </w:r>
      <w:r w:rsidRPr="00A85F0E">
        <w:rPr>
          <w:rFonts w:eastAsia="Calibri" w:cs="Tahoma"/>
        </w:rPr>
        <w:t xml:space="preserve">. ove Dokumentacije o nabavi, osim ako već posjeduje te dokumente. </w:t>
      </w:r>
    </w:p>
    <w:p w14:paraId="7E42C329" w14:textId="0277BCCB" w:rsidR="00F40558" w:rsidRPr="00A85F0E" w:rsidRDefault="00F40558" w:rsidP="00F40558">
      <w:pPr>
        <w:rPr>
          <w:rFonts w:eastAsia="Calibri" w:cs="Tahoma"/>
        </w:rPr>
      </w:pPr>
      <w:r w:rsidRPr="00A85F0E">
        <w:rPr>
          <w:rFonts w:eastAsia="Calibri" w:cs="Tahoma"/>
        </w:rPr>
        <w:t xml:space="preserve">Javni naručitelj može pozvati ponuditelja da nadopuni ili objasni dokumente zaprimljene sukladno </w:t>
      </w:r>
      <w:r w:rsidR="00E55108">
        <w:rPr>
          <w:rFonts w:eastAsia="Calibri" w:cs="Tahoma"/>
        </w:rPr>
        <w:t xml:space="preserve">poglavljima </w:t>
      </w:r>
      <w:r w:rsidR="00E55108">
        <w:rPr>
          <w:rFonts w:eastAsia="Calibri" w:cs="Tahoma"/>
        </w:rPr>
        <w:fldChar w:fldCharType="begin"/>
      </w:r>
      <w:r w:rsidR="00E55108">
        <w:rPr>
          <w:rFonts w:eastAsia="Calibri" w:cs="Tahoma"/>
        </w:rPr>
        <w:instrText xml:space="preserve"> REF _Ref494267786 \r \h </w:instrText>
      </w:r>
      <w:r w:rsidR="00E55108">
        <w:rPr>
          <w:rFonts w:eastAsia="Calibri" w:cs="Tahoma"/>
        </w:rPr>
      </w:r>
      <w:r w:rsidR="00E55108">
        <w:rPr>
          <w:rFonts w:eastAsia="Calibri" w:cs="Tahoma"/>
        </w:rPr>
        <w:fldChar w:fldCharType="separate"/>
      </w:r>
      <w:r w:rsidR="00FF12E3">
        <w:rPr>
          <w:rFonts w:eastAsia="Calibri" w:cs="Tahoma"/>
        </w:rPr>
        <w:t>3</w:t>
      </w:r>
      <w:r w:rsidR="00E55108">
        <w:rPr>
          <w:rFonts w:eastAsia="Calibri" w:cs="Tahoma"/>
        </w:rPr>
        <w:fldChar w:fldCharType="end"/>
      </w:r>
      <w:r w:rsidR="00E55108">
        <w:rPr>
          <w:rFonts w:eastAsia="Calibri" w:cs="Tahoma"/>
        </w:rPr>
        <w:t xml:space="preserve">. i </w:t>
      </w:r>
      <w:r w:rsidR="00E55108">
        <w:rPr>
          <w:rFonts w:eastAsia="Calibri" w:cs="Tahoma"/>
        </w:rPr>
        <w:fldChar w:fldCharType="begin"/>
      </w:r>
      <w:r w:rsidR="00E55108">
        <w:rPr>
          <w:rFonts w:eastAsia="Calibri" w:cs="Tahoma"/>
        </w:rPr>
        <w:instrText xml:space="preserve"> REF _Ref494456314 \r \h </w:instrText>
      </w:r>
      <w:r w:rsidR="00E55108">
        <w:rPr>
          <w:rFonts w:eastAsia="Calibri" w:cs="Tahoma"/>
        </w:rPr>
      </w:r>
      <w:r w:rsidR="00E55108">
        <w:rPr>
          <w:rFonts w:eastAsia="Calibri" w:cs="Tahoma"/>
        </w:rPr>
        <w:fldChar w:fldCharType="separate"/>
      </w:r>
      <w:r w:rsidR="00FF12E3">
        <w:rPr>
          <w:rFonts w:eastAsia="Calibri" w:cs="Tahoma"/>
        </w:rPr>
        <w:t>4</w:t>
      </w:r>
      <w:r w:rsidR="00E55108">
        <w:rPr>
          <w:rFonts w:eastAsia="Calibri" w:cs="Tahoma"/>
        </w:rPr>
        <w:fldChar w:fldCharType="end"/>
      </w:r>
      <w:r w:rsidR="00E55108" w:rsidRPr="00A85F0E">
        <w:rPr>
          <w:rFonts w:eastAsia="Calibri" w:cs="Tahoma"/>
        </w:rPr>
        <w:t>.</w:t>
      </w:r>
      <w:r w:rsidRPr="00A85F0E">
        <w:rPr>
          <w:rFonts w:eastAsia="Calibri" w:cs="Tahoma"/>
        </w:rPr>
        <w:t xml:space="preserve"> Dokumentacije o nabavi, ukoliko su ispunjeni uvjeti iz članka 293. Zakona o javnoj nabavi.</w:t>
      </w:r>
    </w:p>
    <w:p w14:paraId="6245EB50" w14:textId="61BC37C7" w:rsidR="00F40558" w:rsidRPr="00A85F0E" w:rsidRDefault="00F40558" w:rsidP="00F40558">
      <w:pPr>
        <w:rPr>
          <w:rFonts w:eastAsia="Calibri" w:cs="Tahoma"/>
        </w:rPr>
      </w:pPr>
      <w:r w:rsidRPr="00A85F0E">
        <w:rPr>
          <w:rFonts w:eastAsia="Calibri" w:cs="Tahoma"/>
        </w:rPr>
        <w:t xml:space="preserve">Ako ponuditelj koji je podnio najpovoljniju ponudu ne dostavi ažurirane popratne dokumente u ostavljenom roku ili njima ne dokaže da ispunjava uvjete iz </w:t>
      </w:r>
      <w:r w:rsidR="00E55108">
        <w:rPr>
          <w:rFonts w:eastAsia="Calibri" w:cs="Tahoma"/>
        </w:rPr>
        <w:t xml:space="preserve">poglavlja </w:t>
      </w:r>
      <w:r w:rsidR="00E55108">
        <w:rPr>
          <w:rFonts w:eastAsia="Calibri" w:cs="Tahoma"/>
        </w:rPr>
        <w:fldChar w:fldCharType="begin"/>
      </w:r>
      <w:r w:rsidR="00E55108">
        <w:rPr>
          <w:rFonts w:eastAsia="Calibri" w:cs="Tahoma"/>
        </w:rPr>
        <w:instrText xml:space="preserve"> REF _Ref494267786 \r \h </w:instrText>
      </w:r>
      <w:r w:rsidR="00E55108">
        <w:rPr>
          <w:rFonts w:eastAsia="Calibri" w:cs="Tahoma"/>
        </w:rPr>
      </w:r>
      <w:r w:rsidR="00E55108">
        <w:rPr>
          <w:rFonts w:eastAsia="Calibri" w:cs="Tahoma"/>
        </w:rPr>
        <w:fldChar w:fldCharType="separate"/>
      </w:r>
      <w:r w:rsidR="00FF12E3">
        <w:rPr>
          <w:rFonts w:eastAsia="Calibri" w:cs="Tahoma"/>
        </w:rPr>
        <w:t>3</w:t>
      </w:r>
      <w:r w:rsidR="00E55108">
        <w:rPr>
          <w:rFonts w:eastAsia="Calibri" w:cs="Tahoma"/>
        </w:rPr>
        <w:fldChar w:fldCharType="end"/>
      </w:r>
      <w:r w:rsidR="00E55108">
        <w:rPr>
          <w:rFonts w:eastAsia="Calibri" w:cs="Tahoma"/>
        </w:rPr>
        <w:t xml:space="preserve">. i </w:t>
      </w:r>
      <w:r w:rsidR="00E55108">
        <w:rPr>
          <w:rFonts w:eastAsia="Calibri" w:cs="Tahoma"/>
        </w:rPr>
        <w:fldChar w:fldCharType="begin"/>
      </w:r>
      <w:r w:rsidR="00E55108">
        <w:rPr>
          <w:rFonts w:eastAsia="Calibri" w:cs="Tahoma"/>
        </w:rPr>
        <w:instrText xml:space="preserve"> REF _Ref494456314 \r \h </w:instrText>
      </w:r>
      <w:r w:rsidR="00E55108">
        <w:rPr>
          <w:rFonts w:eastAsia="Calibri" w:cs="Tahoma"/>
        </w:rPr>
      </w:r>
      <w:r w:rsidR="00E55108">
        <w:rPr>
          <w:rFonts w:eastAsia="Calibri" w:cs="Tahoma"/>
        </w:rPr>
        <w:fldChar w:fldCharType="separate"/>
      </w:r>
      <w:r w:rsidR="00FF12E3">
        <w:rPr>
          <w:rFonts w:eastAsia="Calibri" w:cs="Tahoma"/>
        </w:rPr>
        <w:t>4</w:t>
      </w:r>
      <w:r w:rsidR="00E55108">
        <w:rPr>
          <w:rFonts w:eastAsia="Calibri" w:cs="Tahoma"/>
        </w:rPr>
        <w:fldChar w:fldCharType="end"/>
      </w:r>
      <w:r w:rsidR="00E55108" w:rsidRPr="00A85F0E">
        <w:rPr>
          <w:rFonts w:eastAsia="Calibri" w:cs="Tahoma"/>
        </w:rPr>
        <w:t>.</w:t>
      </w:r>
      <w:r w:rsidRPr="00A85F0E">
        <w:rPr>
          <w:rFonts w:eastAsia="Calibri" w:cs="Tahoma"/>
        </w:rPr>
        <w:t xml:space="preserve">. ove Dokumentacije o nabavi, javni naručitelj će odbiti ponudu tog ponuditelja te će, prije donošenja odluke, od ponuditelja koji je podnio sljedeću najpovoljniju ponudu zatražiti da u primjerenom roku ne kraćem od pet dana, dostavi ažurirane popratne dokumente tražene u </w:t>
      </w:r>
      <w:r w:rsidR="00E55108">
        <w:rPr>
          <w:rFonts w:eastAsia="Calibri" w:cs="Tahoma"/>
        </w:rPr>
        <w:t xml:space="preserve">poglavljima </w:t>
      </w:r>
      <w:r w:rsidR="00E55108">
        <w:rPr>
          <w:rFonts w:eastAsia="Calibri" w:cs="Tahoma"/>
        </w:rPr>
        <w:fldChar w:fldCharType="begin"/>
      </w:r>
      <w:r w:rsidR="00E55108">
        <w:rPr>
          <w:rFonts w:eastAsia="Calibri" w:cs="Tahoma"/>
        </w:rPr>
        <w:instrText xml:space="preserve"> REF _Ref494267786 \r \h </w:instrText>
      </w:r>
      <w:r w:rsidR="00E55108">
        <w:rPr>
          <w:rFonts w:eastAsia="Calibri" w:cs="Tahoma"/>
        </w:rPr>
      </w:r>
      <w:r w:rsidR="00E55108">
        <w:rPr>
          <w:rFonts w:eastAsia="Calibri" w:cs="Tahoma"/>
        </w:rPr>
        <w:fldChar w:fldCharType="separate"/>
      </w:r>
      <w:r w:rsidR="00FF12E3">
        <w:rPr>
          <w:rFonts w:eastAsia="Calibri" w:cs="Tahoma"/>
        </w:rPr>
        <w:t>3</w:t>
      </w:r>
      <w:r w:rsidR="00E55108">
        <w:rPr>
          <w:rFonts w:eastAsia="Calibri" w:cs="Tahoma"/>
        </w:rPr>
        <w:fldChar w:fldCharType="end"/>
      </w:r>
      <w:r w:rsidR="00E55108">
        <w:rPr>
          <w:rFonts w:eastAsia="Calibri" w:cs="Tahoma"/>
        </w:rPr>
        <w:t xml:space="preserve">. i </w:t>
      </w:r>
      <w:r w:rsidR="00E55108">
        <w:rPr>
          <w:rFonts w:eastAsia="Calibri" w:cs="Tahoma"/>
        </w:rPr>
        <w:fldChar w:fldCharType="begin"/>
      </w:r>
      <w:r w:rsidR="00E55108">
        <w:rPr>
          <w:rFonts w:eastAsia="Calibri" w:cs="Tahoma"/>
        </w:rPr>
        <w:instrText xml:space="preserve"> REF _Ref494456314 \r \h </w:instrText>
      </w:r>
      <w:r w:rsidR="00E55108">
        <w:rPr>
          <w:rFonts w:eastAsia="Calibri" w:cs="Tahoma"/>
        </w:rPr>
      </w:r>
      <w:r w:rsidR="00E55108">
        <w:rPr>
          <w:rFonts w:eastAsia="Calibri" w:cs="Tahoma"/>
        </w:rPr>
        <w:fldChar w:fldCharType="separate"/>
      </w:r>
      <w:r w:rsidR="00FF12E3">
        <w:rPr>
          <w:rFonts w:eastAsia="Calibri" w:cs="Tahoma"/>
        </w:rPr>
        <w:t>4</w:t>
      </w:r>
      <w:r w:rsidR="00E55108">
        <w:rPr>
          <w:rFonts w:eastAsia="Calibri" w:cs="Tahoma"/>
        </w:rPr>
        <w:fldChar w:fldCharType="end"/>
      </w:r>
      <w:r w:rsidR="00E55108" w:rsidRPr="00A85F0E">
        <w:rPr>
          <w:rFonts w:eastAsia="Calibri" w:cs="Tahoma"/>
        </w:rPr>
        <w:t xml:space="preserve">. </w:t>
      </w:r>
      <w:r w:rsidRPr="00A85F0E">
        <w:rPr>
          <w:rFonts w:eastAsia="Calibri" w:cs="Tahoma"/>
        </w:rPr>
        <w:t>ove Dokumentacije o nabavi, osim ako već posjeduje te dokumente.</w:t>
      </w:r>
    </w:p>
    <w:p w14:paraId="2F6139CD" w14:textId="1FED46C6" w:rsidR="00F40558" w:rsidRPr="00A85F0E" w:rsidRDefault="00F40558" w:rsidP="00F40558">
      <w:pPr>
        <w:rPr>
          <w:rFonts w:eastAsia="Calibri" w:cs="Tahoma"/>
        </w:rPr>
      </w:pPr>
      <w:r w:rsidRPr="00A85F0E">
        <w:rPr>
          <w:rFonts w:eastAsia="Calibri" w:cs="Tahoma"/>
        </w:rPr>
        <w:t xml:space="preserve">Naručitelj može ponuditelja koji je podnio sljedeću najpovoljniju ponudu pozvati da nadopuni ili objasni dokumente zaprimljene sukladno </w:t>
      </w:r>
      <w:r w:rsidR="00E55108">
        <w:rPr>
          <w:rFonts w:eastAsia="Calibri" w:cs="Tahoma"/>
        </w:rPr>
        <w:t xml:space="preserve">poglavlju </w:t>
      </w:r>
      <w:r w:rsidR="00E55108">
        <w:rPr>
          <w:rFonts w:eastAsia="Calibri" w:cs="Tahoma"/>
        </w:rPr>
        <w:fldChar w:fldCharType="begin"/>
      </w:r>
      <w:r w:rsidR="00E55108">
        <w:rPr>
          <w:rFonts w:eastAsia="Calibri" w:cs="Tahoma"/>
        </w:rPr>
        <w:instrText xml:space="preserve"> REF _Ref494267786 \r \h </w:instrText>
      </w:r>
      <w:r w:rsidR="00E55108">
        <w:rPr>
          <w:rFonts w:eastAsia="Calibri" w:cs="Tahoma"/>
        </w:rPr>
      </w:r>
      <w:r w:rsidR="00E55108">
        <w:rPr>
          <w:rFonts w:eastAsia="Calibri" w:cs="Tahoma"/>
        </w:rPr>
        <w:fldChar w:fldCharType="separate"/>
      </w:r>
      <w:r w:rsidR="00FF12E3">
        <w:rPr>
          <w:rFonts w:eastAsia="Calibri" w:cs="Tahoma"/>
        </w:rPr>
        <w:t>3</w:t>
      </w:r>
      <w:r w:rsidR="00E55108">
        <w:rPr>
          <w:rFonts w:eastAsia="Calibri" w:cs="Tahoma"/>
        </w:rPr>
        <w:fldChar w:fldCharType="end"/>
      </w:r>
      <w:r w:rsidR="00E55108">
        <w:rPr>
          <w:rFonts w:eastAsia="Calibri" w:cs="Tahoma"/>
        </w:rPr>
        <w:t xml:space="preserve">. i </w:t>
      </w:r>
      <w:r w:rsidR="00E55108">
        <w:rPr>
          <w:rFonts w:eastAsia="Calibri" w:cs="Tahoma"/>
        </w:rPr>
        <w:fldChar w:fldCharType="begin"/>
      </w:r>
      <w:r w:rsidR="00E55108">
        <w:rPr>
          <w:rFonts w:eastAsia="Calibri" w:cs="Tahoma"/>
        </w:rPr>
        <w:instrText xml:space="preserve"> REF _Ref494456314 \r \h </w:instrText>
      </w:r>
      <w:r w:rsidR="00E55108">
        <w:rPr>
          <w:rFonts w:eastAsia="Calibri" w:cs="Tahoma"/>
        </w:rPr>
      </w:r>
      <w:r w:rsidR="00E55108">
        <w:rPr>
          <w:rFonts w:eastAsia="Calibri" w:cs="Tahoma"/>
        </w:rPr>
        <w:fldChar w:fldCharType="separate"/>
      </w:r>
      <w:r w:rsidR="00FF12E3">
        <w:rPr>
          <w:rFonts w:eastAsia="Calibri" w:cs="Tahoma"/>
        </w:rPr>
        <w:t>4</w:t>
      </w:r>
      <w:r w:rsidR="00E55108">
        <w:rPr>
          <w:rFonts w:eastAsia="Calibri" w:cs="Tahoma"/>
        </w:rPr>
        <w:fldChar w:fldCharType="end"/>
      </w:r>
      <w:r w:rsidRPr="00A85F0E">
        <w:rPr>
          <w:rFonts w:eastAsia="Calibri" w:cs="Tahoma"/>
        </w:rPr>
        <w:t>., ukoliko su ispunjeni uvjeti iz članka 293. Zakona o javnoj nabavi.</w:t>
      </w:r>
    </w:p>
    <w:p w14:paraId="3FF329DD" w14:textId="77777777" w:rsidR="00F40558" w:rsidRPr="00A85F0E" w:rsidRDefault="00F40558" w:rsidP="003542C4">
      <w:pPr>
        <w:pStyle w:val="Naslov2"/>
        <w:rPr>
          <w:rFonts w:eastAsia="Times New Roman" w:cs="Tahoma"/>
        </w:rPr>
      </w:pPr>
      <w:bookmarkStart w:id="71" w:name="_Toc472578360"/>
      <w:bookmarkStart w:id="72" w:name="_Toc491246663"/>
      <w:bookmarkStart w:id="73" w:name="_Ref494456420"/>
      <w:bookmarkStart w:id="74" w:name="_Toc495656560"/>
      <w:r w:rsidRPr="00A85F0E">
        <w:rPr>
          <w:rFonts w:eastAsia="Times New Roman" w:cs="Tahoma"/>
        </w:rPr>
        <w:t xml:space="preserve">Način dokazivanja kriterija za kvalitativni odabir članova zajednice gospodarskih subjekata i </w:t>
      </w:r>
      <w:proofErr w:type="spellStart"/>
      <w:r w:rsidRPr="00A85F0E">
        <w:rPr>
          <w:rFonts w:eastAsia="Times New Roman" w:cs="Tahoma"/>
        </w:rPr>
        <w:t>podugovaratelja</w:t>
      </w:r>
      <w:bookmarkEnd w:id="71"/>
      <w:bookmarkEnd w:id="72"/>
      <w:bookmarkEnd w:id="73"/>
      <w:bookmarkEnd w:id="74"/>
      <w:proofErr w:type="spellEnd"/>
    </w:p>
    <w:p w14:paraId="6E99EC8F" w14:textId="77777777" w:rsidR="00F40558" w:rsidRPr="00A85F0E" w:rsidRDefault="00F40558" w:rsidP="00F40558">
      <w:pPr>
        <w:spacing w:before="80"/>
        <w:rPr>
          <w:rFonts w:eastAsia="Calibri" w:cs="Tahoma"/>
        </w:rPr>
      </w:pPr>
      <w:r w:rsidRPr="00A85F0E">
        <w:rPr>
          <w:rFonts w:eastAsia="Calibri" w:cs="Tahoma"/>
        </w:rPr>
        <w:t xml:space="preserve">U slučaju zajednice gospodarskih subjekata svaki pojedini član zajednice pojedinačno dokazuje da: </w:t>
      </w:r>
    </w:p>
    <w:p w14:paraId="22150BA8" w14:textId="50AD742A" w:rsidR="00F40558" w:rsidRPr="00A85F0E" w:rsidRDefault="00F40558" w:rsidP="00F40558">
      <w:pPr>
        <w:numPr>
          <w:ilvl w:val="0"/>
          <w:numId w:val="8"/>
        </w:numPr>
        <w:spacing w:before="0" w:after="160"/>
        <w:rPr>
          <w:rFonts w:eastAsia="Calibri" w:cs="Tahoma"/>
        </w:rPr>
      </w:pPr>
      <w:r w:rsidRPr="00A85F0E">
        <w:rPr>
          <w:rFonts w:eastAsia="Calibri" w:cs="Tahoma"/>
        </w:rPr>
        <w:t>nije u jednoj od situacija zbog koje se gospodarski subjekt isključuje iz postupka javne nabave (obavezni i ostali razlozi isključenja)</w:t>
      </w:r>
      <w:r w:rsidR="00AB0D3A" w:rsidRPr="00A85F0E">
        <w:rPr>
          <w:rFonts w:eastAsia="Calibri" w:cs="Tahoma"/>
        </w:rPr>
        <w:t xml:space="preserve"> iz poglavlja </w:t>
      </w:r>
      <w:r w:rsidR="00AB0D3A" w:rsidRPr="00A85F0E">
        <w:rPr>
          <w:rFonts w:eastAsia="Calibri" w:cs="Tahoma"/>
        </w:rPr>
        <w:fldChar w:fldCharType="begin"/>
      </w:r>
      <w:r w:rsidR="00AB0D3A" w:rsidRPr="00A85F0E">
        <w:rPr>
          <w:rFonts w:eastAsia="Calibri" w:cs="Tahoma"/>
        </w:rPr>
        <w:instrText xml:space="preserve"> REF _Ref494267786 \r \h </w:instrText>
      </w:r>
      <w:r w:rsidR="00A85F0E">
        <w:rPr>
          <w:rFonts w:eastAsia="Calibri" w:cs="Tahoma"/>
        </w:rPr>
        <w:instrText xml:space="preserve"> \* MERGEFORMAT </w:instrText>
      </w:r>
      <w:r w:rsidR="00AB0D3A" w:rsidRPr="00A85F0E">
        <w:rPr>
          <w:rFonts w:eastAsia="Calibri" w:cs="Tahoma"/>
        </w:rPr>
      </w:r>
      <w:r w:rsidR="00AB0D3A" w:rsidRPr="00A85F0E">
        <w:rPr>
          <w:rFonts w:eastAsia="Calibri" w:cs="Tahoma"/>
        </w:rPr>
        <w:fldChar w:fldCharType="separate"/>
      </w:r>
      <w:r w:rsidR="00FF12E3">
        <w:rPr>
          <w:rFonts w:eastAsia="Calibri" w:cs="Tahoma"/>
        </w:rPr>
        <w:t>3</w:t>
      </w:r>
      <w:r w:rsidR="00AB0D3A" w:rsidRPr="00A85F0E">
        <w:rPr>
          <w:rFonts w:eastAsia="Calibri" w:cs="Tahoma"/>
        </w:rPr>
        <w:fldChar w:fldCharType="end"/>
      </w:r>
      <w:r w:rsidRPr="00A85F0E">
        <w:rPr>
          <w:rFonts w:eastAsia="Calibri" w:cs="Tahoma"/>
        </w:rPr>
        <w:t xml:space="preserve"> – sukladno ovoj Dokumentaciji o nabavi,</w:t>
      </w:r>
    </w:p>
    <w:p w14:paraId="1C6D007A" w14:textId="19495216" w:rsidR="00F40558" w:rsidRPr="00A85F0E" w:rsidRDefault="00F40558" w:rsidP="00F40558">
      <w:pPr>
        <w:numPr>
          <w:ilvl w:val="0"/>
          <w:numId w:val="8"/>
        </w:numPr>
        <w:spacing w:before="0" w:after="160"/>
        <w:rPr>
          <w:rFonts w:eastAsia="Calibri" w:cs="Tahoma"/>
        </w:rPr>
      </w:pPr>
      <w:r w:rsidRPr="00A85F0E">
        <w:rPr>
          <w:rFonts w:eastAsia="Calibri" w:cs="Tahoma"/>
        </w:rPr>
        <w:t>ispunjavaju tražene kriterije za odabir gosp</w:t>
      </w:r>
      <w:r w:rsidR="00AB0D3A" w:rsidRPr="00A85F0E">
        <w:rPr>
          <w:rFonts w:eastAsia="Calibri" w:cs="Tahoma"/>
        </w:rPr>
        <w:t xml:space="preserve">odarskog subjekta iz točke </w:t>
      </w:r>
      <w:r w:rsidR="00AB0D3A" w:rsidRPr="00A85F0E">
        <w:rPr>
          <w:rFonts w:eastAsia="Calibri" w:cs="Tahoma"/>
        </w:rPr>
        <w:fldChar w:fldCharType="begin"/>
      </w:r>
      <w:r w:rsidR="00AB0D3A" w:rsidRPr="00A85F0E">
        <w:rPr>
          <w:rFonts w:eastAsia="Calibri" w:cs="Tahoma"/>
        </w:rPr>
        <w:instrText xml:space="preserve"> REF _Ref494267697 \r \h </w:instrText>
      </w:r>
      <w:r w:rsidR="00A85F0E">
        <w:rPr>
          <w:rFonts w:eastAsia="Calibri" w:cs="Tahoma"/>
        </w:rPr>
        <w:instrText xml:space="preserve"> \* MERGEFORMAT </w:instrText>
      </w:r>
      <w:r w:rsidR="00AB0D3A" w:rsidRPr="00A85F0E">
        <w:rPr>
          <w:rFonts w:eastAsia="Calibri" w:cs="Tahoma"/>
        </w:rPr>
      </w:r>
      <w:r w:rsidR="00AB0D3A" w:rsidRPr="00A85F0E">
        <w:rPr>
          <w:rFonts w:eastAsia="Calibri" w:cs="Tahoma"/>
        </w:rPr>
        <w:fldChar w:fldCharType="separate"/>
      </w:r>
      <w:r w:rsidR="00FF12E3">
        <w:rPr>
          <w:rFonts w:eastAsia="Calibri" w:cs="Tahoma"/>
        </w:rPr>
        <w:t>4.1.1</w:t>
      </w:r>
      <w:r w:rsidR="00AB0D3A" w:rsidRPr="00A85F0E">
        <w:rPr>
          <w:rFonts w:eastAsia="Calibri" w:cs="Tahoma"/>
        </w:rPr>
        <w:fldChar w:fldCharType="end"/>
      </w:r>
      <w:r w:rsidRPr="00A85F0E">
        <w:rPr>
          <w:rFonts w:eastAsia="Calibri" w:cs="Tahoma"/>
        </w:rPr>
        <w:t>, ove Dokumentacije o nabavi</w:t>
      </w:r>
      <w:r w:rsidR="00FF6CD6">
        <w:rPr>
          <w:rFonts w:eastAsia="Calibri" w:cs="Tahoma"/>
        </w:rPr>
        <w:t>.</w:t>
      </w:r>
    </w:p>
    <w:p w14:paraId="1CB816FF" w14:textId="77777777" w:rsidR="00F40558" w:rsidRPr="00A85F0E" w:rsidRDefault="00F40558" w:rsidP="00F40558">
      <w:pPr>
        <w:rPr>
          <w:rFonts w:eastAsia="Calibri" w:cs="Tahoma"/>
        </w:rPr>
      </w:pPr>
      <w:r w:rsidRPr="00A85F0E">
        <w:rPr>
          <w:rFonts w:eastAsia="Calibri" w:cs="Tahoma"/>
        </w:rPr>
        <w:t>skupno (zajednički) dokazuju da:</w:t>
      </w:r>
    </w:p>
    <w:p w14:paraId="5D5703D6" w14:textId="398AB4DD" w:rsidR="00F40558" w:rsidRPr="00A85F0E" w:rsidRDefault="00F40558" w:rsidP="00F40558">
      <w:pPr>
        <w:numPr>
          <w:ilvl w:val="0"/>
          <w:numId w:val="8"/>
        </w:numPr>
        <w:spacing w:before="0" w:after="160"/>
        <w:rPr>
          <w:rFonts w:eastAsia="Calibri" w:cs="Tahoma"/>
        </w:rPr>
      </w:pPr>
      <w:r w:rsidRPr="00A85F0E">
        <w:rPr>
          <w:rFonts w:eastAsia="Calibri" w:cs="Tahoma"/>
        </w:rPr>
        <w:t>ispunjavaju tražene kriterije za odabir gosp</w:t>
      </w:r>
      <w:r w:rsidR="00AB0D3A" w:rsidRPr="00A85F0E">
        <w:rPr>
          <w:rFonts w:eastAsia="Calibri" w:cs="Tahoma"/>
        </w:rPr>
        <w:t xml:space="preserve">odarskog subjekta iz točke </w:t>
      </w:r>
      <w:r w:rsidR="00AB0D3A" w:rsidRPr="00A85F0E">
        <w:rPr>
          <w:rFonts w:eastAsia="Calibri" w:cs="Tahoma"/>
        </w:rPr>
        <w:fldChar w:fldCharType="begin"/>
      </w:r>
      <w:r w:rsidR="00AB0D3A" w:rsidRPr="00A85F0E">
        <w:rPr>
          <w:rFonts w:eastAsia="Calibri" w:cs="Tahoma"/>
        </w:rPr>
        <w:instrText xml:space="preserve"> REF _Ref494261812 \r \h </w:instrText>
      </w:r>
      <w:r w:rsidR="00A85F0E">
        <w:rPr>
          <w:rFonts w:eastAsia="Calibri" w:cs="Tahoma"/>
        </w:rPr>
        <w:instrText xml:space="preserve"> \* MERGEFORMAT </w:instrText>
      </w:r>
      <w:r w:rsidR="00AB0D3A" w:rsidRPr="00A85F0E">
        <w:rPr>
          <w:rFonts w:eastAsia="Calibri" w:cs="Tahoma"/>
        </w:rPr>
      </w:r>
      <w:r w:rsidR="00AB0D3A" w:rsidRPr="00A85F0E">
        <w:rPr>
          <w:rFonts w:eastAsia="Calibri" w:cs="Tahoma"/>
        </w:rPr>
        <w:fldChar w:fldCharType="separate"/>
      </w:r>
      <w:r w:rsidR="00FF12E3">
        <w:rPr>
          <w:rFonts w:eastAsia="Calibri" w:cs="Tahoma"/>
        </w:rPr>
        <w:t>4.1.2</w:t>
      </w:r>
      <w:r w:rsidR="00AB0D3A" w:rsidRPr="00A85F0E">
        <w:rPr>
          <w:rFonts w:eastAsia="Calibri" w:cs="Tahoma"/>
        </w:rPr>
        <w:fldChar w:fldCharType="end"/>
      </w:r>
      <w:r w:rsidRPr="00A85F0E">
        <w:rPr>
          <w:rFonts w:eastAsia="Calibri" w:cs="Tahoma"/>
        </w:rPr>
        <w:t>,</w:t>
      </w:r>
      <w:r w:rsidR="00AB0D3A" w:rsidRPr="00A85F0E">
        <w:rPr>
          <w:rFonts w:eastAsia="Calibri" w:cs="Tahoma"/>
        </w:rPr>
        <w:t xml:space="preserve"> i </w:t>
      </w:r>
      <w:r w:rsidR="00AB0D3A" w:rsidRPr="00A85F0E">
        <w:rPr>
          <w:rFonts w:eastAsia="Calibri" w:cs="Tahoma"/>
        </w:rPr>
        <w:fldChar w:fldCharType="begin"/>
      </w:r>
      <w:r w:rsidR="00AB0D3A" w:rsidRPr="00A85F0E">
        <w:rPr>
          <w:rFonts w:eastAsia="Calibri" w:cs="Tahoma"/>
        </w:rPr>
        <w:instrText xml:space="preserve"> REF _Ref494267723 \r \h </w:instrText>
      </w:r>
      <w:r w:rsidR="00A85F0E">
        <w:rPr>
          <w:rFonts w:eastAsia="Calibri" w:cs="Tahoma"/>
        </w:rPr>
        <w:instrText xml:space="preserve"> \* MERGEFORMAT </w:instrText>
      </w:r>
      <w:r w:rsidR="00AB0D3A" w:rsidRPr="00A85F0E">
        <w:rPr>
          <w:rFonts w:eastAsia="Calibri" w:cs="Tahoma"/>
        </w:rPr>
      </w:r>
      <w:r w:rsidR="00AB0D3A" w:rsidRPr="00A85F0E">
        <w:rPr>
          <w:rFonts w:eastAsia="Calibri" w:cs="Tahoma"/>
        </w:rPr>
        <w:fldChar w:fldCharType="separate"/>
      </w:r>
      <w:r w:rsidR="00FF12E3">
        <w:rPr>
          <w:rFonts w:eastAsia="Calibri" w:cs="Tahoma"/>
        </w:rPr>
        <w:t>4.1.3</w:t>
      </w:r>
      <w:r w:rsidR="00AB0D3A" w:rsidRPr="00A85F0E">
        <w:rPr>
          <w:rFonts w:eastAsia="Calibri" w:cs="Tahoma"/>
        </w:rPr>
        <w:fldChar w:fldCharType="end"/>
      </w:r>
      <w:r w:rsidR="00FF6CD6">
        <w:rPr>
          <w:rFonts w:eastAsia="Calibri" w:cs="Tahoma"/>
        </w:rPr>
        <w:t xml:space="preserve"> ove Dokumentacije o nabavi.</w:t>
      </w:r>
    </w:p>
    <w:p w14:paraId="6E3B025B" w14:textId="77777777" w:rsidR="00F40558" w:rsidRPr="00A85F0E" w:rsidRDefault="00F40558" w:rsidP="00F40558">
      <w:pPr>
        <w:rPr>
          <w:rFonts w:eastAsia="Calibri" w:cs="Tahoma"/>
          <w:b/>
          <w:bCs/>
        </w:rPr>
      </w:pPr>
      <w:r w:rsidRPr="00A85F0E">
        <w:rPr>
          <w:rFonts w:eastAsia="Calibri" w:cs="Tahoma"/>
        </w:rPr>
        <w:lastRenderedPageBreak/>
        <w:t xml:space="preserve">Ukoliko ponuditelj namjerava dati dio ugovora o javnoj nabavi u podugovor jednom ili više </w:t>
      </w:r>
      <w:proofErr w:type="spellStart"/>
      <w:r w:rsidRPr="00A85F0E">
        <w:rPr>
          <w:rFonts w:eastAsia="Calibri" w:cs="Tahoma"/>
        </w:rPr>
        <w:t>podugovaratelja</w:t>
      </w:r>
      <w:proofErr w:type="spellEnd"/>
      <w:r w:rsidRPr="00A85F0E">
        <w:rPr>
          <w:rFonts w:eastAsia="Calibri" w:cs="Tahoma"/>
        </w:rPr>
        <w:t xml:space="preserve">, </w:t>
      </w:r>
      <w:r w:rsidRPr="00A85F0E">
        <w:rPr>
          <w:rFonts w:eastAsia="Calibri" w:cs="Tahoma"/>
          <w:b/>
          <w:bCs/>
        </w:rPr>
        <w:t xml:space="preserve">za svakog </w:t>
      </w:r>
      <w:proofErr w:type="spellStart"/>
      <w:r w:rsidRPr="00A85F0E">
        <w:rPr>
          <w:rFonts w:eastAsia="Calibri" w:cs="Tahoma"/>
          <w:b/>
          <w:bCs/>
        </w:rPr>
        <w:t>podugovaratelja</w:t>
      </w:r>
      <w:proofErr w:type="spellEnd"/>
      <w:r w:rsidRPr="00A85F0E">
        <w:rPr>
          <w:rFonts w:eastAsia="Calibri" w:cs="Tahoma"/>
          <w:b/>
          <w:bCs/>
        </w:rPr>
        <w:t xml:space="preserve"> se pojedinačno dokazuje da:</w:t>
      </w:r>
    </w:p>
    <w:p w14:paraId="68D64030" w14:textId="62142AAC" w:rsidR="00F40558" w:rsidRPr="00A85F0E" w:rsidRDefault="00F40558" w:rsidP="00F40558">
      <w:pPr>
        <w:numPr>
          <w:ilvl w:val="0"/>
          <w:numId w:val="8"/>
        </w:numPr>
        <w:spacing w:before="0" w:after="160"/>
        <w:rPr>
          <w:rFonts w:eastAsia="Calibri" w:cs="Tahoma"/>
        </w:rPr>
      </w:pPr>
      <w:r w:rsidRPr="00A85F0E">
        <w:rPr>
          <w:rFonts w:eastAsia="Calibri" w:cs="Tahoma"/>
        </w:rPr>
        <w:t>nije u jednoj od situacija zbog koje se gospodarski subjekt isključuje ili može isključiti iz postupka javne nabave (osnove za isklj</w:t>
      </w:r>
      <w:r w:rsidR="00AB0D3A" w:rsidRPr="00A85F0E">
        <w:rPr>
          <w:rFonts w:eastAsia="Calibri" w:cs="Tahoma"/>
        </w:rPr>
        <w:t xml:space="preserve">učenje) iz poglavlja </w:t>
      </w:r>
      <w:r w:rsidR="00AB0D3A" w:rsidRPr="00A85F0E">
        <w:rPr>
          <w:rFonts w:eastAsia="Calibri" w:cs="Tahoma"/>
        </w:rPr>
        <w:fldChar w:fldCharType="begin"/>
      </w:r>
      <w:r w:rsidR="00AB0D3A" w:rsidRPr="00A85F0E">
        <w:rPr>
          <w:rFonts w:eastAsia="Calibri" w:cs="Tahoma"/>
        </w:rPr>
        <w:instrText xml:space="preserve"> REF _Ref494267805 \r \h </w:instrText>
      </w:r>
      <w:r w:rsidR="00A85F0E">
        <w:rPr>
          <w:rFonts w:eastAsia="Calibri" w:cs="Tahoma"/>
        </w:rPr>
        <w:instrText xml:space="preserve"> \* MERGEFORMAT </w:instrText>
      </w:r>
      <w:r w:rsidR="00AB0D3A" w:rsidRPr="00A85F0E">
        <w:rPr>
          <w:rFonts w:eastAsia="Calibri" w:cs="Tahoma"/>
        </w:rPr>
      </w:r>
      <w:r w:rsidR="00AB0D3A" w:rsidRPr="00A85F0E">
        <w:rPr>
          <w:rFonts w:eastAsia="Calibri" w:cs="Tahoma"/>
        </w:rPr>
        <w:fldChar w:fldCharType="separate"/>
      </w:r>
      <w:r w:rsidR="00FF12E3">
        <w:rPr>
          <w:rFonts w:eastAsia="Calibri" w:cs="Tahoma"/>
        </w:rPr>
        <w:t>3</w:t>
      </w:r>
      <w:r w:rsidR="00AB0D3A" w:rsidRPr="00A85F0E">
        <w:rPr>
          <w:rFonts w:eastAsia="Calibri" w:cs="Tahoma"/>
        </w:rPr>
        <w:fldChar w:fldCharType="end"/>
      </w:r>
      <w:r w:rsidRPr="00A85F0E">
        <w:rPr>
          <w:rFonts w:eastAsia="Calibri" w:cs="Tahoma"/>
        </w:rPr>
        <w:t xml:space="preserve"> – sukladno ovoj Dokumentaciji o nabavi.</w:t>
      </w:r>
    </w:p>
    <w:p w14:paraId="7E695743" w14:textId="77777777" w:rsidR="00F40558" w:rsidRPr="00A85F0E" w:rsidRDefault="00F40558" w:rsidP="00F40558">
      <w:pPr>
        <w:rPr>
          <w:rFonts w:eastAsia="Calibri" w:cs="Tahoma"/>
        </w:rPr>
      </w:pPr>
      <w:r w:rsidRPr="00A85F0E">
        <w:rPr>
          <w:rFonts w:eastAsia="Calibri" w:cs="Tahoma"/>
        </w:rPr>
        <w:t xml:space="preserve">Ukoliko ponudu podnosi Zajednica gospodarskih subjekata, ESPD obrazac se dostavlja za svakog pojedinog člana Zajednice. Ukoliko se ponuditelj ili Zajednica gospodarskih subjekata oslanja na sposobnost drugog subjekta, u ponudi dostavlja ESPD pojedinačno za svakog pojedinog drugog subjekta na čiju se sposobnost oslanja. Ukoliko su ponuditelj ili Zajednica gospodarskih subjekata angažirali </w:t>
      </w:r>
      <w:proofErr w:type="spellStart"/>
      <w:r w:rsidRPr="00A85F0E">
        <w:rPr>
          <w:rFonts w:eastAsia="Calibri" w:cs="Tahoma"/>
        </w:rPr>
        <w:t>podugovaratelja</w:t>
      </w:r>
      <w:proofErr w:type="spellEnd"/>
      <w:r w:rsidRPr="00A85F0E">
        <w:rPr>
          <w:rFonts w:eastAsia="Calibri" w:cs="Tahoma"/>
        </w:rPr>
        <w:t xml:space="preserve">, u ponudi dostavlja ESPD za svakog pojedinog </w:t>
      </w:r>
      <w:proofErr w:type="spellStart"/>
      <w:r w:rsidRPr="00A85F0E">
        <w:rPr>
          <w:rFonts w:eastAsia="Calibri" w:cs="Tahoma"/>
        </w:rPr>
        <w:t>podugovaratelja</w:t>
      </w:r>
      <w:proofErr w:type="spellEnd"/>
      <w:r w:rsidRPr="00A85F0E">
        <w:rPr>
          <w:rFonts w:eastAsia="Calibri" w:cs="Tahoma"/>
        </w:rPr>
        <w:t xml:space="preserve"> pojedinačno. </w:t>
      </w:r>
    </w:p>
    <w:p w14:paraId="2A459FC6" w14:textId="77777777" w:rsidR="00F40558" w:rsidRPr="00A85F0E" w:rsidRDefault="00F40558" w:rsidP="00F40558">
      <w:pPr>
        <w:rPr>
          <w:rFonts w:eastAsia="Calibri" w:cs="Tahoma"/>
        </w:rPr>
      </w:pPr>
      <w:r w:rsidRPr="00A85F0E">
        <w:rPr>
          <w:rFonts w:eastAsia="Calibri" w:cs="Tahoma"/>
        </w:rPr>
        <w:t>Temeljem navedenog:</w:t>
      </w:r>
    </w:p>
    <w:p w14:paraId="4C0F4120" w14:textId="77777777" w:rsidR="00F40558" w:rsidRPr="00A85F0E" w:rsidRDefault="00F40558" w:rsidP="00AB0D3A">
      <w:pPr>
        <w:numPr>
          <w:ilvl w:val="0"/>
          <w:numId w:val="8"/>
        </w:numPr>
        <w:spacing w:before="0"/>
        <w:ind w:left="714" w:hanging="357"/>
        <w:rPr>
          <w:rFonts w:eastAsia="Calibri" w:cs="Tahoma"/>
        </w:rPr>
      </w:pPr>
      <w:r w:rsidRPr="00A85F0E">
        <w:rPr>
          <w:rFonts w:eastAsia="Calibri" w:cs="Tahoma"/>
        </w:rPr>
        <w:t>U slučaju da ponudu podnosi samostalno Ponuditelj, ESPD u ponudi prilaže Ponuditelj, a ESPD izrađuje sam Ponuditelj, sukladno uputama Naručitelja iz dokumentacije o nabavi;</w:t>
      </w:r>
    </w:p>
    <w:p w14:paraId="00424C6F" w14:textId="77777777" w:rsidR="00F40558" w:rsidRPr="00A85F0E" w:rsidRDefault="00F40558" w:rsidP="00AB0D3A">
      <w:pPr>
        <w:numPr>
          <w:ilvl w:val="0"/>
          <w:numId w:val="8"/>
        </w:numPr>
        <w:spacing w:before="0"/>
        <w:ind w:left="714" w:hanging="357"/>
        <w:rPr>
          <w:rFonts w:eastAsia="Calibri" w:cs="Tahoma"/>
        </w:rPr>
      </w:pPr>
      <w:r w:rsidRPr="00A85F0E">
        <w:rPr>
          <w:rFonts w:eastAsia="Calibri" w:cs="Tahoma"/>
        </w:rPr>
        <w:t>U slučaju da ponudu podnosi Zajednica gospodarskih subjekata, ESPD za svakog člana Zajednice u ponudi prilaže Zajednica gospodarskih subjekata, a ESPD izrađuje samostalno svaki član Zajednice gospodarskih subjekata, sukladno uputama Naručitelja iz dokumentacije o nabavi;</w:t>
      </w:r>
    </w:p>
    <w:p w14:paraId="0A7AEFB5" w14:textId="77777777" w:rsidR="00F40558" w:rsidRPr="00A85F0E" w:rsidRDefault="00F40558" w:rsidP="00AB0D3A">
      <w:pPr>
        <w:numPr>
          <w:ilvl w:val="0"/>
          <w:numId w:val="8"/>
        </w:numPr>
        <w:spacing w:before="0"/>
        <w:ind w:left="714" w:hanging="357"/>
        <w:rPr>
          <w:rFonts w:eastAsia="Calibri" w:cs="Tahoma"/>
        </w:rPr>
      </w:pPr>
      <w:r w:rsidRPr="00A85F0E">
        <w:rPr>
          <w:rFonts w:eastAsia="Calibri" w:cs="Tahoma"/>
        </w:rPr>
        <w:t xml:space="preserve">U slučaju da se Ponuditelj odnosno Zajednica gospodarskih subjekata oslanjaju na sposobnost drugog subjekta ili </w:t>
      </w:r>
      <w:proofErr w:type="spellStart"/>
      <w:r w:rsidRPr="00A85F0E">
        <w:rPr>
          <w:rFonts w:eastAsia="Calibri" w:cs="Tahoma"/>
        </w:rPr>
        <w:t>podugovaratelja</w:t>
      </w:r>
      <w:proofErr w:type="spellEnd"/>
      <w:r w:rsidRPr="00A85F0E">
        <w:rPr>
          <w:rFonts w:eastAsia="Calibri" w:cs="Tahoma"/>
        </w:rPr>
        <w:t xml:space="preserve">, ESPD za svaki gospodarski subjekt (na čiju se sposobnost oslanjaju) u ponudi prilaže Ponuditelj odnosno Zajednica gospodarskih subjekata, a ESPD izrađuje samostalno svaki drugi subjekt ili </w:t>
      </w:r>
      <w:proofErr w:type="spellStart"/>
      <w:r w:rsidRPr="00A85F0E">
        <w:rPr>
          <w:rFonts w:eastAsia="Calibri" w:cs="Tahoma"/>
        </w:rPr>
        <w:t>podugovaratelj</w:t>
      </w:r>
      <w:proofErr w:type="spellEnd"/>
      <w:r w:rsidRPr="00A85F0E">
        <w:rPr>
          <w:rFonts w:eastAsia="Calibri" w:cs="Tahoma"/>
        </w:rPr>
        <w:t xml:space="preserve"> na kojeg se Ponuditelj, odnosno Zajednica gospodarskih subjekata oslanja, sukladno uputama Naručitelja iz dokumentacije o nabavi;</w:t>
      </w:r>
    </w:p>
    <w:p w14:paraId="294A9AC5" w14:textId="77777777" w:rsidR="00F40558" w:rsidRPr="00A85F0E" w:rsidRDefault="00F40558" w:rsidP="00AB0D3A">
      <w:pPr>
        <w:numPr>
          <w:ilvl w:val="0"/>
          <w:numId w:val="8"/>
        </w:numPr>
        <w:spacing w:before="0"/>
        <w:ind w:left="714" w:hanging="357"/>
        <w:rPr>
          <w:rFonts w:eastAsia="Calibri" w:cs="Tahoma"/>
        </w:rPr>
      </w:pPr>
      <w:r w:rsidRPr="00A85F0E">
        <w:rPr>
          <w:rFonts w:eastAsia="Calibri" w:cs="Tahoma"/>
        </w:rPr>
        <w:t xml:space="preserve">U slučaju da Ponuditelj odnosno Zajednica gospodarskih subjekata za izvršenja dijela ugovora angažiraju jednog ili više </w:t>
      </w:r>
      <w:proofErr w:type="spellStart"/>
      <w:r w:rsidRPr="00A85F0E">
        <w:rPr>
          <w:rFonts w:eastAsia="Calibri" w:cs="Tahoma"/>
        </w:rPr>
        <w:t>podugovaratelja</w:t>
      </w:r>
      <w:proofErr w:type="spellEnd"/>
      <w:r w:rsidRPr="00A85F0E">
        <w:rPr>
          <w:rFonts w:eastAsia="Calibri" w:cs="Tahoma"/>
        </w:rPr>
        <w:t xml:space="preserve"> na čiju se sposobnost ne oslanjaju, ESPD za svakog </w:t>
      </w:r>
      <w:proofErr w:type="spellStart"/>
      <w:r w:rsidRPr="00A85F0E">
        <w:rPr>
          <w:rFonts w:eastAsia="Calibri" w:cs="Tahoma"/>
        </w:rPr>
        <w:t>podugovaratelja</w:t>
      </w:r>
      <w:proofErr w:type="spellEnd"/>
      <w:r w:rsidRPr="00A85F0E">
        <w:rPr>
          <w:rFonts w:eastAsia="Calibri" w:cs="Tahoma"/>
        </w:rPr>
        <w:t xml:space="preserve"> u ponudi prilaže Ponuditelj odnosno Zajednica gospodarskih subjekata, a ESPD izrađuje samostalno svaki </w:t>
      </w:r>
      <w:proofErr w:type="spellStart"/>
      <w:r w:rsidRPr="00A85F0E">
        <w:rPr>
          <w:rFonts w:eastAsia="Calibri" w:cs="Tahoma"/>
        </w:rPr>
        <w:t>podugovaratelj</w:t>
      </w:r>
      <w:proofErr w:type="spellEnd"/>
      <w:r w:rsidRPr="00A85F0E">
        <w:rPr>
          <w:rFonts w:eastAsia="Calibri" w:cs="Tahoma"/>
        </w:rPr>
        <w:t xml:space="preserve"> zasebno, sukladno uputama Naručitelja iz dokumentacije o nabavi.</w:t>
      </w:r>
    </w:p>
    <w:p w14:paraId="2E203945" w14:textId="77777777" w:rsidR="00F40558" w:rsidRPr="00A85F0E" w:rsidRDefault="00F40558" w:rsidP="00F40558">
      <w:pPr>
        <w:rPr>
          <w:rFonts w:eastAsia="Calibri" w:cs="Tahoma"/>
        </w:rPr>
      </w:pPr>
      <w:r w:rsidRPr="00A85F0E">
        <w:rPr>
          <w:rFonts w:eastAsia="Calibri" w:cs="Tahoma"/>
        </w:rPr>
        <w:br w:type="page"/>
      </w:r>
    </w:p>
    <w:p w14:paraId="2541E220" w14:textId="77777777" w:rsidR="00F40558" w:rsidRPr="00A85F0E" w:rsidRDefault="00F40558" w:rsidP="003542C4">
      <w:pPr>
        <w:pStyle w:val="Naslov1"/>
        <w:rPr>
          <w:rFonts w:eastAsia="Times New Roman" w:cs="Tahoma"/>
        </w:rPr>
      </w:pPr>
      <w:bookmarkStart w:id="75" w:name="_Toc491246664"/>
      <w:bookmarkStart w:id="76" w:name="_Toc495656561"/>
      <w:r w:rsidRPr="00A85F0E">
        <w:rPr>
          <w:rFonts w:eastAsia="Times New Roman" w:cs="Tahoma"/>
        </w:rPr>
        <w:lastRenderedPageBreak/>
        <w:t>PODACI O PONUDI</w:t>
      </w:r>
      <w:bookmarkEnd w:id="75"/>
      <w:bookmarkEnd w:id="76"/>
    </w:p>
    <w:p w14:paraId="6B8C9D7B" w14:textId="77777777" w:rsidR="00F40558" w:rsidRPr="00A85F0E" w:rsidRDefault="00F40558" w:rsidP="003542C4">
      <w:pPr>
        <w:pStyle w:val="Naslov2"/>
        <w:rPr>
          <w:rFonts w:eastAsia="Times New Roman" w:cs="Tahoma"/>
        </w:rPr>
      </w:pPr>
      <w:bookmarkStart w:id="77" w:name="_Toc491246665"/>
      <w:bookmarkStart w:id="78" w:name="_Toc495656562"/>
      <w:r w:rsidRPr="00A85F0E">
        <w:rPr>
          <w:rFonts w:eastAsia="Times New Roman" w:cs="Tahoma"/>
        </w:rPr>
        <w:t>Sadržaj i način izrade ponude</w:t>
      </w:r>
      <w:bookmarkEnd w:id="77"/>
      <w:bookmarkEnd w:id="78"/>
    </w:p>
    <w:p w14:paraId="0C82748E" w14:textId="77777777" w:rsidR="00F40558" w:rsidRPr="00A85F0E" w:rsidRDefault="00F40558" w:rsidP="00F40558">
      <w:pPr>
        <w:rPr>
          <w:rFonts w:eastAsia="Calibri" w:cs="Tahoma"/>
        </w:rPr>
      </w:pPr>
      <w:r w:rsidRPr="00A85F0E">
        <w:rPr>
          <w:rFonts w:eastAsia="Calibri" w:cs="Tahoma"/>
        </w:rPr>
        <w:t xml:space="preserve">Ponuda je izjava volje ponuditelja u pisanom obliku da će isporučiti robu, pružiti usluge ili izvesti radove u skladu s uvjetima i zahtjevima iz dokumentacije o nabavi. </w:t>
      </w:r>
    </w:p>
    <w:p w14:paraId="03BE26DC" w14:textId="77777777" w:rsidR="00F40558" w:rsidRPr="00A85F0E" w:rsidRDefault="00F40558" w:rsidP="00F40558">
      <w:pPr>
        <w:rPr>
          <w:rFonts w:eastAsia="Calibri" w:cs="Tahoma"/>
        </w:rPr>
      </w:pPr>
      <w:r w:rsidRPr="00A85F0E">
        <w:rPr>
          <w:rFonts w:eastAsia="Calibri" w:cs="Tahoma"/>
        </w:rPr>
        <w:t>Pri izradi ponude ponuditelj se mora pridržavati zahtjeva i uvjeta iz dokumentacije o nabavi te ne smije mijenjati ni nadopunjavati tekst dokumentacije o nabavi.</w:t>
      </w:r>
    </w:p>
    <w:p w14:paraId="30E56D09" w14:textId="77777777" w:rsidR="00F40558" w:rsidRPr="00A85F0E" w:rsidRDefault="00F40558" w:rsidP="00F40558">
      <w:pPr>
        <w:rPr>
          <w:rFonts w:eastAsia="Calibri" w:cs="Tahoma"/>
        </w:rPr>
      </w:pPr>
      <w:r w:rsidRPr="00A85F0E">
        <w:rPr>
          <w:rFonts w:eastAsia="Calibri" w:cs="Tahoma"/>
        </w:rPr>
        <w:t>Ponuda se u ovom postupku javne nabave dostavlja elektroničkim sredstvima komunikacije.</w:t>
      </w:r>
    </w:p>
    <w:p w14:paraId="6C94C510" w14:textId="77777777" w:rsidR="00F40558" w:rsidRPr="00A85F0E" w:rsidRDefault="00F40558" w:rsidP="00F40558">
      <w:pPr>
        <w:rPr>
          <w:rFonts w:eastAsia="Calibri" w:cs="Tahoma"/>
        </w:rPr>
      </w:pPr>
      <w:r w:rsidRPr="00A85F0E">
        <w:rPr>
          <w:rFonts w:eastAsia="Calibri" w:cs="Tahoma"/>
        </w:rPr>
        <w:t>U roku za dostavu ponude ponuditelj može izmijeniti svoju ponudu ili od nje odustati.</w:t>
      </w:r>
    </w:p>
    <w:p w14:paraId="2258EC01" w14:textId="77777777" w:rsidR="00F40558" w:rsidRPr="00A85F0E" w:rsidRDefault="00F40558" w:rsidP="00F40558">
      <w:pPr>
        <w:rPr>
          <w:rFonts w:eastAsia="Calibri" w:cs="Tahoma"/>
        </w:rPr>
      </w:pPr>
      <w:r w:rsidRPr="00A85F0E">
        <w:rPr>
          <w:rFonts w:eastAsia="Calibri" w:cs="Tahoma"/>
        </w:rPr>
        <w:t>Ako ponuditelj tijekom roka za dostavu ponuda mijenja ponudu, smatra se da je ponuda dostavljena u trenutku dostave posljednje izmjene ponude.</w:t>
      </w:r>
    </w:p>
    <w:p w14:paraId="48629923" w14:textId="77777777" w:rsidR="00F40558" w:rsidRPr="00A85F0E" w:rsidRDefault="00F40558" w:rsidP="00F40558">
      <w:pPr>
        <w:rPr>
          <w:rFonts w:eastAsia="Calibri" w:cs="Tahoma"/>
        </w:rPr>
      </w:pPr>
      <w:r w:rsidRPr="00A85F0E">
        <w:rPr>
          <w:rFonts w:eastAsia="Calibri" w:cs="Tahoma"/>
        </w:rPr>
        <w:t>Procesom predaje ponude smatra se prilaganje (</w:t>
      </w:r>
      <w:proofErr w:type="spellStart"/>
      <w:r w:rsidRPr="00A85F0E">
        <w:rPr>
          <w:rFonts w:eastAsia="Calibri" w:cs="Tahoma"/>
        </w:rPr>
        <w:t>upload</w:t>
      </w:r>
      <w:proofErr w:type="spellEnd"/>
      <w:r w:rsidRPr="00A85F0E">
        <w:rPr>
          <w:rFonts w:eastAsia="Calibri" w:cs="Tahoma"/>
        </w:rPr>
        <w:t xml:space="preserve">/učitavanje) dokumenata ponude, popunjenih izjava/ ESPD obrasca i troškovnika. Sve priložene dokumente Elektronički oglasnik javne nabave uvezuje u cjelovitu ponudu, pod nazivom „Uvez ponude“. Uvez ponude stoga sadrži podatke o Naručitelju, Ponuditelju ili Zajednici ponuditelja, po potrebi </w:t>
      </w:r>
      <w:proofErr w:type="spellStart"/>
      <w:r w:rsidRPr="00A85F0E">
        <w:rPr>
          <w:rFonts w:eastAsia="Calibri" w:cs="Tahoma"/>
        </w:rPr>
        <w:t>podugovarateljima</w:t>
      </w:r>
      <w:proofErr w:type="spellEnd"/>
      <w:r w:rsidRPr="00A85F0E">
        <w:rPr>
          <w:rFonts w:eastAsia="Calibri" w:cs="Tahoma"/>
        </w:rPr>
        <w:t>, ponudi te u Elektroničkom oglasniku javne nabave generirani Ponudbeni list (npr. obrasci, troškovnici i sl.) Uvez ponude se digitalno potpisuje.</w:t>
      </w:r>
    </w:p>
    <w:p w14:paraId="0999A517" w14:textId="77777777" w:rsidR="00F40558" w:rsidRPr="00A85F0E" w:rsidRDefault="00F40558" w:rsidP="00F40558">
      <w:pPr>
        <w:rPr>
          <w:rFonts w:eastAsia="Calibri" w:cs="Tahoma"/>
          <w:b/>
          <w:u w:val="single"/>
        </w:rPr>
      </w:pPr>
      <w:r w:rsidRPr="00A85F0E">
        <w:rPr>
          <w:rFonts w:eastAsia="Calibri" w:cs="Tahoma"/>
          <w:b/>
          <w:u w:val="single"/>
        </w:rPr>
        <w:t>Smatra se da ponuda dostavljena elektroničkim sredstvima komunikacije putem EOJN RH obvezuje ponuditelja u roku valjanosti ponude neovisno o tome je li potpisana ili nije te naručitelj ne smije odbiti takvu ponudu samo zbog toga razloga.</w:t>
      </w:r>
    </w:p>
    <w:p w14:paraId="665F20DF" w14:textId="77777777" w:rsidR="00F40558" w:rsidRPr="00A85F0E" w:rsidRDefault="00F40558" w:rsidP="00F40558">
      <w:pPr>
        <w:rPr>
          <w:rFonts w:eastAsia="Calibri" w:cs="Tahoma"/>
        </w:rPr>
      </w:pPr>
      <w:r w:rsidRPr="00A85F0E">
        <w:rPr>
          <w:rFonts w:eastAsia="Calibri" w:cs="Tahoma"/>
        </w:rPr>
        <w:t>Ako tijekom razdoblja od četiri sata prije isteka roka za dostavu ponuda zbog tehničkih ili drugih razloga na strani EOJN RH isti nije dostupan, rok za dostavu ne teče dok traje nedostupnost, odnosno dok javni naručitelj produlji rok za dostavu sukladno članku 240. Zakona o javnoj nabavi.</w:t>
      </w:r>
    </w:p>
    <w:p w14:paraId="6A7CE9B8" w14:textId="77777777" w:rsidR="00F40558" w:rsidRPr="00A85F0E" w:rsidRDefault="00F40558" w:rsidP="00F40558">
      <w:pPr>
        <w:rPr>
          <w:rFonts w:eastAsia="Calibri" w:cs="Tahoma"/>
        </w:rPr>
      </w:pPr>
      <w:r w:rsidRPr="00A85F0E">
        <w:rPr>
          <w:rFonts w:eastAsia="Calibri" w:cs="Tahoma"/>
        </w:rPr>
        <w:t>U slučaju nedostupnosti EOJN RH Narodne novine d.d. su obvezne o tome bez odgode obavijestiti središnje tijelo državne uprave nadležno za politiku javne nabave i objaviti obavijest o nedostupnosti na internetskim stranicama.</w:t>
      </w:r>
    </w:p>
    <w:p w14:paraId="551F2876" w14:textId="77777777" w:rsidR="00F40558" w:rsidRPr="00A85F0E" w:rsidRDefault="00F40558" w:rsidP="00F40558">
      <w:pPr>
        <w:rPr>
          <w:rFonts w:eastAsia="Calibri" w:cs="Tahoma"/>
        </w:rPr>
      </w:pPr>
      <w:r w:rsidRPr="00A85F0E">
        <w:rPr>
          <w:rFonts w:eastAsia="Calibri" w:cs="Tahoma"/>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276010EF" w14:textId="77777777" w:rsidR="00F40558" w:rsidRPr="00A85F0E" w:rsidRDefault="00F40558" w:rsidP="00F40558">
      <w:pPr>
        <w:rPr>
          <w:rFonts w:eastAsia="Calibri" w:cs="Tahoma"/>
        </w:rPr>
      </w:pPr>
      <w:r w:rsidRPr="00A85F0E">
        <w:rPr>
          <w:rFonts w:eastAsia="Calibri" w:cs="Tahoma"/>
        </w:rPr>
        <w:t>Javni naručitelj obvezan je produžiti rok za dostavu ponuda u ovom postupku javne nabave ako EOJN RH nije bio dostupan u slučaju iz članka 239. Zakona o javnoj nabavi i to najmanje četiri dana od dana slanja ispravka poziva na nadmetanje.</w:t>
      </w:r>
    </w:p>
    <w:p w14:paraId="2B76610A" w14:textId="77777777" w:rsidR="00F40558" w:rsidRPr="00A85F0E" w:rsidRDefault="00F40558" w:rsidP="00F40558">
      <w:pPr>
        <w:rPr>
          <w:rFonts w:eastAsia="Calibri" w:cs="Tahoma"/>
        </w:rPr>
      </w:pPr>
      <w:r w:rsidRPr="00A85F0E">
        <w:rPr>
          <w:rFonts w:eastAsia="Calibri" w:cs="Tahoma"/>
        </w:rPr>
        <w:t xml:space="preserve">Ponuda se izrađuje na način da čini cjelinu. </w:t>
      </w:r>
    </w:p>
    <w:p w14:paraId="777589A8" w14:textId="77777777" w:rsidR="00F40558" w:rsidRPr="00A85F0E" w:rsidRDefault="00F40558" w:rsidP="00F40558">
      <w:pPr>
        <w:rPr>
          <w:rFonts w:eastAsia="Calibri" w:cs="Tahoma"/>
        </w:rPr>
      </w:pPr>
      <w:r w:rsidRPr="00A85F0E">
        <w:rPr>
          <w:rFonts w:eastAsia="Calibri" w:cs="Tahoma"/>
        </w:rPr>
        <w:t xml:space="preserve">U slučaju da Naručitelj zaustavi postupak javne nabave povodom izjavljene žalbe na dokumentaciju ili poništi postupak javne nabave prije isteka roka za dostavu ponuda, za sve ponude koje su u međuvremenu dostavljene elektronički, Elektronički oglasnik javne nabave trajno će onemogućiti pristup tim ponudama čime će se osigurati da nitko nema uvid u sadržaj dostavljenih ponuda. U slučaju da se postupak nastavi, Ponuditelj će morati ponovno dostaviti svoje ponude. </w:t>
      </w:r>
    </w:p>
    <w:p w14:paraId="732EE7BE" w14:textId="5AB068E9" w:rsidR="00F40558" w:rsidRPr="00A85F0E" w:rsidRDefault="00F40558" w:rsidP="00F40558">
      <w:pPr>
        <w:rPr>
          <w:rFonts w:eastAsia="Calibri" w:cs="Tahoma"/>
        </w:rPr>
      </w:pPr>
      <w:r w:rsidRPr="00A85F0E">
        <w:rPr>
          <w:rFonts w:eastAsia="Calibri" w:cs="Tahoma"/>
        </w:rPr>
        <w:t>Trenutak zaprimanja elektronički dostavljene ponud</w:t>
      </w:r>
      <w:r w:rsidR="0095432B">
        <w:rPr>
          <w:rFonts w:eastAsia="Calibri" w:cs="Tahoma"/>
        </w:rPr>
        <w:t>e</w:t>
      </w:r>
      <w:r w:rsidRPr="00A85F0E">
        <w:rPr>
          <w:rFonts w:eastAsia="Calibri" w:cs="Tahoma"/>
        </w:rPr>
        <w:t xml:space="preserve">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14:paraId="697D4BA6" w14:textId="77777777" w:rsidR="00F40558" w:rsidRPr="00A85F0E" w:rsidRDefault="00F40558" w:rsidP="00F40558">
      <w:pPr>
        <w:rPr>
          <w:rFonts w:eastAsia="Calibri" w:cs="Tahoma"/>
        </w:rPr>
      </w:pPr>
      <w:r w:rsidRPr="00A85F0E">
        <w:rPr>
          <w:rFonts w:eastAsia="Calibri" w:cs="Tahoma"/>
        </w:rPr>
        <w:t xml:space="preserve">Ključni koraci koje gospodarski subjekt mora poduzeti, odnosno tehnički uvjeti koje mora ispuniti kako bi uspješno predao elektroničku ponudu su slijedeći: </w:t>
      </w:r>
    </w:p>
    <w:p w14:paraId="06CC013D" w14:textId="77777777" w:rsidR="00F40558" w:rsidRPr="00A85F0E" w:rsidRDefault="00F40558" w:rsidP="003455E5">
      <w:pPr>
        <w:numPr>
          <w:ilvl w:val="0"/>
          <w:numId w:val="29"/>
        </w:numPr>
        <w:spacing w:before="0" w:after="160"/>
        <w:rPr>
          <w:rFonts w:eastAsia="Calibri" w:cs="Tahoma"/>
        </w:rPr>
      </w:pPr>
      <w:r w:rsidRPr="00A85F0E">
        <w:rPr>
          <w:rFonts w:eastAsia="Calibri" w:cs="Tahoma"/>
        </w:rPr>
        <w:t xml:space="preserve">Gospodarski subjekt se u roku za dostavu ponuda, u ovom postupku javne nabave, prijavio u elektronički oglasnik javne nabave kao zainteresirani gospodarski subjekt pri čemu je upisao važeću adresu e-pošte za razmjenu informacija s Naručiteljem putem elektroničkog oglasnika, </w:t>
      </w:r>
    </w:p>
    <w:p w14:paraId="5B584425" w14:textId="77777777" w:rsidR="00F40558" w:rsidRPr="00A85F0E" w:rsidRDefault="00F40558" w:rsidP="003455E5">
      <w:pPr>
        <w:numPr>
          <w:ilvl w:val="0"/>
          <w:numId w:val="29"/>
        </w:numPr>
        <w:spacing w:before="0" w:after="160"/>
        <w:rPr>
          <w:rFonts w:eastAsia="Calibri" w:cs="Tahoma"/>
        </w:rPr>
      </w:pPr>
      <w:r w:rsidRPr="00A85F0E">
        <w:rPr>
          <w:rFonts w:eastAsia="Calibri" w:cs="Tahoma"/>
        </w:rPr>
        <w:lastRenderedPageBreak/>
        <w:t xml:space="preserve">Gospodarski subjekt je putem Elektroničkog oglasnika javne nabave dostavio ponudu u roku za dostavu ponuda. </w:t>
      </w:r>
    </w:p>
    <w:p w14:paraId="643B281D" w14:textId="77777777" w:rsidR="00F40558" w:rsidRPr="00A85F0E" w:rsidRDefault="00F40558" w:rsidP="00F40558">
      <w:pPr>
        <w:rPr>
          <w:rFonts w:eastAsia="Calibri" w:cs="Tahoma"/>
        </w:rPr>
      </w:pPr>
      <w:r w:rsidRPr="00A85F0E">
        <w:rPr>
          <w:rFonts w:eastAsia="Calibri" w:cs="Tahoma"/>
        </w:rPr>
        <w:t xml:space="preserve">Ponuda sadrži najmanje sljedeće: </w:t>
      </w:r>
    </w:p>
    <w:p w14:paraId="1C8619FC" w14:textId="2B2EC586" w:rsidR="00534A05" w:rsidRPr="00A85F0E" w:rsidRDefault="00534A05" w:rsidP="003455E5">
      <w:pPr>
        <w:pStyle w:val="Odlomakpopisa"/>
        <w:numPr>
          <w:ilvl w:val="1"/>
          <w:numId w:val="41"/>
        </w:numPr>
        <w:spacing w:before="0" w:after="160"/>
        <w:rPr>
          <w:rFonts w:eastAsia="Calibri" w:cs="Tahoma"/>
        </w:rPr>
      </w:pPr>
      <w:r w:rsidRPr="00A85F0E">
        <w:rPr>
          <w:rFonts w:eastAsia="Calibri" w:cs="Tahoma"/>
        </w:rPr>
        <w:t>popunjeni ponudbeni list, uključujući uvez ponude ako se ponuda dostavlja elektroničkim sredstvima komunikacije,</w:t>
      </w:r>
    </w:p>
    <w:p w14:paraId="5F9FA5A6" w14:textId="3C5C6405" w:rsidR="00534A05" w:rsidRPr="00A85F0E" w:rsidRDefault="00534A05" w:rsidP="003455E5">
      <w:pPr>
        <w:pStyle w:val="Odlomakpopisa"/>
        <w:numPr>
          <w:ilvl w:val="1"/>
          <w:numId w:val="41"/>
        </w:numPr>
        <w:spacing w:before="0" w:after="160"/>
        <w:rPr>
          <w:rFonts w:eastAsia="Calibri" w:cs="Tahoma"/>
        </w:rPr>
      </w:pPr>
      <w:r w:rsidRPr="00A85F0E">
        <w:rPr>
          <w:rFonts w:eastAsia="Calibri" w:cs="Tahoma"/>
        </w:rPr>
        <w:t>popunjeni troškovnik,</w:t>
      </w:r>
    </w:p>
    <w:p w14:paraId="0AA2A7A0" w14:textId="3F75F274" w:rsidR="00534A05" w:rsidRPr="00A85F0E" w:rsidRDefault="00534A05" w:rsidP="003455E5">
      <w:pPr>
        <w:pStyle w:val="Odlomakpopisa"/>
        <w:numPr>
          <w:ilvl w:val="1"/>
          <w:numId w:val="41"/>
        </w:numPr>
        <w:spacing w:before="0" w:after="160"/>
        <w:rPr>
          <w:rFonts w:eastAsia="Calibri" w:cs="Tahoma"/>
        </w:rPr>
      </w:pPr>
      <w:r w:rsidRPr="00A85F0E">
        <w:rPr>
          <w:rFonts w:eastAsia="Calibri" w:cs="Tahoma"/>
        </w:rPr>
        <w:t>popunjeni ESPD obrazac,</w:t>
      </w:r>
    </w:p>
    <w:p w14:paraId="1D056232" w14:textId="0F8139E0" w:rsidR="00534A05" w:rsidRPr="00A85F0E" w:rsidRDefault="00534A05" w:rsidP="003455E5">
      <w:pPr>
        <w:pStyle w:val="Odlomakpopisa"/>
        <w:numPr>
          <w:ilvl w:val="1"/>
          <w:numId w:val="41"/>
        </w:numPr>
        <w:spacing w:before="0" w:after="160"/>
        <w:rPr>
          <w:rFonts w:eastAsia="Calibri" w:cs="Tahoma"/>
        </w:rPr>
      </w:pPr>
      <w:r w:rsidRPr="00A85F0E">
        <w:rPr>
          <w:rFonts w:eastAsia="Calibri" w:cs="Tahoma"/>
        </w:rPr>
        <w:t>jamstvo za ozbiljnost ponude,</w:t>
      </w:r>
    </w:p>
    <w:p w14:paraId="7294CD10" w14:textId="5C06EDD5" w:rsidR="00534A05" w:rsidRPr="00A85F0E" w:rsidRDefault="00534A05" w:rsidP="003455E5">
      <w:pPr>
        <w:pStyle w:val="Odlomakpopisa"/>
        <w:numPr>
          <w:ilvl w:val="1"/>
          <w:numId w:val="41"/>
        </w:numPr>
        <w:spacing w:before="0" w:after="160"/>
        <w:rPr>
          <w:rFonts w:eastAsia="Calibri" w:cs="Tahoma"/>
        </w:rPr>
      </w:pPr>
      <w:r w:rsidRPr="00A85F0E">
        <w:rPr>
          <w:rFonts w:eastAsia="Calibri" w:cs="Tahoma"/>
        </w:rPr>
        <w:t>ostalo što je traženo u dokumentaciji o nabavi (životopis stručnjaka,</w:t>
      </w:r>
      <w:r w:rsidRPr="00A85F0E">
        <w:rPr>
          <w:rFonts w:cs="Tahoma"/>
        </w:rPr>
        <w:t xml:space="preserve"> </w:t>
      </w:r>
      <w:r w:rsidRPr="00A85F0E">
        <w:rPr>
          <w:rFonts w:eastAsia="Calibri" w:cs="Tahoma"/>
        </w:rPr>
        <w:t>Izjava o prihvaćanju svih uvjeta iz dokumentacije o nabavi i ostale izjave).</w:t>
      </w:r>
    </w:p>
    <w:p w14:paraId="518BC1CB" w14:textId="77777777" w:rsidR="00534A05" w:rsidRPr="00A85F0E" w:rsidRDefault="00534A05" w:rsidP="00534A05">
      <w:pPr>
        <w:spacing w:before="0" w:after="160"/>
        <w:rPr>
          <w:rFonts w:eastAsia="Calibri" w:cs="Tahoma"/>
        </w:rPr>
      </w:pPr>
      <w:r w:rsidRPr="00A85F0E">
        <w:rPr>
          <w:rFonts w:eastAsia="Calibri" w:cs="Tahoma"/>
        </w:rPr>
        <w:t>(2) Ponudbeni list sadrži:</w:t>
      </w:r>
    </w:p>
    <w:p w14:paraId="799660A2" w14:textId="18894CC1" w:rsidR="00534A05" w:rsidRPr="00A85F0E" w:rsidRDefault="00534A05" w:rsidP="003455E5">
      <w:pPr>
        <w:pStyle w:val="Odlomakpopisa"/>
        <w:numPr>
          <w:ilvl w:val="1"/>
          <w:numId w:val="42"/>
        </w:numPr>
        <w:spacing w:before="0" w:after="160"/>
        <w:rPr>
          <w:rFonts w:eastAsia="Calibri" w:cs="Tahoma"/>
        </w:rPr>
      </w:pPr>
      <w:r w:rsidRPr="00A85F0E">
        <w:rPr>
          <w:rFonts w:eastAsia="Calibri" w:cs="Tahoma"/>
        </w:rPr>
        <w:t>podatke o naručitelju (naziv ili tvrtka, sjedište, OIB)</w:t>
      </w:r>
    </w:p>
    <w:p w14:paraId="19062987" w14:textId="79F22DA0" w:rsidR="00534A05" w:rsidRPr="00A85F0E" w:rsidRDefault="00534A05" w:rsidP="003455E5">
      <w:pPr>
        <w:pStyle w:val="Odlomakpopisa"/>
        <w:numPr>
          <w:ilvl w:val="1"/>
          <w:numId w:val="42"/>
        </w:numPr>
        <w:spacing w:before="0" w:after="160"/>
        <w:rPr>
          <w:rFonts w:eastAsia="Calibri" w:cs="Tahoma"/>
        </w:rPr>
      </w:pPr>
      <w:r w:rsidRPr="00A85F0E">
        <w:rPr>
          <w:rFonts w:eastAsia="Calibri" w:cs="Tahoma"/>
        </w:rPr>
        <w:t>podaci o ponuditelju (naziv ili tvrtka, sjedište, OIB ili nacionalni identifikacijski broj, broj računa, navod o tome je li ponuditelj u sustavu poreza na dodanu vrijednost, poštanska adresa, adresa elektroničke pošte, kontakt osoba ponuditelja, broj telefona i faksa)</w:t>
      </w:r>
    </w:p>
    <w:p w14:paraId="1C73F17E" w14:textId="6C7597F3" w:rsidR="00534A05" w:rsidRPr="00A85F0E" w:rsidRDefault="00534A05" w:rsidP="003455E5">
      <w:pPr>
        <w:pStyle w:val="Odlomakpopisa"/>
        <w:numPr>
          <w:ilvl w:val="1"/>
          <w:numId w:val="42"/>
        </w:numPr>
        <w:spacing w:before="0" w:after="160"/>
        <w:rPr>
          <w:rFonts w:eastAsia="Calibri" w:cs="Tahoma"/>
        </w:rPr>
      </w:pPr>
      <w:r w:rsidRPr="00A85F0E">
        <w:rPr>
          <w:rFonts w:eastAsia="Calibri" w:cs="Tahoma"/>
        </w:rPr>
        <w:t>predmet nabave,</w:t>
      </w:r>
    </w:p>
    <w:p w14:paraId="27043342" w14:textId="13B238ED" w:rsidR="00534A05" w:rsidRPr="00A85F0E" w:rsidRDefault="00534A05" w:rsidP="003455E5">
      <w:pPr>
        <w:pStyle w:val="Odlomakpopisa"/>
        <w:numPr>
          <w:ilvl w:val="1"/>
          <w:numId w:val="42"/>
        </w:numPr>
        <w:spacing w:before="0" w:after="160"/>
        <w:rPr>
          <w:rFonts w:eastAsia="Calibri" w:cs="Tahoma"/>
        </w:rPr>
      </w:pPr>
      <w:r w:rsidRPr="00A85F0E">
        <w:rPr>
          <w:rFonts w:eastAsia="Calibri" w:cs="Tahoma"/>
        </w:rPr>
        <w:t xml:space="preserve">podatke o </w:t>
      </w:r>
      <w:proofErr w:type="spellStart"/>
      <w:r w:rsidRPr="00A85F0E">
        <w:rPr>
          <w:rFonts w:eastAsia="Calibri" w:cs="Tahoma"/>
        </w:rPr>
        <w:t>podugovarateljima</w:t>
      </w:r>
      <w:proofErr w:type="spellEnd"/>
      <w:r w:rsidRPr="00A85F0E">
        <w:rPr>
          <w:rFonts w:eastAsia="Calibri" w:cs="Tahoma"/>
        </w:rPr>
        <w:t xml:space="preserve"> i podatke o dijelu ugovora o javnoj nabavi, ako se dio ugovora o javnoj nabavi daje u podugovor,</w:t>
      </w:r>
    </w:p>
    <w:p w14:paraId="672F4590" w14:textId="46273298" w:rsidR="00534A05" w:rsidRPr="00A85F0E" w:rsidRDefault="00534A05" w:rsidP="003455E5">
      <w:pPr>
        <w:pStyle w:val="Odlomakpopisa"/>
        <w:numPr>
          <w:ilvl w:val="1"/>
          <w:numId w:val="42"/>
        </w:numPr>
        <w:spacing w:before="0" w:after="160"/>
        <w:rPr>
          <w:rFonts w:eastAsia="Calibri" w:cs="Tahoma"/>
        </w:rPr>
      </w:pPr>
      <w:r w:rsidRPr="00A85F0E">
        <w:rPr>
          <w:rFonts w:eastAsia="Calibri" w:cs="Tahoma"/>
        </w:rPr>
        <w:t>cijenu ponude bez poreza na dodanu vrijednost,</w:t>
      </w:r>
    </w:p>
    <w:p w14:paraId="1B8C964F" w14:textId="5626F934" w:rsidR="00534A05" w:rsidRPr="00A85F0E" w:rsidRDefault="00534A05" w:rsidP="003455E5">
      <w:pPr>
        <w:pStyle w:val="Odlomakpopisa"/>
        <w:numPr>
          <w:ilvl w:val="1"/>
          <w:numId w:val="42"/>
        </w:numPr>
        <w:spacing w:before="0" w:after="160"/>
        <w:rPr>
          <w:rFonts w:eastAsia="Calibri" w:cs="Tahoma"/>
        </w:rPr>
      </w:pPr>
      <w:r w:rsidRPr="00A85F0E">
        <w:rPr>
          <w:rFonts w:eastAsia="Calibri" w:cs="Tahoma"/>
        </w:rPr>
        <w:t>iznos poreza na dodanu vrijednost,</w:t>
      </w:r>
    </w:p>
    <w:p w14:paraId="7B6F04E0" w14:textId="7DDDC2E1" w:rsidR="00534A05" w:rsidRPr="00A85F0E" w:rsidRDefault="00534A05" w:rsidP="003455E5">
      <w:pPr>
        <w:pStyle w:val="Odlomakpopisa"/>
        <w:numPr>
          <w:ilvl w:val="1"/>
          <w:numId w:val="42"/>
        </w:numPr>
        <w:spacing w:before="0" w:after="160"/>
        <w:rPr>
          <w:rFonts w:eastAsia="Calibri" w:cs="Tahoma"/>
        </w:rPr>
      </w:pPr>
      <w:r w:rsidRPr="00A85F0E">
        <w:rPr>
          <w:rFonts w:eastAsia="Calibri" w:cs="Tahoma"/>
        </w:rPr>
        <w:t>cijenu ponude s porezom na dodanu vrijednost,</w:t>
      </w:r>
    </w:p>
    <w:p w14:paraId="6D1AFDB5" w14:textId="419755DE" w:rsidR="00534A05" w:rsidRPr="00A85F0E" w:rsidRDefault="00534A05" w:rsidP="003455E5">
      <w:pPr>
        <w:pStyle w:val="Odlomakpopisa"/>
        <w:numPr>
          <w:ilvl w:val="1"/>
          <w:numId w:val="42"/>
        </w:numPr>
        <w:spacing w:before="0" w:after="160"/>
        <w:rPr>
          <w:rFonts w:eastAsia="Calibri" w:cs="Tahoma"/>
        </w:rPr>
      </w:pPr>
      <w:r w:rsidRPr="00A85F0E">
        <w:rPr>
          <w:rFonts w:eastAsia="Calibri" w:cs="Tahoma"/>
        </w:rPr>
        <w:t>rok valjanosti ponude,</w:t>
      </w:r>
    </w:p>
    <w:p w14:paraId="061492F8" w14:textId="28EF7331" w:rsidR="00F40558" w:rsidRPr="00A85F0E" w:rsidRDefault="00534A05" w:rsidP="003455E5">
      <w:pPr>
        <w:pStyle w:val="Odlomakpopisa"/>
        <w:numPr>
          <w:ilvl w:val="1"/>
          <w:numId w:val="42"/>
        </w:numPr>
        <w:spacing w:before="0" w:after="160"/>
        <w:rPr>
          <w:rFonts w:eastAsia="Calibri" w:cs="Tahoma"/>
        </w:rPr>
      </w:pPr>
      <w:r w:rsidRPr="00A85F0E">
        <w:rPr>
          <w:rFonts w:eastAsia="Calibri" w:cs="Tahoma"/>
        </w:rPr>
        <w:t>datum i potpis ponuditelja, ako se ponuda dostavlja sredstvima komunikacije koja nisu elektronička.</w:t>
      </w:r>
      <w:r w:rsidR="00843794">
        <w:rPr>
          <w:rFonts w:eastAsia="Calibri" w:cs="Tahoma"/>
        </w:rPr>
        <w:t xml:space="preserve"> </w:t>
      </w:r>
      <w:r w:rsidR="00F40558" w:rsidRPr="00A85F0E">
        <w:rPr>
          <w:rFonts w:eastAsia="Calibri" w:cs="Tahoma"/>
        </w:rPr>
        <w:t xml:space="preserve">Sve ostalo sukladno navedenom u ovoj Dokumentaciji o nabavi </w:t>
      </w:r>
    </w:p>
    <w:p w14:paraId="5E56D895" w14:textId="77777777" w:rsidR="00F40558" w:rsidRPr="00A85F0E" w:rsidRDefault="00F40558" w:rsidP="003542C4">
      <w:pPr>
        <w:pStyle w:val="Naslov3"/>
        <w:rPr>
          <w:rFonts w:eastAsia="Times New Roman" w:cs="Tahoma"/>
        </w:rPr>
      </w:pPr>
      <w:r w:rsidRPr="00A85F0E">
        <w:rPr>
          <w:rFonts w:eastAsia="Times New Roman" w:cs="Tahoma"/>
        </w:rPr>
        <w:t xml:space="preserve">Način dostave dijelova ponude koji se dostavljaju odvojeno </w:t>
      </w:r>
    </w:p>
    <w:p w14:paraId="44BFB793" w14:textId="77777777" w:rsidR="00F40558" w:rsidRPr="00A85F0E" w:rsidRDefault="00F40558" w:rsidP="00F40558">
      <w:pPr>
        <w:rPr>
          <w:rFonts w:eastAsia="Calibri" w:cs="Tahoma"/>
        </w:rPr>
      </w:pPr>
      <w:r w:rsidRPr="00A85F0E">
        <w:rPr>
          <w:rFonts w:eastAsia="Calibri" w:cs="Tahoma"/>
        </w:rPr>
        <w:t xml:space="preserve">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se izradu nužni posebni formati dokumenata koji nisu podržani kroz opće dostupne aplikacije ili dijelova za čiju su obradu nužni posebni formati dokumenata obuhvaćeni shemama licenciranih prava zbog kojih nisu dostupni za izravnu uporabu. </w:t>
      </w:r>
    </w:p>
    <w:p w14:paraId="09F26E61" w14:textId="77777777" w:rsidR="00F40558" w:rsidRPr="00A85F0E" w:rsidRDefault="00F40558" w:rsidP="00F40558">
      <w:pPr>
        <w:rPr>
          <w:rFonts w:eastAsia="Calibri" w:cs="Tahoma"/>
        </w:rPr>
      </w:pPr>
      <w:r w:rsidRPr="00A85F0E">
        <w:rPr>
          <w:rFonts w:eastAsia="Calibri" w:cs="Tahoma"/>
        </w:rPr>
        <w:t xml:space="preserve">Također, Ponuditelji u papirnatom obliku, u roku za dostavu ponuda, dostavljaju dokumente drugih tijela ili subjekata koji su važeći samo u izvorniku, poput traženih sredstava jamstva, odnosno jamstva za ozbiljnost ponude. </w:t>
      </w:r>
    </w:p>
    <w:p w14:paraId="348128E6" w14:textId="77777777" w:rsidR="00F40558" w:rsidRPr="00A85F0E" w:rsidRDefault="00F40558" w:rsidP="00F40558">
      <w:pPr>
        <w:rPr>
          <w:rFonts w:eastAsia="Calibri" w:cs="Tahoma"/>
        </w:rPr>
      </w:pPr>
      <w:r w:rsidRPr="00A85F0E">
        <w:rPr>
          <w:rFonts w:eastAsia="Calibri" w:cs="Tahoma"/>
        </w:rPr>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 Zatvorenu omotnicu Ponuditelj, bez obzira na način slanja obvezno mora dostaviti prije isteka roka za dostavu ponuda na adresu naručitelja iz ove Dokumentacije o nabavi.</w:t>
      </w:r>
    </w:p>
    <w:p w14:paraId="5A0AD918" w14:textId="77777777" w:rsidR="00F40558" w:rsidRPr="00A85F0E" w:rsidRDefault="00F40558" w:rsidP="00F40558">
      <w:pPr>
        <w:rPr>
          <w:rFonts w:eastAsia="Calibri" w:cs="Tahoma"/>
          <w:b/>
          <w:i/>
        </w:rPr>
      </w:pPr>
      <w:r w:rsidRPr="00A85F0E">
        <w:rPr>
          <w:rFonts w:eastAsia="Calibri" w:cs="Tahoma"/>
          <w:b/>
          <w:i/>
        </w:rPr>
        <w:t>Jamstvo za ozbiljnost ponude u izvorniku dostavlja se odvojeno od elektroničke dostave ponude, u papirnatom obliku, u omotnici.</w:t>
      </w:r>
    </w:p>
    <w:p w14:paraId="6D3749E1" w14:textId="77777777" w:rsidR="00F40558" w:rsidRPr="00A85F0E" w:rsidRDefault="00F40558" w:rsidP="00F40558">
      <w:pPr>
        <w:rPr>
          <w:rFonts w:eastAsia="Calibri" w:cs="Tahoma"/>
        </w:rPr>
      </w:pPr>
      <w:r w:rsidRPr="00A85F0E">
        <w:rPr>
          <w:rFonts w:eastAsia="Calibri" w:cs="Tahoma"/>
        </w:rPr>
        <w:t xml:space="preserve">Zatvorenu omotnicu s dijelom/dijelovima ponude Ponuditelj predaje neposredno ili preporučenom poštanskom pošiljkom na adresu Naručitelja - neposredno u pisarnicu Naručitelja ili preporučenom poštanskom pošiljkom na adresu Naručitelja, u zatvorenoj omotnici na kojoj mora biti naznačeno: </w:t>
      </w:r>
    </w:p>
    <w:p w14:paraId="7D1A269C" w14:textId="77777777" w:rsidR="00F40558" w:rsidRPr="00A85F0E" w:rsidRDefault="00F40558" w:rsidP="00F40558">
      <w:pPr>
        <w:numPr>
          <w:ilvl w:val="0"/>
          <w:numId w:val="9"/>
        </w:numPr>
        <w:spacing w:before="0" w:after="160"/>
        <w:rPr>
          <w:rFonts w:eastAsia="Calibri" w:cs="Tahoma"/>
        </w:rPr>
      </w:pPr>
      <w:r w:rsidRPr="00A85F0E">
        <w:rPr>
          <w:rFonts w:eastAsia="Calibri" w:cs="Tahoma"/>
        </w:rPr>
        <w:t xml:space="preserve">na prednjoj strani: </w:t>
      </w:r>
    </w:p>
    <w:p w14:paraId="6F4821D6" w14:textId="073FCFC4" w:rsidR="00F40558" w:rsidRPr="00A85F0E" w:rsidRDefault="00F40558" w:rsidP="00DA0DA8">
      <w:pPr>
        <w:jc w:val="center"/>
        <w:rPr>
          <w:rFonts w:eastAsia="Calibri" w:cs="Tahoma"/>
          <w:szCs w:val="20"/>
        </w:rPr>
      </w:pPr>
      <w:r w:rsidRPr="00A85F0E">
        <w:rPr>
          <w:rFonts w:eastAsia="Calibri" w:cs="Tahoma"/>
        </w:rPr>
        <w:t xml:space="preserve">NARUČITELJ: </w:t>
      </w:r>
      <w:r w:rsidR="00DA0DA8" w:rsidRPr="00A85F0E">
        <w:rPr>
          <w:rFonts w:eastAsia="Calibri" w:cs="Tahoma"/>
          <w:szCs w:val="20"/>
        </w:rPr>
        <w:t>Grad Sveti Ivan Zelina, Trg Ante Starčevića 12, 10380 Sveti Ivan Zelina</w:t>
      </w:r>
      <w:r w:rsidRPr="00A85F0E">
        <w:rPr>
          <w:rFonts w:eastAsia="Calibri" w:cs="Tahoma"/>
          <w:szCs w:val="20"/>
        </w:rPr>
        <w:t>, Republika Hrvatska</w:t>
      </w:r>
    </w:p>
    <w:p w14:paraId="3D46EFA0" w14:textId="0504070A" w:rsidR="00F40558" w:rsidRPr="00A85F0E" w:rsidRDefault="00F40558" w:rsidP="00F40558">
      <w:pPr>
        <w:jc w:val="center"/>
        <w:rPr>
          <w:rFonts w:eastAsia="Calibri" w:cs="Tahoma"/>
          <w:color w:val="FF0000"/>
          <w:szCs w:val="20"/>
        </w:rPr>
      </w:pPr>
      <w:r w:rsidRPr="00A85F0E">
        <w:rPr>
          <w:rFonts w:eastAsia="Calibri" w:cs="Tahoma"/>
          <w:color w:val="000000"/>
        </w:rPr>
        <w:t>EVIDENCIJSKI BROJ NABAVE:</w:t>
      </w:r>
      <w:r w:rsidRPr="00A85F0E">
        <w:rPr>
          <w:rFonts w:eastAsia="Times New Roman" w:cs="Tahoma"/>
          <w:b/>
          <w:color w:val="000000"/>
          <w:sz w:val="16"/>
          <w:szCs w:val="16"/>
          <w:lang w:eastAsia="sl-SI"/>
        </w:rPr>
        <w:t xml:space="preserve"> </w:t>
      </w:r>
      <w:r w:rsidR="0095432B" w:rsidRPr="0095432B">
        <w:rPr>
          <w:rFonts w:eastAsia="Calibri" w:cs="Tahoma"/>
          <w:szCs w:val="20"/>
        </w:rPr>
        <w:t>3/17</w:t>
      </w:r>
    </w:p>
    <w:p w14:paraId="403EC25F" w14:textId="7D17857A" w:rsidR="00DA0DA8" w:rsidRPr="00A85F0E" w:rsidRDefault="00F40558" w:rsidP="00DA0DA8">
      <w:pPr>
        <w:jc w:val="center"/>
        <w:rPr>
          <w:rFonts w:eastAsia="Calibri" w:cs="Tahoma"/>
        </w:rPr>
      </w:pPr>
      <w:r w:rsidRPr="00A85F0E">
        <w:rPr>
          <w:rFonts w:eastAsia="Calibri" w:cs="Tahoma"/>
        </w:rPr>
        <w:lastRenderedPageBreak/>
        <w:t xml:space="preserve">PREDMETE NABAVE: </w:t>
      </w:r>
      <w:r w:rsidR="00DA0DA8" w:rsidRPr="00A85F0E">
        <w:rPr>
          <w:rFonts w:eastAsia="Calibri" w:cs="Tahoma"/>
        </w:rPr>
        <w:t xml:space="preserve">Izvođenje radova i opremanje </w:t>
      </w:r>
      <w:proofErr w:type="spellStart"/>
      <w:r w:rsidR="00DA0DA8" w:rsidRPr="00A85F0E">
        <w:rPr>
          <w:rFonts w:eastAsia="Calibri" w:cs="Tahoma"/>
        </w:rPr>
        <w:t>reciklažnog</w:t>
      </w:r>
      <w:proofErr w:type="spellEnd"/>
      <w:r w:rsidR="00DA0DA8" w:rsidRPr="00A85F0E">
        <w:rPr>
          <w:rFonts w:eastAsia="Calibri" w:cs="Tahoma"/>
        </w:rPr>
        <w:t xml:space="preserve"> dvorišta na području Grada Sveti Ivan Zelina</w:t>
      </w:r>
    </w:p>
    <w:p w14:paraId="3A3FEC75" w14:textId="42B38C3B" w:rsidR="00F40558" w:rsidRPr="00A85F0E" w:rsidRDefault="00F40558" w:rsidP="00F40558">
      <w:pPr>
        <w:jc w:val="center"/>
        <w:rPr>
          <w:rFonts w:eastAsia="Calibri" w:cs="Tahoma"/>
        </w:rPr>
      </w:pPr>
      <w:r w:rsidRPr="00A85F0E">
        <w:rPr>
          <w:rFonts w:eastAsia="Calibri" w:cs="Tahoma"/>
        </w:rPr>
        <w:t>„Dio/dijelovi ponude koji se dostavljaju odvojeno“</w:t>
      </w:r>
    </w:p>
    <w:p w14:paraId="415F0B76" w14:textId="77777777" w:rsidR="00F40558" w:rsidRPr="00A85F0E" w:rsidRDefault="00F40558" w:rsidP="00F40558">
      <w:pPr>
        <w:jc w:val="center"/>
        <w:rPr>
          <w:rFonts w:eastAsia="Calibri" w:cs="Tahoma"/>
          <w:b/>
        </w:rPr>
      </w:pPr>
      <w:r w:rsidRPr="00A85F0E">
        <w:rPr>
          <w:rFonts w:eastAsia="Calibri" w:cs="Tahoma"/>
          <w:b/>
        </w:rPr>
        <w:t>››NE OTVARAJ‹‹</w:t>
      </w:r>
    </w:p>
    <w:p w14:paraId="7647883A" w14:textId="77777777" w:rsidR="00F40558" w:rsidRPr="00A85F0E" w:rsidRDefault="00F40558" w:rsidP="00F40558">
      <w:pPr>
        <w:numPr>
          <w:ilvl w:val="0"/>
          <w:numId w:val="9"/>
        </w:numPr>
        <w:spacing w:before="0" w:after="160"/>
        <w:rPr>
          <w:rFonts w:eastAsia="Calibri" w:cs="Tahoma"/>
        </w:rPr>
      </w:pPr>
      <w:r w:rsidRPr="00A85F0E">
        <w:rPr>
          <w:rFonts w:eastAsia="Calibri" w:cs="Tahoma"/>
        </w:rPr>
        <w:t xml:space="preserve">na poleđini: </w:t>
      </w:r>
    </w:p>
    <w:p w14:paraId="31421B86" w14:textId="77777777" w:rsidR="00F40558" w:rsidRPr="00A85F0E" w:rsidRDefault="00F40558" w:rsidP="00F40558">
      <w:pPr>
        <w:jc w:val="center"/>
        <w:rPr>
          <w:rFonts w:eastAsia="Calibri" w:cs="Tahoma"/>
        </w:rPr>
      </w:pPr>
      <w:r w:rsidRPr="00A85F0E">
        <w:rPr>
          <w:rFonts w:eastAsia="Calibri" w:cs="Tahoma"/>
        </w:rPr>
        <w:t>&lt;Naziv i adresa Ponuditelja&gt;</w:t>
      </w:r>
    </w:p>
    <w:p w14:paraId="5026A04C" w14:textId="77777777" w:rsidR="00F40558" w:rsidRPr="00A85F0E" w:rsidRDefault="00F40558" w:rsidP="00F40558">
      <w:pPr>
        <w:rPr>
          <w:rFonts w:eastAsia="Calibri" w:cs="Tahoma"/>
        </w:rPr>
      </w:pPr>
      <w:r w:rsidRPr="00A85F0E">
        <w:rPr>
          <w:rFonts w:eastAsia="Calibri" w:cs="Tahoma"/>
        </w:rPr>
        <w:t xml:space="preserve">Ponuditelj na poleđini omotnice obvezno navodi puni naziv i adresu Ponuditelja, a u slučaju Zajednice gospodarskih subjekata naznaku da se radi o Zajednici gospodarskih subjekata i puni naziv i adresu svih članova Zajednice ponuditelja. </w:t>
      </w:r>
    </w:p>
    <w:p w14:paraId="74E05B6C" w14:textId="77777777" w:rsidR="00F40558" w:rsidRPr="00A85F0E" w:rsidRDefault="00F40558" w:rsidP="00F40558">
      <w:pPr>
        <w:rPr>
          <w:rFonts w:eastAsia="Calibri" w:cs="Tahoma"/>
        </w:rPr>
      </w:pPr>
      <w:r w:rsidRPr="00A85F0E">
        <w:rPr>
          <w:rFonts w:eastAsia="Calibri" w:cs="Tahoma"/>
        </w:rPr>
        <w:t>U slučaju da se jamstvo za ozbiljnost ponude dostavlja u obliku novčanog pologa na žiro-račun Naručitelja, dokaz o uplaćenom pologu učitava se (''</w:t>
      </w:r>
      <w:proofErr w:type="spellStart"/>
      <w:r w:rsidRPr="00A85F0E">
        <w:rPr>
          <w:rFonts w:eastAsia="Calibri" w:cs="Tahoma"/>
        </w:rPr>
        <w:t>uploada</w:t>
      </w:r>
      <w:proofErr w:type="spellEnd"/>
      <w:r w:rsidRPr="00A85F0E">
        <w:rPr>
          <w:rFonts w:eastAsia="Calibri" w:cs="Tahoma"/>
        </w:rPr>
        <w:t>'') u sustavu EOJN.</w:t>
      </w:r>
    </w:p>
    <w:p w14:paraId="5E2039F1" w14:textId="77777777" w:rsidR="00F40558" w:rsidRPr="00A85F0E" w:rsidRDefault="00F40558" w:rsidP="003542C4">
      <w:pPr>
        <w:pStyle w:val="Naslov3"/>
        <w:rPr>
          <w:rFonts w:eastAsia="Times New Roman" w:cs="Tahoma"/>
        </w:rPr>
      </w:pPr>
      <w:r w:rsidRPr="00A85F0E">
        <w:rPr>
          <w:rFonts w:eastAsia="Times New Roman" w:cs="Tahoma"/>
        </w:rPr>
        <w:t xml:space="preserve">Izmjena, dopuna i povlačenje elektronički dostavljenih ponuda: </w:t>
      </w:r>
    </w:p>
    <w:p w14:paraId="155BA832" w14:textId="77777777" w:rsidR="00F40558" w:rsidRPr="00A85F0E" w:rsidRDefault="00F40558" w:rsidP="00F40558">
      <w:pPr>
        <w:rPr>
          <w:rFonts w:eastAsia="Calibri" w:cs="Tahoma"/>
        </w:rPr>
      </w:pPr>
      <w:r w:rsidRPr="00A85F0E">
        <w:rPr>
          <w:rFonts w:eastAsia="Calibri" w:cs="Tahoma"/>
        </w:rPr>
        <w:t>U roku za dostavu ponude Ponuditelj može izmijeniti svoju ponudu, nadopuniti je ili od nje odustati. Prilikom izmjene ili dopune ponude automatski se poništava prethodno predana ponuda što znači da se učitavanjem („</w:t>
      </w:r>
      <w:proofErr w:type="spellStart"/>
      <w:r w:rsidRPr="00A85F0E">
        <w:rPr>
          <w:rFonts w:eastAsia="Calibri" w:cs="Tahoma"/>
        </w:rPr>
        <w:t>uploadanjem</w:t>
      </w:r>
      <w:proofErr w:type="spellEnd"/>
      <w:r w:rsidRPr="00A85F0E">
        <w:rPr>
          <w:rFonts w:eastAsia="Calibri" w:cs="Tahoma"/>
        </w:rPr>
        <w:t xml:space="preserve">“) nove izmijenjene ili dopunjene ponude predaje nova ponuda koja sadržava izmijenjene ili dopunjene podatke. </w:t>
      </w:r>
    </w:p>
    <w:p w14:paraId="7850513D" w14:textId="77777777" w:rsidR="00F40558" w:rsidRPr="00A85F0E" w:rsidRDefault="00F40558" w:rsidP="00F40558">
      <w:pPr>
        <w:rPr>
          <w:rFonts w:eastAsia="Calibri" w:cs="Tahoma"/>
        </w:rPr>
      </w:pPr>
      <w:r w:rsidRPr="00A85F0E">
        <w:rPr>
          <w:rFonts w:eastAsia="Calibri" w:cs="Tahoma"/>
        </w:rPr>
        <w:t>Učitavanjem i spremanjem novog uveza ponude u Elektronički oglasnik javne nabave, Naručitelju se šalje nova izmijenjena/dopunjena ponuda.</w:t>
      </w:r>
    </w:p>
    <w:p w14:paraId="3C499183" w14:textId="77777777" w:rsidR="00F40558" w:rsidRPr="00A85F0E" w:rsidRDefault="00F40558" w:rsidP="00F40558">
      <w:pPr>
        <w:rPr>
          <w:rFonts w:eastAsia="Calibri" w:cs="Tahoma"/>
        </w:rPr>
      </w:pPr>
      <w:r w:rsidRPr="00A85F0E">
        <w:rPr>
          <w:rFonts w:eastAsia="Calibri" w:cs="Tahoma"/>
        </w:rPr>
        <w:t xml:space="preserve">Odustajanje od ponude Ponuditelj vrši na isti način kao i predaju ponude, u Elektroničkom oglasniku javne nabave, odabirom na mogućnost – „Odustajanje“. </w:t>
      </w:r>
    </w:p>
    <w:p w14:paraId="6D602E45" w14:textId="77777777" w:rsidR="00F40558" w:rsidRPr="00A85F0E" w:rsidRDefault="00F40558" w:rsidP="00F40558">
      <w:pPr>
        <w:rPr>
          <w:rFonts w:eastAsia="Calibri" w:cs="Tahoma"/>
        </w:rPr>
      </w:pPr>
      <w:r w:rsidRPr="00A85F0E">
        <w:rPr>
          <w:rFonts w:eastAsia="Calibri" w:cs="Tahoma"/>
        </w:rPr>
        <w:t>Ponuda se ne može mijenjati ili povući nakon isteka roka za dostavu ponuda.</w:t>
      </w:r>
    </w:p>
    <w:p w14:paraId="1DDC0B8C" w14:textId="77777777" w:rsidR="00F40558" w:rsidRPr="00A85F0E" w:rsidRDefault="00F40558" w:rsidP="003542C4">
      <w:pPr>
        <w:pStyle w:val="Naslov3"/>
        <w:rPr>
          <w:rFonts w:eastAsia="Times New Roman" w:cs="Tahoma"/>
        </w:rPr>
      </w:pPr>
      <w:bookmarkStart w:id="79" w:name="_Toc491246666"/>
      <w:r w:rsidRPr="00A85F0E">
        <w:rPr>
          <w:rFonts w:eastAsia="Times New Roman" w:cs="Tahoma"/>
        </w:rPr>
        <w:t>Krajnji rok za dostavu ponuda</w:t>
      </w:r>
      <w:bookmarkEnd w:id="79"/>
    </w:p>
    <w:p w14:paraId="1DB3C4B7" w14:textId="693E2234" w:rsidR="00F40558" w:rsidRPr="00A85F0E" w:rsidRDefault="00F40558" w:rsidP="00F40558">
      <w:pPr>
        <w:rPr>
          <w:rFonts w:eastAsia="Calibri" w:cs="Tahoma"/>
          <w:bCs/>
          <w:szCs w:val="20"/>
        </w:rPr>
      </w:pPr>
      <w:r w:rsidRPr="00A85F0E">
        <w:rPr>
          <w:rFonts w:eastAsia="Calibri" w:cs="Tahoma"/>
          <w:szCs w:val="20"/>
        </w:rPr>
        <w:t xml:space="preserve">Krajnji rok za dostavu ponuda je </w:t>
      </w:r>
      <w:r w:rsidRPr="00A85F0E">
        <w:rPr>
          <w:rFonts w:eastAsia="Calibri" w:cs="Tahoma"/>
          <w:color w:val="FF0000"/>
          <w:szCs w:val="20"/>
        </w:rPr>
        <w:t>[upisuje Naručitelj]</w:t>
      </w:r>
      <w:r w:rsidR="00DA0DA8" w:rsidRPr="00A85F0E">
        <w:rPr>
          <w:rFonts w:eastAsia="Times New Roman" w:cs="Tahoma"/>
          <w:b/>
          <w:szCs w:val="20"/>
          <w:lang w:eastAsia="sl-SI"/>
        </w:rPr>
        <w:t xml:space="preserve"> </w:t>
      </w:r>
      <w:r w:rsidRPr="00A85F0E">
        <w:rPr>
          <w:rFonts w:eastAsia="Times New Roman" w:cs="Tahoma"/>
          <w:b/>
          <w:szCs w:val="20"/>
          <w:lang w:eastAsia="sl-SI"/>
        </w:rPr>
        <w:t>. godine</w:t>
      </w:r>
      <w:r w:rsidRPr="00A85F0E">
        <w:rPr>
          <w:rFonts w:eastAsia="Calibri" w:cs="Tahoma"/>
          <w:b/>
          <w:szCs w:val="20"/>
        </w:rPr>
        <w:t xml:space="preserve">  </w:t>
      </w:r>
      <w:r w:rsidRPr="00A85F0E">
        <w:rPr>
          <w:rFonts w:eastAsia="Calibri" w:cs="Tahoma"/>
          <w:szCs w:val="20"/>
        </w:rPr>
        <w:t xml:space="preserve">u </w:t>
      </w:r>
      <w:r w:rsidRPr="00A85F0E">
        <w:rPr>
          <w:rFonts w:eastAsia="Calibri" w:cs="Tahoma"/>
          <w:color w:val="FF0000"/>
          <w:szCs w:val="20"/>
        </w:rPr>
        <w:t xml:space="preserve">[upisuje Naručitelj] </w:t>
      </w:r>
      <w:r w:rsidRPr="00A85F0E">
        <w:rPr>
          <w:rFonts w:eastAsia="Calibri" w:cs="Tahoma"/>
          <w:szCs w:val="20"/>
        </w:rPr>
        <w:t>h.</w:t>
      </w:r>
    </w:p>
    <w:p w14:paraId="148E6591" w14:textId="77777777" w:rsidR="00F40558" w:rsidRPr="00A85F0E" w:rsidRDefault="00F40558" w:rsidP="003542C4">
      <w:pPr>
        <w:pStyle w:val="Naslov2"/>
        <w:rPr>
          <w:rFonts w:eastAsia="Times New Roman" w:cs="Tahoma"/>
        </w:rPr>
      </w:pPr>
      <w:bookmarkStart w:id="80" w:name="_Toc491246667"/>
      <w:bookmarkStart w:id="81" w:name="_Toc495656563"/>
      <w:r w:rsidRPr="00A85F0E">
        <w:rPr>
          <w:rFonts w:eastAsia="Times New Roman" w:cs="Tahoma"/>
        </w:rPr>
        <w:t>Alternativne ponude</w:t>
      </w:r>
      <w:bookmarkEnd w:id="80"/>
      <w:bookmarkEnd w:id="81"/>
    </w:p>
    <w:p w14:paraId="35DB3149" w14:textId="77777777" w:rsidR="00F40558" w:rsidRPr="00A85F0E" w:rsidRDefault="00F40558" w:rsidP="00F40558">
      <w:pPr>
        <w:rPr>
          <w:rFonts w:eastAsia="Calibri" w:cs="Tahoma"/>
          <w:szCs w:val="20"/>
        </w:rPr>
      </w:pPr>
      <w:r w:rsidRPr="00A85F0E">
        <w:rPr>
          <w:rFonts w:eastAsia="Calibri" w:cs="Tahoma"/>
          <w:szCs w:val="20"/>
        </w:rPr>
        <w:t>Alternativne ponude nisu dopuštene.</w:t>
      </w:r>
    </w:p>
    <w:p w14:paraId="34FE8D8B" w14:textId="77777777" w:rsidR="00F40558" w:rsidRPr="00A85F0E" w:rsidRDefault="00F40558" w:rsidP="003542C4">
      <w:pPr>
        <w:pStyle w:val="Naslov2"/>
        <w:rPr>
          <w:rFonts w:eastAsia="Times New Roman" w:cs="Tahoma"/>
        </w:rPr>
      </w:pPr>
      <w:bookmarkStart w:id="82" w:name="_Toc491246668"/>
      <w:bookmarkStart w:id="83" w:name="_Toc495656564"/>
      <w:r w:rsidRPr="00A85F0E">
        <w:rPr>
          <w:rFonts w:eastAsia="Times New Roman" w:cs="Tahoma"/>
        </w:rPr>
        <w:t>Način određivanja cijene ponude i valuta ponude</w:t>
      </w:r>
      <w:bookmarkEnd w:id="82"/>
      <w:bookmarkEnd w:id="83"/>
    </w:p>
    <w:p w14:paraId="2488E70A" w14:textId="77777777" w:rsidR="00F40558" w:rsidRPr="00A85F0E" w:rsidRDefault="00F40558" w:rsidP="00F40558">
      <w:pPr>
        <w:rPr>
          <w:rFonts w:eastAsia="Calibri" w:cs="Tahoma"/>
          <w:szCs w:val="20"/>
        </w:rPr>
      </w:pPr>
      <w:r w:rsidRPr="00A85F0E">
        <w:rPr>
          <w:rFonts w:eastAsia="Calibri" w:cs="Tahoma"/>
          <w:szCs w:val="20"/>
        </w:rPr>
        <w:t>Ponuditelj dostavlja ponudu s cijenom u kunama. Cijena ponude piše se brojkama. Cijena ponude izražava se za cjelokupni predmet nabave bez PDV-a.</w:t>
      </w:r>
    </w:p>
    <w:p w14:paraId="3314206F" w14:textId="77777777" w:rsidR="00F40558" w:rsidRPr="00A85F0E" w:rsidRDefault="00F40558" w:rsidP="00F40558">
      <w:pPr>
        <w:rPr>
          <w:rFonts w:eastAsia="Calibri" w:cs="Tahoma"/>
          <w:szCs w:val="20"/>
        </w:rPr>
      </w:pPr>
      <w:r w:rsidRPr="00A85F0E">
        <w:rPr>
          <w:rFonts w:eastAsia="Calibri" w:cs="Tahoma"/>
          <w:b/>
          <w:szCs w:val="20"/>
        </w:rPr>
        <w:t>Cijena ponude je nepromjenjiva tijekom trajanja ugovora o javnoj nabavi</w:t>
      </w:r>
      <w:r w:rsidRPr="00A85F0E">
        <w:rPr>
          <w:rFonts w:eastAsia="Calibri" w:cs="Tahoma"/>
          <w:szCs w:val="20"/>
        </w:rPr>
        <w:t>. U cijenu ponude moraju biti uračunati svi troškovi i popusti.</w:t>
      </w:r>
    </w:p>
    <w:p w14:paraId="262D05D6" w14:textId="77777777" w:rsidR="00F40558" w:rsidRPr="00A85F0E" w:rsidRDefault="00F40558" w:rsidP="00F40558">
      <w:pPr>
        <w:rPr>
          <w:rFonts w:eastAsia="Calibri" w:cs="Tahoma"/>
          <w:szCs w:val="20"/>
        </w:rPr>
      </w:pPr>
      <w:r w:rsidRPr="00A85F0E">
        <w:rPr>
          <w:rFonts w:eastAsia="Calibri" w:cs="Tahoma"/>
          <w:szCs w:val="20"/>
        </w:rPr>
        <w:t>Ponuditelj je dužan ponuditi ukupnu cijenu (zaokružene na dvije decimale), na način kako je to određeno Troškovnikom.</w:t>
      </w:r>
    </w:p>
    <w:p w14:paraId="2845AF78" w14:textId="77777777" w:rsidR="00F40558" w:rsidRPr="00A85F0E" w:rsidRDefault="00F40558" w:rsidP="00F40558">
      <w:pPr>
        <w:rPr>
          <w:rFonts w:eastAsia="Calibri" w:cs="Tahoma"/>
          <w:szCs w:val="20"/>
        </w:rPr>
      </w:pPr>
      <w:r w:rsidRPr="00A85F0E">
        <w:rPr>
          <w:rFonts w:eastAsia="Calibri" w:cs="Tahoma"/>
          <w:szCs w:val="20"/>
        </w:rPr>
        <w:t>U Ponudbeni list Ponuditelj upisuje cijenu ponude bez PDV-a, iznos PDV-a i ukupan iznos ponude sa PDV-om, a u dodatke Ponudbenog lista na način kako je u njima propisano.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4696870" w14:textId="77777777" w:rsidR="00F40558" w:rsidRPr="00A85F0E" w:rsidRDefault="00F40558" w:rsidP="00F40558">
      <w:pPr>
        <w:rPr>
          <w:rFonts w:eastAsia="Calibri" w:cs="Tahoma"/>
          <w:szCs w:val="20"/>
        </w:rPr>
      </w:pPr>
      <w:r w:rsidRPr="00A85F0E">
        <w:rPr>
          <w:rFonts w:eastAsia="Calibri" w:cs="Tahoma"/>
          <w:szCs w:val="20"/>
        </w:rPr>
        <w:t xml:space="preserve">Kada cijena ponude bez poreza na dodanu vrijednost izražena u Troškovniku ne odgovara cijeni ponude bez poreza na dodanu vrijednost izraženoj u Ponudbenom listu, u obzir se uzima ukupna cijena ponude bez poreza na dodanu vrijednost izražena u Troškovniku. </w:t>
      </w:r>
    </w:p>
    <w:p w14:paraId="2AD83BFF" w14:textId="77777777" w:rsidR="00F40558" w:rsidRPr="00035A37" w:rsidRDefault="00F40558" w:rsidP="003542C4">
      <w:pPr>
        <w:pStyle w:val="Naslov2"/>
        <w:rPr>
          <w:rFonts w:eastAsia="Times New Roman" w:cs="Tahoma"/>
        </w:rPr>
      </w:pPr>
      <w:bookmarkStart w:id="84" w:name="_Toc491246669"/>
      <w:bookmarkStart w:id="85" w:name="_Ref494456505"/>
      <w:bookmarkStart w:id="86" w:name="_Toc495656565"/>
      <w:r w:rsidRPr="00035A37">
        <w:rPr>
          <w:rFonts w:eastAsia="Times New Roman" w:cs="Tahoma"/>
        </w:rPr>
        <w:t>Kriteriji za odabir ponude</w:t>
      </w:r>
      <w:bookmarkEnd w:id="84"/>
      <w:bookmarkEnd w:id="85"/>
      <w:bookmarkEnd w:id="86"/>
    </w:p>
    <w:p w14:paraId="44827F07" w14:textId="77777777" w:rsidR="00F40558" w:rsidRPr="00035A37" w:rsidRDefault="00F40558" w:rsidP="00F40558">
      <w:pPr>
        <w:rPr>
          <w:rFonts w:eastAsia="Calibri" w:cs="Tahoma"/>
        </w:rPr>
      </w:pPr>
      <w:r w:rsidRPr="00035A37">
        <w:rPr>
          <w:rFonts w:eastAsia="Calibri" w:cs="Tahoma"/>
        </w:rPr>
        <w:t>Kriterij za odabir ponude je ekonomski najpovoljnija ponuda.</w:t>
      </w:r>
    </w:p>
    <w:p w14:paraId="60C73A51" w14:textId="3369A866" w:rsidR="00F40558" w:rsidRPr="00035A37" w:rsidRDefault="00F40558" w:rsidP="001D2C0C">
      <w:pPr>
        <w:autoSpaceDE w:val="0"/>
        <w:autoSpaceDN w:val="0"/>
        <w:adjustRightInd w:val="0"/>
        <w:spacing w:before="0" w:after="0"/>
        <w:rPr>
          <w:rFonts w:eastAsia="Times New Roman" w:cs="Tahoma"/>
          <w:color w:val="000000"/>
          <w:szCs w:val="20"/>
          <w:lang w:eastAsia="hr-HR"/>
        </w:rPr>
      </w:pPr>
      <w:r w:rsidRPr="00035A37">
        <w:rPr>
          <w:rFonts w:eastAsia="Times New Roman" w:cs="Tahoma"/>
          <w:color w:val="000000"/>
          <w:szCs w:val="20"/>
          <w:lang w:eastAsia="hr-HR"/>
        </w:rPr>
        <w:lastRenderedPageBreak/>
        <w:t>Ponuda koja zadovolji sve zahtjeve iz prethodnih dijelova dokumentacije o nabavi i u kojoj ponuditelj ili zajednica gospodarskih subjekata dokaže sposobnost za obavljanje profesionalne djelatnosti te tehničku i stručnu sposobnost, vrednuje se na temel</w:t>
      </w:r>
      <w:r w:rsidR="001D2C0C">
        <w:rPr>
          <w:rFonts w:eastAsia="Times New Roman" w:cs="Tahoma"/>
          <w:color w:val="000000"/>
          <w:szCs w:val="20"/>
          <w:lang w:eastAsia="hr-HR"/>
        </w:rPr>
        <w:t xml:space="preserve">ju kriterija za odabir ponude. </w:t>
      </w:r>
    </w:p>
    <w:p w14:paraId="0FB318E2" w14:textId="59873851" w:rsidR="00DA0DA8" w:rsidRPr="001D2C0C" w:rsidRDefault="00DA0DA8" w:rsidP="001D2C0C">
      <w:pPr>
        <w:autoSpaceDE w:val="0"/>
        <w:autoSpaceDN w:val="0"/>
        <w:adjustRightInd w:val="0"/>
        <w:rPr>
          <w:rFonts w:eastAsia="Times New Roman" w:cs="Tahoma"/>
          <w:b/>
          <w:color w:val="000000"/>
          <w:szCs w:val="20"/>
          <w:lang w:eastAsia="hr-HR"/>
        </w:rPr>
      </w:pPr>
      <w:r w:rsidRPr="00035A37">
        <w:rPr>
          <w:rFonts w:eastAsia="Times New Roman" w:cs="Tahoma"/>
          <w:b/>
          <w:color w:val="000000"/>
          <w:szCs w:val="20"/>
          <w:lang w:eastAsia="hr-HR"/>
        </w:rPr>
        <w:t xml:space="preserve">GRUPA A – </w:t>
      </w:r>
      <w:r w:rsidR="00266CE6" w:rsidRPr="00035A37">
        <w:rPr>
          <w:rFonts w:eastAsia="Times New Roman" w:cs="Tahoma"/>
          <w:b/>
          <w:color w:val="000000"/>
          <w:szCs w:val="20"/>
          <w:lang w:eastAsia="hr-HR"/>
        </w:rPr>
        <w:t>Izvođenje radova</w:t>
      </w:r>
      <w:r w:rsidRPr="00035A37">
        <w:rPr>
          <w:rFonts w:eastAsia="Times New Roman" w:cs="Tahoma"/>
          <w:b/>
          <w:color w:val="000000"/>
          <w:szCs w:val="20"/>
          <w:lang w:eastAsia="hr-HR"/>
        </w:rPr>
        <w:t xml:space="preserve"> </w:t>
      </w:r>
      <w:r w:rsidR="00EC7EE5" w:rsidRPr="00035A37">
        <w:rPr>
          <w:rFonts w:eastAsia="Times New Roman" w:cs="Tahoma"/>
          <w:b/>
          <w:color w:val="000000"/>
          <w:szCs w:val="20"/>
          <w:lang w:eastAsia="hr-HR"/>
        </w:rPr>
        <w:t xml:space="preserve">izgradnje </w:t>
      </w:r>
      <w:proofErr w:type="spellStart"/>
      <w:r w:rsidR="001D2C0C">
        <w:rPr>
          <w:rFonts w:eastAsia="Times New Roman" w:cs="Tahoma"/>
          <w:b/>
          <w:color w:val="000000"/>
          <w:szCs w:val="20"/>
          <w:lang w:eastAsia="hr-HR"/>
        </w:rPr>
        <w:t>reciklažnog</w:t>
      </w:r>
      <w:proofErr w:type="spellEnd"/>
      <w:r w:rsidR="001D2C0C">
        <w:rPr>
          <w:rFonts w:eastAsia="Times New Roman" w:cs="Tahoma"/>
          <w:b/>
          <w:color w:val="000000"/>
          <w:szCs w:val="20"/>
          <w:lang w:eastAsia="hr-HR"/>
        </w:rPr>
        <w:t xml:space="preserve"> dvorišta</w:t>
      </w:r>
    </w:p>
    <w:p w14:paraId="04A36B17" w14:textId="645AD69A" w:rsidR="00F40558" w:rsidRPr="00035A37" w:rsidRDefault="00F40558" w:rsidP="001D2C0C">
      <w:pPr>
        <w:autoSpaceDE w:val="0"/>
        <w:autoSpaceDN w:val="0"/>
        <w:adjustRightInd w:val="0"/>
        <w:rPr>
          <w:rFonts w:eastAsia="Times New Roman" w:cs="Tahoma"/>
          <w:color w:val="000000"/>
          <w:szCs w:val="20"/>
          <w:lang w:eastAsia="hr-HR"/>
        </w:rPr>
      </w:pPr>
      <w:r w:rsidRPr="00035A37">
        <w:rPr>
          <w:rFonts w:eastAsia="Times New Roman" w:cs="Tahoma"/>
          <w:color w:val="000000"/>
          <w:szCs w:val="20"/>
          <w:lang w:eastAsia="hr-HR"/>
        </w:rPr>
        <w:t>Kriteriji za</w:t>
      </w:r>
      <w:r w:rsidR="00DA0DA8" w:rsidRPr="00035A37">
        <w:rPr>
          <w:rFonts w:eastAsia="Times New Roman" w:cs="Tahoma"/>
          <w:color w:val="000000"/>
          <w:szCs w:val="20"/>
          <w:lang w:eastAsia="hr-HR"/>
        </w:rPr>
        <w:t xml:space="preserve"> odabir su: (a) cijena ponude, </w:t>
      </w:r>
      <w:r w:rsidRPr="00035A37">
        <w:rPr>
          <w:rFonts w:eastAsia="Times New Roman" w:cs="Tahoma"/>
          <w:color w:val="000000"/>
          <w:szCs w:val="20"/>
          <w:lang w:eastAsia="hr-HR"/>
        </w:rPr>
        <w:t>(b) specifično iskustvo stručnjaka</w:t>
      </w:r>
      <w:r w:rsidR="00DA0DA8" w:rsidRPr="00035A37">
        <w:rPr>
          <w:rFonts w:eastAsia="Times New Roman" w:cs="Tahoma"/>
          <w:color w:val="000000"/>
          <w:szCs w:val="20"/>
          <w:lang w:eastAsia="hr-HR"/>
        </w:rPr>
        <w:t xml:space="preserve"> i </w:t>
      </w:r>
      <w:r w:rsidR="00843794" w:rsidRPr="00035A37">
        <w:rPr>
          <w:rFonts w:eastAsia="Times New Roman" w:cs="Tahoma"/>
          <w:color w:val="000000"/>
          <w:szCs w:val="20"/>
          <w:lang w:eastAsia="hr-HR"/>
        </w:rPr>
        <w:t>raspoloživost građevinske mehanizacije i vozila (kamiona) sa minimalno EURO IV zahtjevima u pogledu buke i ispuha te sigurnosnog zahtjeva.</w:t>
      </w:r>
    </w:p>
    <w:p w14:paraId="740A1A3B" w14:textId="4E217A33" w:rsidR="00F40558" w:rsidRPr="00035A37" w:rsidRDefault="00F40558" w:rsidP="001D2C0C">
      <w:pPr>
        <w:autoSpaceDE w:val="0"/>
        <w:autoSpaceDN w:val="0"/>
        <w:adjustRightInd w:val="0"/>
        <w:rPr>
          <w:rFonts w:eastAsia="Times New Roman" w:cs="Tahoma"/>
          <w:color w:val="000000"/>
          <w:szCs w:val="20"/>
          <w:lang w:eastAsia="hr-HR"/>
        </w:rPr>
      </w:pPr>
      <w:r w:rsidRPr="00035A37">
        <w:rPr>
          <w:rFonts w:eastAsia="Times New Roman" w:cs="Tahoma"/>
          <w:color w:val="000000"/>
          <w:szCs w:val="20"/>
          <w:lang w:eastAsia="hr-HR"/>
        </w:rPr>
        <w:t>Svaki od kriterija ocjenjuje se zasebno sukladno navedenim zahtjevima, a zbroj bodova dodijeljen po svakom od kriteri</w:t>
      </w:r>
      <w:r w:rsidR="001D2C0C">
        <w:rPr>
          <w:rFonts w:eastAsia="Times New Roman" w:cs="Tahoma"/>
          <w:color w:val="000000"/>
          <w:szCs w:val="20"/>
          <w:lang w:eastAsia="hr-HR"/>
        </w:rPr>
        <w:t>ja određuje ukupan broj bodova.</w:t>
      </w:r>
    </w:p>
    <w:p w14:paraId="24E87D5E" w14:textId="10F1DF74" w:rsidR="00F40558" w:rsidRPr="00035A37" w:rsidRDefault="00F40558" w:rsidP="001D2C0C">
      <w:pPr>
        <w:autoSpaceDE w:val="0"/>
        <w:autoSpaceDN w:val="0"/>
        <w:adjustRightInd w:val="0"/>
        <w:rPr>
          <w:rFonts w:eastAsia="Times New Roman" w:cs="Tahoma"/>
          <w:color w:val="000000"/>
          <w:szCs w:val="20"/>
          <w:lang w:eastAsia="hr-HR"/>
        </w:rPr>
      </w:pPr>
      <w:r w:rsidRPr="00035A37">
        <w:rPr>
          <w:rFonts w:eastAsia="Times New Roman" w:cs="Tahoma"/>
          <w:color w:val="000000"/>
          <w:szCs w:val="20"/>
          <w:lang w:eastAsia="hr-HR"/>
        </w:rPr>
        <w:t>Maksimalan broj bodova je 100. Svaki kriterij donosi određeni broj bodova kako je</w:t>
      </w:r>
      <w:r w:rsidR="001D2C0C">
        <w:rPr>
          <w:rFonts w:eastAsia="Times New Roman" w:cs="Tahoma"/>
          <w:color w:val="000000"/>
          <w:szCs w:val="20"/>
          <w:lang w:eastAsia="hr-HR"/>
        </w:rPr>
        <w:t xml:space="preserve"> prikazano tablicom u nastavku.</w:t>
      </w:r>
    </w:p>
    <w:tbl>
      <w:tblPr>
        <w:tblStyle w:val="Reetkatablice1"/>
        <w:tblW w:w="0" w:type="auto"/>
        <w:tblInd w:w="108" w:type="dxa"/>
        <w:tblLook w:val="04A0" w:firstRow="1" w:lastRow="0" w:firstColumn="1" w:lastColumn="0" w:noHBand="0" w:noVBand="1"/>
      </w:tblPr>
      <w:tblGrid>
        <w:gridCol w:w="644"/>
        <w:gridCol w:w="3669"/>
        <w:gridCol w:w="2316"/>
        <w:gridCol w:w="2325"/>
      </w:tblGrid>
      <w:tr w:rsidR="001D2C0C" w:rsidRPr="00035A37" w14:paraId="44255857" w14:textId="77777777" w:rsidTr="001D2C0C">
        <w:tc>
          <w:tcPr>
            <w:tcW w:w="326" w:type="dxa"/>
          </w:tcPr>
          <w:p w14:paraId="2B407079" w14:textId="6313A76B" w:rsidR="001D2C0C" w:rsidRPr="00035A37" w:rsidRDefault="001D2C0C" w:rsidP="00F40558">
            <w:pPr>
              <w:autoSpaceDE w:val="0"/>
              <w:autoSpaceDN w:val="0"/>
              <w:adjustRightInd w:val="0"/>
              <w:spacing w:before="0" w:after="0"/>
              <w:rPr>
                <w:rFonts w:eastAsia="Times New Roman" w:cs="Tahoma"/>
                <w:color w:val="000000"/>
                <w:szCs w:val="20"/>
                <w:lang w:eastAsia="hr-HR"/>
              </w:rPr>
            </w:pPr>
            <w:r>
              <w:rPr>
                <w:rFonts w:eastAsia="Times New Roman" w:cs="Tahoma"/>
                <w:color w:val="000000"/>
                <w:szCs w:val="20"/>
                <w:lang w:eastAsia="hr-HR"/>
              </w:rPr>
              <w:t>R.br.</w:t>
            </w:r>
          </w:p>
        </w:tc>
        <w:tc>
          <w:tcPr>
            <w:tcW w:w="3827" w:type="dxa"/>
          </w:tcPr>
          <w:p w14:paraId="061E3866" w14:textId="15A54938" w:rsidR="001D2C0C" w:rsidRPr="00035A37" w:rsidRDefault="001D2C0C" w:rsidP="00F40558">
            <w:pPr>
              <w:autoSpaceDE w:val="0"/>
              <w:autoSpaceDN w:val="0"/>
              <w:adjustRightInd w:val="0"/>
              <w:spacing w:before="0" w:after="0"/>
              <w:rPr>
                <w:rFonts w:eastAsia="Times New Roman" w:cs="Tahoma"/>
                <w:color w:val="000000"/>
                <w:szCs w:val="20"/>
                <w:lang w:eastAsia="hr-HR"/>
              </w:rPr>
            </w:pPr>
            <w:r w:rsidRPr="001D2C0C">
              <w:rPr>
                <w:rFonts w:eastAsia="Times New Roman" w:cs="Tahoma"/>
                <w:color w:val="000000"/>
                <w:szCs w:val="20"/>
                <w:lang w:eastAsia="hr-HR"/>
              </w:rPr>
              <w:t>Kriterij</w:t>
            </w:r>
          </w:p>
        </w:tc>
        <w:tc>
          <w:tcPr>
            <w:tcW w:w="2410" w:type="dxa"/>
          </w:tcPr>
          <w:p w14:paraId="50664BD7" w14:textId="77777777" w:rsidR="001D2C0C" w:rsidRPr="00035A37" w:rsidRDefault="001D2C0C" w:rsidP="00F40558">
            <w:pPr>
              <w:autoSpaceDE w:val="0"/>
              <w:autoSpaceDN w:val="0"/>
              <w:adjustRightInd w:val="0"/>
              <w:spacing w:before="0" w:after="0"/>
              <w:rPr>
                <w:rFonts w:eastAsia="Times New Roman" w:cs="Tahoma"/>
                <w:color w:val="000000"/>
                <w:szCs w:val="20"/>
                <w:lang w:eastAsia="hr-HR"/>
              </w:rPr>
            </w:pPr>
            <w:r w:rsidRPr="00035A37">
              <w:rPr>
                <w:rFonts w:eastAsia="Times New Roman" w:cs="Tahoma"/>
                <w:color w:val="000000"/>
                <w:szCs w:val="20"/>
                <w:lang w:eastAsia="hr-HR"/>
              </w:rPr>
              <w:t>Relativni značaj kriterija</w:t>
            </w:r>
          </w:p>
        </w:tc>
        <w:tc>
          <w:tcPr>
            <w:tcW w:w="2404" w:type="dxa"/>
          </w:tcPr>
          <w:p w14:paraId="7F784614" w14:textId="77777777" w:rsidR="001D2C0C" w:rsidRPr="00035A37" w:rsidRDefault="001D2C0C" w:rsidP="00F40558">
            <w:pPr>
              <w:autoSpaceDE w:val="0"/>
              <w:autoSpaceDN w:val="0"/>
              <w:adjustRightInd w:val="0"/>
              <w:spacing w:before="0" w:after="0"/>
              <w:rPr>
                <w:rFonts w:eastAsia="Times New Roman" w:cs="Tahoma"/>
                <w:color w:val="000000"/>
                <w:szCs w:val="20"/>
                <w:lang w:eastAsia="hr-HR"/>
              </w:rPr>
            </w:pPr>
            <w:r w:rsidRPr="00035A37">
              <w:rPr>
                <w:rFonts w:eastAsia="Times New Roman" w:cs="Tahoma"/>
                <w:color w:val="000000"/>
                <w:szCs w:val="20"/>
                <w:lang w:eastAsia="hr-HR"/>
              </w:rPr>
              <w:t>Maksimalni broj bodova</w:t>
            </w:r>
          </w:p>
        </w:tc>
      </w:tr>
      <w:tr w:rsidR="00F40558" w:rsidRPr="00035A37" w14:paraId="15F190DB" w14:textId="77777777" w:rsidTr="001D2C0C">
        <w:tc>
          <w:tcPr>
            <w:tcW w:w="326" w:type="dxa"/>
          </w:tcPr>
          <w:p w14:paraId="67BACACF" w14:textId="77777777" w:rsidR="00F40558" w:rsidRPr="00035A37" w:rsidRDefault="00F40558" w:rsidP="00F40558">
            <w:pPr>
              <w:autoSpaceDE w:val="0"/>
              <w:autoSpaceDN w:val="0"/>
              <w:adjustRightInd w:val="0"/>
              <w:spacing w:before="0" w:after="0"/>
              <w:rPr>
                <w:rFonts w:eastAsia="Times New Roman" w:cs="Tahoma"/>
                <w:color w:val="000000"/>
                <w:szCs w:val="20"/>
                <w:lang w:eastAsia="hr-HR"/>
              </w:rPr>
            </w:pPr>
            <w:r w:rsidRPr="00035A37">
              <w:rPr>
                <w:rFonts w:eastAsia="Times New Roman" w:cs="Tahoma"/>
                <w:color w:val="000000"/>
                <w:szCs w:val="20"/>
                <w:lang w:eastAsia="hr-HR"/>
              </w:rPr>
              <w:t>1</w:t>
            </w:r>
          </w:p>
        </w:tc>
        <w:tc>
          <w:tcPr>
            <w:tcW w:w="3827" w:type="dxa"/>
          </w:tcPr>
          <w:p w14:paraId="040352CD" w14:textId="77777777" w:rsidR="00F40558" w:rsidRPr="00035A37" w:rsidRDefault="00F40558" w:rsidP="00F40558">
            <w:pPr>
              <w:autoSpaceDE w:val="0"/>
              <w:autoSpaceDN w:val="0"/>
              <w:adjustRightInd w:val="0"/>
              <w:spacing w:before="0" w:after="0"/>
              <w:rPr>
                <w:rFonts w:eastAsia="Times New Roman" w:cs="Tahoma"/>
                <w:color w:val="000000"/>
                <w:szCs w:val="20"/>
                <w:lang w:eastAsia="hr-HR"/>
              </w:rPr>
            </w:pPr>
            <w:r w:rsidRPr="00035A37">
              <w:rPr>
                <w:rFonts w:eastAsia="Times New Roman" w:cs="Tahoma"/>
                <w:color w:val="000000"/>
                <w:szCs w:val="20"/>
                <w:lang w:eastAsia="hr-HR"/>
              </w:rPr>
              <w:t>Cijena ponude</w:t>
            </w:r>
          </w:p>
        </w:tc>
        <w:tc>
          <w:tcPr>
            <w:tcW w:w="2410" w:type="dxa"/>
          </w:tcPr>
          <w:p w14:paraId="0E8C2FA8" w14:textId="33CADBF0" w:rsidR="00F40558" w:rsidRPr="00035A37" w:rsidRDefault="00DA0DA8" w:rsidP="00F40558">
            <w:pPr>
              <w:autoSpaceDE w:val="0"/>
              <w:autoSpaceDN w:val="0"/>
              <w:adjustRightInd w:val="0"/>
              <w:spacing w:before="0" w:after="0"/>
              <w:rPr>
                <w:rFonts w:eastAsia="Times New Roman" w:cs="Tahoma"/>
                <w:szCs w:val="20"/>
                <w:lang w:eastAsia="hr-HR"/>
              </w:rPr>
            </w:pPr>
            <w:r w:rsidRPr="00035A37">
              <w:rPr>
                <w:rFonts w:eastAsia="Times New Roman" w:cs="Tahoma"/>
                <w:szCs w:val="20"/>
                <w:lang w:eastAsia="hr-HR"/>
              </w:rPr>
              <w:t>8</w:t>
            </w:r>
            <w:r w:rsidR="00F40558" w:rsidRPr="00035A37">
              <w:rPr>
                <w:rFonts w:eastAsia="Times New Roman" w:cs="Tahoma"/>
                <w:szCs w:val="20"/>
                <w:lang w:eastAsia="hr-HR"/>
              </w:rPr>
              <w:t>0%</w:t>
            </w:r>
          </w:p>
        </w:tc>
        <w:tc>
          <w:tcPr>
            <w:tcW w:w="2404" w:type="dxa"/>
          </w:tcPr>
          <w:p w14:paraId="330D07D0" w14:textId="1AAB2050" w:rsidR="00F40558" w:rsidRPr="00035A37" w:rsidRDefault="00DA0DA8" w:rsidP="00F40558">
            <w:pPr>
              <w:autoSpaceDE w:val="0"/>
              <w:autoSpaceDN w:val="0"/>
              <w:adjustRightInd w:val="0"/>
              <w:spacing w:before="0" w:after="0"/>
              <w:rPr>
                <w:rFonts w:eastAsia="Times New Roman" w:cs="Tahoma"/>
                <w:szCs w:val="20"/>
                <w:lang w:eastAsia="hr-HR"/>
              </w:rPr>
            </w:pPr>
            <w:r w:rsidRPr="00035A37">
              <w:rPr>
                <w:rFonts w:eastAsia="Times New Roman" w:cs="Tahoma"/>
                <w:szCs w:val="20"/>
                <w:lang w:eastAsia="hr-HR"/>
              </w:rPr>
              <w:t>8</w:t>
            </w:r>
            <w:r w:rsidR="00F40558" w:rsidRPr="00035A37">
              <w:rPr>
                <w:rFonts w:eastAsia="Times New Roman" w:cs="Tahoma"/>
                <w:szCs w:val="20"/>
                <w:lang w:eastAsia="hr-HR"/>
              </w:rPr>
              <w:t>0</w:t>
            </w:r>
          </w:p>
        </w:tc>
      </w:tr>
      <w:tr w:rsidR="00F40558" w:rsidRPr="00035A37" w14:paraId="01B843B2" w14:textId="77777777" w:rsidTr="001D2C0C">
        <w:tc>
          <w:tcPr>
            <w:tcW w:w="326" w:type="dxa"/>
          </w:tcPr>
          <w:p w14:paraId="6F4ED050" w14:textId="77777777" w:rsidR="00F40558" w:rsidRPr="00035A37" w:rsidRDefault="00F40558" w:rsidP="00F40558">
            <w:pPr>
              <w:autoSpaceDE w:val="0"/>
              <w:autoSpaceDN w:val="0"/>
              <w:adjustRightInd w:val="0"/>
              <w:spacing w:before="0" w:after="0"/>
              <w:rPr>
                <w:rFonts w:eastAsia="Times New Roman" w:cs="Tahoma"/>
                <w:color w:val="000000"/>
                <w:szCs w:val="20"/>
                <w:lang w:eastAsia="hr-HR"/>
              </w:rPr>
            </w:pPr>
            <w:r w:rsidRPr="00035A37">
              <w:rPr>
                <w:rFonts w:eastAsia="Times New Roman" w:cs="Tahoma"/>
                <w:color w:val="000000"/>
                <w:szCs w:val="20"/>
                <w:lang w:eastAsia="hr-HR"/>
              </w:rPr>
              <w:t>2</w:t>
            </w:r>
          </w:p>
        </w:tc>
        <w:tc>
          <w:tcPr>
            <w:tcW w:w="3827" w:type="dxa"/>
          </w:tcPr>
          <w:p w14:paraId="3D9A7417" w14:textId="77777777" w:rsidR="00F40558" w:rsidRPr="00035A37" w:rsidRDefault="00F40558" w:rsidP="00F40558">
            <w:pPr>
              <w:autoSpaceDE w:val="0"/>
              <w:autoSpaceDN w:val="0"/>
              <w:adjustRightInd w:val="0"/>
              <w:spacing w:before="0" w:after="0"/>
              <w:jc w:val="left"/>
              <w:rPr>
                <w:rFonts w:eastAsia="Times New Roman" w:cs="Tahoma"/>
                <w:color w:val="000000"/>
                <w:szCs w:val="20"/>
                <w:lang w:eastAsia="hr-HR"/>
              </w:rPr>
            </w:pPr>
            <w:r w:rsidRPr="00035A37">
              <w:rPr>
                <w:rFonts w:eastAsia="Times New Roman" w:cs="Tahoma"/>
                <w:color w:val="000000"/>
                <w:szCs w:val="20"/>
                <w:lang w:eastAsia="hr-HR"/>
              </w:rPr>
              <w:t>Specifično iskustvo nominiranog stručnjaka</w:t>
            </w:r>
          </w:p>
        </w:tc>
        <w:tc>
          <w:tcPr>
            <w:tcW w:w="2410" w:type="dxa"/>
          </w:tcPr>
          <w:p w14:paraId="696466E7" w14:textId="77777777" w:rsidR="00F40558" w:rsidRPr="00035A37" w:rsidRDefault="00F40558" w:rsidP="00F40558">
            <w:pPr>
              <w:autoSpaceDE w:val="0"/>
              <w:autoSpaceDN w:val="0"/>
              <w:adjustRightInd w:val="0"/>
              <w:spacing w:before="0" w:after="0"/>
              <w:rPr>
                <w:rFonts w:eastAsia="Times New Roman" w:cs="Tahoma"/>
                <w:szCs w:val="20"/>
                <w:lang w:eastAsia="hr-HR"/>
              </w:rPr>
            </w:pPr>
            <w:r w:rsidRPr="00035A37">
              <w:rPr>
                <w:rFonts w:eastAsia="Times New Roman" w:cs="Tahoma"/>
                <w:szCs w:val="20"/>
                <w:lang w:eastAsia="hr-HR"/>
              </w:rPr>
              <w:t>10%</w:t>
            </w:r>
          </w:p>
        </w:tc>
        <w:tc>
          <w:tcPr>
            <w:tcW w:w="2404" w:type="dxa"/>
          </w:tcPr>
          <w:p w14:paraId="4BCC8FDF" w14:textId="77777777" w:rsidR="00F40558" w:rsidRPr="00035A37" w:rsidRDefault="00F40558" w:rsidP="00F40558">
            <w:pPr>
              <w:autoSpaceDE w:val="0"/>
              <w:autoSpaceDN w:val="0"/>
              <w:adjustRightInd w:val="0"/>
              <w:spacing w:before="0" w:after="0"/>
              <w:rPr>
                <w:rFonts w:eastAsia="Times New Roman" w:cs="Tahoma"/>
                <w:szCs w:val="20"/>
                <w:lang w:eastAsia="hr-HR"/>
              </w:rPr>
            </w:pPr>
            <w:r w:rsidRPr="00035A37">
              <w:rPr>
                <w:rFonts w:eastAsia="Times New Roman" w:cs="Tahoma"/>
                <w:szCs w:val="20"/>
                <w:lang w:eastAsia="hr-HR"/>
              </w:rPr>
              <w:t>10</w:t>
            </w:r>
          </w:p>
        </w:tc>
      </w:tr>
      <w:tr w:rsidR="00DA0DA8" w:rsidRPr="00035A37" w14:paraId="0A15A5A3" w14:textId="77777777" w:rsidTr="001D2C0C">
        <w:tc>
          <w:tcPr>
            <w:tcW w:w="326" w:type="dxa"/>
          </w:tcPr>
          <w:p w14:paraId="189B3838" w14:textId="7B800EEA" w:rsidR="00DA0DA8" w:rsidRPr="00035A37" w:rsidRDefault="00DA0DA8" w:rsidP="00F40558">
            <w:pPr>
              <w:autoSpaceDE w:val="0"/>
              <w:autoSpaceDN w:val="0"/>
              <w:adjustRightInd w:val="0"/>
              <w:spacing w:before="0" w:after="0"/>
              <w:rPr>
                <w:rFonts w:eastAsia="Times New Roman" w:cs="Tahoma"/>
                <w:color w:val="000000"/>
                <w:szCs w:val="20"/>
                <w:lang w:eastAsia="hr-HR"/>
              </w:rPr>
            </w:pPr>
            <w:r w:rsidRPr="00035A37">
              <w:rPr>
                <w:rFonts w:eastAsia="Times New Roman" w:cs="Tahoma"/>
                <w:color w:val="000000"/>
                <w:szCs w:val="20"/>
                <w:lang w:eastAsia="hr-HR"/>
              </w:rPr>
              <w:t>3</w:t>
            </w:r>
          </w:p>
        </w:tc>
        <w:tc>
          <w:tcPr>
            <w:tcW w:w="3827" w:type="dxa"/>
          </w:tcPr>
          <w:p w14:paraId="15C86DF3" w14:textId="727EFD11" w:rsidR="00DA0DA8" w:rsidRPr="00035A37" w:rsidRDefault="008648E1" w:rsidP="00F40558">
            <w:pPr>
              <w:autoSpaceDE w:val="0"/>
              <w:autoSpaceDN w:val="0"/>
              <w:adjustRightInd w:val="0"/>
              <w:spacing w:before="0" w:after="0"/>
              <w:jc w:val="left"/>
              <w:rPr>
                <w:rFonts w:eastAsia="Times New Roman" w:cs="Tahoma"/>
                <w:color w:val="000000"/>
                <w:szCs w:val="20"/>
                <w:lang w:eastAsia="hr-HR"/>
              </w:rPr>
            </w:pPr>
            <w:r w:rsidRPr="00035A37">
              <w:rPr>
                <w:rFonts w:eastAsia="Times New Roman" w:cs="Tahoma"/>
                <w:color w:val="000000"/>
                <w:szCs w:val="20"/>
                <w:lang w:eastAsia="hr-HR"/>
              </w:rPr>
              <w:t>Raspoloživost građevinske mehanizacije i vozila (kamiona) sa minimalno EURO IV zahtjevima</w:t>
            </w:r>
            <w:r w:rsidRPr="00035A37">
              <w:rPr>
                <w:rFonts w:cs="Tahoma"/>
              </w:rPr>
              <w:t xml:space="preserve"> </w:t>
            </w:r>
            <w:r w:rsidRPr="00035A37">
              <w:rPr>
                <w:rFonts w:eastAsia="Times New Roman" w:cs="Tahoma"/>
                <w:color w:val="000000"/>
                <w:szCs w:val="20"/>
                <w:lang w:eastAsia="hr-HR"/>
              </w:rPr>
              <w:t>u pogledu buke i ispuha te sigurnosnog zahtjeva</w:t>
            </w:r>
          </w:p>
        </w:tc>
        <w:tc>
          <w:tcPr>
            <w:tcW w:w="2410" w:type="dxa"/>
          </w:tcPr>
          <w:p w14:paraId="452EC032" w14:textId="7AC929C1" w:rsidR="00DA0DA8" w:rsidRPr="00035A37" w:rsidRDefault="00DA0DA8" w:rsidP="00F40558">
            <w:pPr>
              <w:autoSpaceDE w:val="0"/>
              <w:autoSpaceDN w:val="0"/>
              <w:adjustRightInd w:val="0"/>
              <w:spacing w:before="0" w:after="0"/>
              <w:rPr>
                <w:rFonts w:eastAsia="Times New Roman" w:cs="Tahoma"/>
                <w:szCs w:val="20"/>
                <w:lang w:eastAsia="hr-HR"/>
              </w:rPr>
            </w:pPr>
            <w:r w:rsidRPr="00035A37">
              <w:rPr>
                <w:rFonts w:eastAsia="Times New Roman" w:cs="Tahoma"/>
                <w:szCs w:val="20"/>
                <w:lang w:eastAsia="hr-HR"/>
              </w:rPr>
              <w:t>10%</w:t>
            </w:r>
          </w:p>
        </w:tc>
        <w:tc>
          <w:tcPr>
            <w:tcW w:w="2404" w:type="dxa"/>
          </w:tcPr>
          <w:p w14:paraId="2D900B7E" w14:textId="1253CFF8" w:rsidR="00DA0DA8" w:rsidRPr="00035A37" w:rsidRDefault="00DA0DA8" w:rsidP="00F40558">
            <w:pPr>
              <w:autoSpaceDE w:val="0"/>
              <w:autoSpaceDN w:val="0"/>
              <w:adjustRightInd w:val="0"/>
              <w:spacing w:before="0" w:after="0"/>
              <w:rPr>
                <w:rFonts w:eastAsia="Times New Roman" w:cs="Tahoma"/>
                <w:szCs w:val="20"/>
                <w:lang w:eastAsia="hr-HR"/>
              </w:rPr>
            </w:pPr>
            <w:r w:rsidRPr="00035A37">
              <w:rPr>
                <w:rFonts w:eastAsia="Times New Roman" w:cs="Tahoma"/>
                <w:szCs w:val="20"/>
                <w:lang w:eastAsia="hr-HR"/>
              </w:rPr>
              <w:t>10</w:t>
            </w:r>
          </w:p>
        </w:tc>
      </w:tr>
      <w:tr w:rsidR="00F40558" w:rsidRPr="00035A37" w14:paraId="143039E7" w14:textId="77777777" w:rsidTr="001D2C0C">
        <w:tc>
          <w:tcPr>
            <w:tcW w:w="6563" w:type="dxa"/>
            <w:gridSpan w:val="3"/>
          </w:tcPr>
          <w:p w14:paraId="1509A370" w14:textId="77777777" w:rsidR="00F40558" w:rsidRPr="00035A37" w:rsidRDefault="00F40558" w:rsidP="00F40558">
            <w:pPr>
              <w:autoSpaceDE w:val="0"/>
              <w:autoSpaceDN w:val="0"/>
              <w:adjustRightInd w:val="0"/>
              <w:spacing w:before="0" w:after="0"/>
              <w:jc w:val="right"/>
              <w:rPr>
                <w:rFonts w:eastAsia="Times New Roman" w:cs="Tahoma"/>
                <w:b/>
                <w:color w:val="000000"/>
                <w:szCs w:val="20"/>
                <w:lang w:eastAsia="hr-HR"/>
              </w:rPr>
            </w:pPr>
            <w:r w:rsidRPr="00035A37">
              <w:rPr>
                <w:rFonts w:eastAsia="Times New Roman" w:cs="Tahoma"/>
                <w:b/>
                <w:color w:val="000000"/>
                <w:szCs w:val="20"/>
                <w:lang w:eastAsia="hr-HR"/>
              </w:rPr>
              <w:t>Maksimalni broj bodova ukupno</w:t>
            </w:r>
          </w:p>
        </w:tc>
        <w:tc>
          <w:tcPr>
            <w:tcW w:w="2404" w:type="dxa"/>
          </w:tcPr>
          <w:p w14:paraId="2DCFB3C4" w14:textId="77777777" w:rsidR="00F40558" w:rsidRPr="00035A37" w:rsidRDefault="00F40558" w:rsidP="00F40558">
            <w:pPr>
              <w:autoSpaceDE w:val="0"/>
              <w:autoSpaceDN w:val="0"/>
              <w:adjustRightInd w:val="0"/>
              <w:spacing w:before="0" w:after="0"/>
              <w:rPr>
                <w:rFonts w:eastAsia="Times New Roman" w:cs="Tahoma"/>
                <w:b/>
                <w:color w:val="000000"/>
                <w:szCs w:val="20"/>
                <w:lang w:eastAsia="hr-HR"/>
              </w:rPr>
            </w:pPr>
            <w:r w:rsidRPr="00035A37">
              <w:rPr>
                <w:rFonts w:eastAsia="Times New Roman" w:cs="Tahoma"/>
                <w:b/>
                <w:color w:val="000000"/>
                <w:szCs w:val="20"/>
                <w:lang w:eastAsia="hr-HR"/>
              </w:rPr>
              <w:t>100</w:t>
            </w:r>
          </w:p>
        </w:tc>
      </w:tr>
    </w:tbl>
    <w:p w14:paraId="192A0246" w14:textId="77777777" w:rsidR="00F40558" w:rsidRPr="00035A37" w:rsidRDefault="00F40558" w:rsidP="00F40558">
      <w:pPr>
        <w:autoSpaceDE w:val="0"/>
        <w:autoSpaceDN w:val="0"/>
        <w:adjustRightInd w:val="0"/>
        <w:spacing w:before="0" w:after="0"/>
        <w:rPr>
          <w:rFonts w:eastAsia="Times New Roman" w:cs="Tahoma"/>
          <w:color w:val="000000"/>
          <w:szCs w:val="20"/>
          <w:lang w:eastAsia="hr-HR"/>
        </w:rPr>
      </w:pPr>
    </w:p>
    <w:p w14:paraId="2BC66331" w14:textId="57124D79" w:rsidR="00F40558" w:rsidRPr="00035A37" w:rsidRDefault="00F40558" w:rsidP="001D2C0C">
      <w:pPr>
        <w:autoSpaceDE w:val="0"/>
        <w:autoSpaceDN w:val="0"/>
        <w:adjustRightInd w:val="0"/>
        <w:jc w:val="left"/>
        <w:rPr>
          <w:rFonts w:eastAsia="Times New Roman" w:cs="Tahoma"/>
          <w:color w:val="000000"/>
          <w:szCs w:val="20"/>
          <w:lang w:eastAsia="hr-HR"/>
        </w:rPr>
      </w:pPr>
      <w:r w:rsidRPr="00035A37">
        <w:rPr>
          <w:rFonts w:eastAsia="Times New Roman" w:cs="Tahoma"/>
          <w:color w:val="000000"/>
          <w:szCs w:val="20"/>
          <w:lang w:eastAsia="hr-HR"/>
        </w:rPr>
        <w:t xml:space="preserve">Odabrana će biti ponuda koja ostvari najveći broj bodova prema definiranim kriterijima. </w:t>
      </w:r>
    </w:p>
    <w:p w14:paraId="1EC7E4DD" w14:textId="6483C9A5" w:rsidR="00F40558" w:rsidRPr="00035A37" w:rsidRDefault="00F40558" w:rsidP="001D2C0C">
      <w:pPr>
        <w:autoSpaceDE w:val="0"/>
        <w:autoSpaceDN w:val="0"/>
        <w:adjustRightInd w:val="0"/>
        <w:rPr>
          <w:rFonts w:eastAsia="Times New Roman" w:cs="Tahoma"/>
          <w:color w:val="000000"/>
          <w:szCs w:val="20"/>
          <w:lang w:eastAsia="hr-HR"/>
        </w:rPr>
      </w:pPr>
      <w:r w:rsidRPr="00035A37">
        <w:rPr>
          <w:rFonts w:eastAsia="Times New Roman" w:cs="Tahoma"/>
          <w:color w:val="000000"/>
          <w:szCs w:val="20"/>
          <w:lang w:eastAsia="hr-HR"/>
        </w:rPr>
        <w:t>Ako su dvije ili više valjanih ponuda jednako rangirane prema kriteriju za odabir ponude, javni naručitelj odabrat će ponudu koja je zaprimljena ranije sukladno članku 302. st</w:t>
      </w:r>
      <w:r w:rsidR="001D2C0C">
        <w:rPr>
          <w:rFonts w:eastAsia="Times New Roman" w:cs="Tahoma"/>
          <w:color w:val="000000"/>
          <w:szCs w:val="20"/>
          <w:lang w:eastAsia="hr-HR"/>
        </w:rPr>
        <w:t>avku 3. Zakona o javnoj nabavi.</w:t>
      </w:r>
    </w:p>
    <w:p w14:paraId="23236F9E" w14:textId="2EDBBDA6" w:rsidR="00F40558" w:rsidRPr="00035A37" w:rsidRDefault="00F40558" w:rsidP="001D2C0C">
      <w:pPr>
        <w:autoSpaceDE w:val="0"/>
        <w:autoSpaceDN w:val="0"/>
        <w:adjustRightInd w:val="0"/>
        <w:jc w:val="left"/>
        <w:rPr>
          <w:rFonts w:eastAsia="Times New Roman" w:cs="Tahoma"/>
          <w:color w:val="000000"/>
          <w:szCs w:val="20"/>
          <w:lang w:eastAsia="hr-HR"/>
        </w:rPr>
      </w:pPr>
      <w:r w:rsidRPr="00035A37">
        <w:rPr>
          <w:rFonts w:eastAsia="Times New Roman" w:cs="Tahoma"/>
          <w:b/>
          <w:bCs/>
          <w:color w:val="000000"/>
          <w:szCs w:val="20"/>
          <w:lang w:eastAsia="hr-HR"/>
        </w:rPr>
        <w:t xml:space="preserve">(1) Cijena ponude </w:t>
      </w:r>
    </w:p>
    <w:p w14:paraId="6F05A310" w14:textId="1496AC1D" w:rsidR="00F40558" w:rsidRPr="00035A37" w:rsidRDefault="00F40558" w:rsidP="001D2C0C">
      <w:pPr>
        <w:autoSpaceDE w:val="0"/>
        <w:autoSpaceDN w:val="0"/>
        <w:adjustRightInd w:val="0"/>
        <w:rPr>
          <w:rFonts w:eastAsia="Times New Roman" w:cs="Tahoma"/>
          <w:szCs w:val="20"/>
          <w:lang w:eastAsia="hr-HR"/>
        </w:rPr>
      </w:pPr>
      <w:r w:rsidRPr="00035A37">
        <w:rPr>
          <w:rFonts w:eastAsia="Times New Roman" w:cs="Tahoma"/>
          <w:color w:val="000000"/>
          <w:szCs w:val="20"/>
          <w:lang w:eastAsia="hr-HR"/>
        </w:rPr>
        <w:t xml:space="preserve">Naručitelj kao jedan od kriterija određuje </w:t>
      </w:r>
      <w:r w:rsidRPr="00035A37">
        <w:rPr>
          <w:rFonts w:eastAsia="Times New Roman" w:cs="Tahoma"/>
          <w:szCs w:val="20"/>
          <w:lang w:eastAsia="hr-HR"/>
        </w:rPr>
        <w:t>cijenu ponude, bez PDV-a. Maksimalan broj bodova koji Ponuditelj može ostvariti u okv</w:t>
      </w:r>
      <w:r w:rsidR="00DA0DA8" w:rsidRPr="00035A37">
        <w:rPr>
          <w:rFonts w:eastAsia="Times New Roman" w:cs="Tahoma"/>
          <w:szCs w:val="20"/>
          <w:lang w:eastAsia="hr-HR"/>
        </w:rPr>
        <w:t>iru kriterija cijene ponude je</w:t>
      </w:r>
      <w:r w:rsidR="00DA0DA8" w:rsidRPr="00035A37">
        <w:rPr>
          <w:rFonts w:eastAsia="Times New Roman" w:cs="Tahoma"/>
          <w:b/>
          <w:szCs w:val="20"/>
          <w:lang w:eastAsia="hr-HR"/>
        </w:rPr>
        <w:t xml:space="preserve"> 8</w:t>
      </w:r>
      <w:r w:rsidRPr="00035A37">
        <w:rPr>
          <w:rFonts w:eastAsia="Times New Roman" w:cs="Tahoma"/>
          <w:b/>
          <w:bCs/>
          <w:szCs w:val="20"/>
          <w:lang w:eastAsia="hr-HR"/>
        </w:rPr>
        <w:t>0 bodova</w:t>
      </w:r>
      <w:r w:rsidR="001D2C0C">
        <w:rPr>
          <w:rFonts w:eastAsia="Times New Roman" w:cs="Tahoma"/>
          <w:szCs w:val="20"/>
          <w:lang w:eastAsia="hr-HR"/>
        </w:rPr>
        <w:t>.</w:t>
      </w:r>
    </w:p>
    <w:p w14:paraId="25E1AA00" w14:textId="36326B87" w:rsidR="00F40558" w:rsidRPr="00035A37" w:rsidRDefault="00F40558" w:rsidP="001D2C0C">
      <w:pPr>
        <w:autoSpaceDE w:val="0"/>
        <w:autoSpaceDN w:val="0"/>
        <w:adjustRightInd w:val="0"/>
        <w:jc w:val="left"/>
        <w:rPr>
          <w:rFonts w:eastAsia="Times New Roman" w:cs="Tahoma"/>
          <w:szCs w:val="20"/>
          <w:lang w:eastAsia="hr-HR"/>
        </w:rPr>
      </w:pPr>
      <w:r w:rsidRPr="00035A37">
        <w:rPr>
          <w:rFonts w:eastAsia="Times New Roman" w:cs="Tahoma"/>
          <w:szCs w:val="20"/>
          <w:lang w:eastAsia="hr-HR"/>
        </w:rPr>
        <w:t>Maksimalan broj bodova za kriterij cijene dodijelit će</w:t>
      </w:r>
      <w:r w:rsidR="001D2C0C">
        <w:rPr>
          <w:rFonts w:eastAsia="Times New Roman" w:cs="Tahoma"/>
          <w:szCs w:val="20"/>
          <w:lang w:eastAsia="hr-HR"/>
        </w:rPr>
        <w:t xml:space="preserve"> se ponudi s najnižom cijenom. </w:t>
      </w:r>
    </w:p>
    <w:p w14:paraId="04EC8239" w14:textId="77339FA3" w:rsidR="00F40558" w:rsidRPr="00035A37" w:rsidRDefault="00F40558" w:rsidP="001D2C0C">
      <w:pPr>
        <w:autoSpaceDE w:val="0"/>
        <w:autoSpaceDN w:val="0"/>
        <w:adjustRightInd w:val="0"/>
        <w:jc w:val="left"/>
        <w:rPr>
          <w:rFonts w:eastAsia="Times New Roman" w:cs="Tahoma"/>
          <w:szCs w:val="20"/>
          <w:lang w:eastAsia="hr-HR"/>
        </w:rPr>
      </w:pPr>
      <w:r w:rsidRPr="00035A37">
        <w:rPr>
          <w:rFonts w:eastAsia="Times New Roman" w:cs="Tahoma"/>
          <w:szCs w:val="20"/>
          <w:lang w:eastAsia="hr-HR"/>
        </w:rPr>
        <w:t>Bodovna vrijednost ponuda drugih ponuditelja za kriterij (1) određivat će s</w:t>
      </w:r>
      <w:r w:rsidR="001D2C0C">
        <w:rPr>
          <w:rFonts w:eastAsia="Times New Roman" w:cs="Tahoma"/>
          <w:szCs w:val="20"/>
          <w:lang w:eastAsia="hr-HR"/>
        </w:rPr>
        <w:t>e korištenjem sljedeće formule:</w:t>
      </w:r>
    </w:p>
    <w:p w14:paraId="0FB16000" w14:textId="5A6C8F03" w:rsidR="00F40558" w:rsidRPr="001D2C0C" w:rsidRDefault="00F40558" w:rsidP="001D2C0C">
      <w:pPr>
        <w:autoSpaceDE w:val="0"/>
        <w:autoSpaceDN w:val="0"/>
        <w:adjustRightInd w:val="0"/>
        <w:rPr>
          <w:rFonts w:eastAsia="Times New Roman" w:cs="Tahoma"/>
          <w:i/>
          <w:szCs w:val="20"/>
          <w:lang w:eastAsia="hr-HR"/>
        </w:rPr>
      </w:pPr>
      <w:r w:rsidRPr="00035A37">
        <w:rPr>
          <w:rFonts w:eastAsia="Times New Roman" w:cs="Tahoma"/>
          <w:i/>
          <w:szCs w:val="20"/>
          <w:lang w:eastAsia="hr-HR"/>
        </w:rPr>
        <w:t>broj bodova = (najniža ci</w:t>
      </w:r>
      <w:r w:rsidR="00DA0DA8" w:rsidRPr="00035A37">
        <w:rPr>
          <w:rFonts w:eastAsia="Times New Roman" w:cs="Tahoma"/>
          <w:i/>
          <w:szCs w:val="20"/>
          <w:lang w:eastAsia="hr-HR"/>
        </w:rPr>
        <w:t>jena ponude / cijena ponude) * 8</w:t>
      </w:r>
      <w:r w:rsidR="001D2C0C">
        <w:rPr>
          <w:rFonts w:eastAsia="Times New Roman" w:cs="Tahoma"/>
          <w:i/>
          <w:szCs w:val="20"/>
          <w:lang w:eastAsia="hr-HR"/>
        </w:rPr>
        <w:t>0</w:t>
      </w:r>
    </w:p>
    <w:p w14:paraId="395E193F" w14:textId="11B75F7A" w:rsidR="00F40558" w:rsidRPr="00035A37" w:rsidRDefault="00F40558" w:rsidP="001D2C0C">
      <w:pPr>
        <w:autoSpaceDE w:val="0"/>
        <w:autoSpaceDN w:val="0"/>
        <w:adjustRightInd w:val="0"/>
        <w:jc w:val="left"/>
        <w:rPr>
          <w:rFonts w:eastAsia="Times New Roman" w:cs="Tahoma"/>
          <w:szCs w:val="20"/>
          <w:lang w:eastAsia="hr-HR"/>
        </w:rPr>
      </w:pPr>
      <w:r w:rsidRPr="00035A37">
        <w:rPr>
          <w:rFonts w:eastAsia="Times New Roman" w:cs="Tahoma"/>
          <w:b/>
          <w:bCs/>
          <w:szCs w:val="20"/>
          <w:lang w:eastAsia="hr-HR"/>
        </w:rPr>
        <w:t xml:space="preserve">(2) Stručno iskustvo </w:t>
      </w:r>
      <w:r w:rsidR="00DA0DA8" w:rsidRPr="00035A37">
        <w:rPr>
          <w:rFonts w:eastAsia="Times New Roman" w:cs="Tahoma"/>
          <w:b/>
          <w:bCs/>
          <w:szCs w:val="20"/>
          <w:lang w:eastAsia="hr-HR"/>
        </w:rPr>
        <w:t>ovlaštenog voditelja građenja</w:t>
      </w:r>
      <w:r w:rsidRPr="00035A37">
        <w:rPr>
          <w:rFonts w:eastAsia="Times New Roman" w:cs="Tahoma"/>
          <w:b/>
          <w:bCs/>
          <w:szCs w:val="20"/>
          <w:lang w:eastAsia="hr-HR"/>
        </w:rPr>
        <w:t xml:space="preserve"> </w:t>
      </w:r>
    </w:p>
    <w:p w14:paraId="1AEF7B43" w14:textId="1E5D509E" w:rsidR="00DA0DA8" w:rsidRPr="00035A37" w:rsidRDefault="00DA0DA8" w:rsidP="001D2C0C">
      <w:pPr>
        <w:autoSpaceDE w:val="0"/>
        <w:autoSpaceDN w:val="0"/>
        <w:adjustRightInd w:val="0"/>
        <w:spacing w:line="240" w:lineRule="auto"/>
        <w:rPr>
          <w:rFonts w:eastAsia="Times New Roman" w:cs="Tahoma"/>
          <w:color w:val="000000"/>
          <w:szCs w:val="20"/>
          <w:lang w:eastAsia="hr-HR"/>
        </w:rPr>
      </w:pPr>
      <w:r w:rsidRPr="00035A37">
        <w:rPr>
          <w:rFonts w:eastAsia="Times New Roman" w:cs="Tahoma"/>
          <w:color w:val="000000"/>
          <w:szCs w:val="20"/>
          <w:lang w:eastAsia="hr-HR"/>
        </w:rPr>
        <w:t>Naručitelj kao drugi kriterij određuje stručno iskustvo ovlaštenog voditelja građenja koji će biti uključen u provedbu Ugovora. Obzirom na procijenjenu vrijednost nabave te ozbiljnost i složenost projekta za koji se provodi nabava, Naručitelj je prethodno propisao minimalne uvjete koje navedeni stručnjak mora ispunjavati, odnosno određena iskustva u struci. U svrhu dokazivanja iskustva stručnjaka prema postavljenim kriterijima za odabir najpovoljnije ponude, Ponuditelj prilaže životopis stručnjaka iz kojeg moraju biti vid</w:t>
      </w:r>
      <w:r w:rsidR="001D2C0C">
        <w:rPr>
          <w:rFonts w:eastAsia="Times New Roman" w:cs="Tahoma"/>
          <w:color w:val="000000"/>
          <w:szCs w:val="20"/>
          <w:lang w:eastAsia="hr-HR"/>
        </w:rPr>
        <w:t>ljivi kriteriji koji se boduju.</w:t>
      </w:r>
    </w:p>
    <w:p w14:paraId="0E0260B1" w14:textId="48E4F3F4" w:rsidR="00DA0DA8" w:rsidRPr="00035A37" w:rsidRDefault="00DA0DA8" w:rsidP="001D2C0C">
      <w:pPr>
        <w:autoSpaceDE w:val="0"/>
        <w:autoSpaceDN w:val="0"/>
        <w:adjustRightInd w:val="0"/>
        <w:spacing w:line="240" w:lineRule="auto"/>
        <w:rPr>
          <w:rFonts w:eastAsia="Times New Roman" w:cs="Tahoma"/>
          <w:color w:val="000000"/>
          <w:szCs w:val="20"/>
          <w:lang w:eastAsia="hr-HR"/>
        </w:rPr>
      </w:pPr>
      <w:r w:rsidRPr="00035A37">
        <w:rPr>
          <w:rFonts w:eastAsia="Times New Roman" w:cs="Tahoma"/>
          <w:color w:val="000000"/>
          <w:szCs w:val="20"/>
          <w:lang w:eastAsia="hr-HR"/>
        </w:rPr>
        <w:t xml:space="preserve">Prema ovom kriteriju Ponuditelj može ostvariti najviše </w:t>
      </w:r>
      <w:r w:rsidRPr="00035A37">
        <w:rPr>
          <w:rFonts w:eastAsia="Times New Roman" w:cs="Tahoma"/>
          <w:b/>
          <w:bCs/>
          <w:color w:val="000000"/>
          <w:szCs w:val="20"/>
          <w:lang w:eastAsia="hr-HR"/>
        </w:rPr>
        <w:t>10 bodova</w:t>
      </w:r>
      <w:r w:rsidR="001D2C0C">
        <w:rPr>
          <w:rFonts w:eastAsia="Times New Roman" w:cs="Tahoma"/>
          <w:color w:val="000000"/>
          <w:szCs w:val="20"/>
          <w:lang w:eastAsia="hr-HR"/>
        </w:rPr>
        <w:t xml:space="preserve">. </w:t>
      </w:r>
    </w:p>
    <w:p w14:paraId="0C4425EB" w14:textId="3B051BE2" w:rsidR="001D2C0C" w:rsidRDefault="00DA0DA8" w:rsidP="00DA0DA8">
      <w:pPr>
        <w:autoSpaceDE w:val="0"/>
        <w:autoSpaceDN w:val="0"/>
        <w:adjustRightInd w:val="0"/>
        <w:spacing w:before="0" w:after="0" w:line="240" w:lineRule="auto"/>
        <w:rPr>
          <w:rFonts w:eastAsia="Times New Roman" w:cs="Tahoma"/>
          <w:color w:val="000000"/>
          <w:szCs w:val="20"/>
          <w:lang w:eastAsia="hr-HR"/>
        </w:rPr>
      </w:pPr>
      <w:r w:rsidRPr="00035A37">
        <w:rPr>
          <w:rFonts w:eastAsia="Times New Roman" w:cs="Tahoma"/>
          <w:color w:val="000000"/>
          <w:szCs w:val="20"/>
          <w:lang w:eastAsia="hr-HR"/>
        </w:rPr>
        <w:t>Način dodjeljivanja bodova prikazan je u sljedećoj tabeli:</w:t>
      </w:r>
    </w:p>
    <w:p w14:paraId="607D1E6D" w14:textId="27DDA469" w:rsidR="00DA0DA8" w:rsidRPr="00035A37" w:rsidRDefault="001D2C0C" w:rsidP="001D2C0C">
      <w:pPr>
        <w:spacing w:before="0" w:after="0" w:line="240" w:lineRule="auto"/>
        <w:rPr>
          <w:rFonts w:eastAsia="Times New Roman" w:cs="Tahoma"/>
          <w:color w:val="000000"/>
          <w:szCs w:val="20"/>
          <w:lang w:eastAsia="hr-HR"/>
        </w:rPr>
      </w:pPr>
      <w:r>
        <w:rPr>
          <w:rFonts w:eastAsia="Times New Roman" w:cs="Tahoma"/>
          <w:color w:val="000000"/>
          <w:szCs w:val="20"/>
          <w:lang w:eastAsia="hr-HR"/>
        </w:rPr>
        <w:br w:type="page"/>
      </w:r>
    </w:p>
    <w:p w14:paraId="2D6F6404" w14:textId="77777777" w:rsidR="00DA0DA8" w:rsidRPr="00035A37" w:rsidRDefault="00DA0DA8" w:rsidP="00DA0DA8">
      <w:pPr>
        <w:autoSpaceDE w:val="0"/>
        <w:autoSpaceDN w:val="0"/>
        <w:adjustRightInd w:val="0"/>
        <w:spacing w:before="0" w:after="0" w:line="240" w:lineRule="auto"/>
        <w:rPr>
          <w:rFonts w:eastAsia="Times New Roman" w:cs="Tahoma"/>
          <w:color w:val="000000"/>
          <w:szCs w:val="20"/>
          <w:lang w:eastAsia="hr-HR"/>
        </w:rPr>
      </w:pPr>
    </w:p>
    <w:tbl>
      <w:tblPr>
        <w:tblStyle w:val="Reetkatablice2"/>
        <w:tblW w:w="4913" w:type="pct"/>
        <w:jc w:val="center"/>
        <w:tblInd w:w="0" w:type="dxa"/>
        <w:tblLook w:val="04A0" w:firstRow="1" w:lastRow="0" w:firstColumn="1" w:lastColumn="0" w:noHBand="0" w:noVBand="1"/>
      </w:tblPr>
      <w:tblGrid>
        <w:gridCol w:w="729"/>
        <w:gridCol w:w="4131"/>
        <w:gridCol w:w="1941"/>
        <w:gridCol w:w="2103"/>
      </w:tblGrid>
      <w:tr w:rsidR="00DA0DA8" w:rsidRPr="00035A37" w14:paraId="0EF2B594" w14:textId="77777777" w:rsidTr="00244FD1">
        <w:trPr>
          <w:jc w:val="center"/>
        </w:trPr>
        <w:tc>
          <w:tcPr>
            <w:tcW w:w="409" w:type="pct"/>
            <w:tcBorders>
              <w:top w:val="single" w:sz="4" w:space="0" w:color="auto"/>
              <w:left w:val="single" w:sz="4" w:space="0" w:color="auto"/>
              <w:bottom w:val="single" w:sz="4" w:space="0" w:color="auto"/>
              <w:right w:val="single" w:sz="4" w:space="0" w:color="auto"/>
            </w:tcBorders>
            <w:vAlign w:val="center"/>
            <w:hideMark/>
          </w:tcPr>
          <w:p w14:paraId="255CB769" w14:textId="040AACEC" w:rsidR="00DA0DA8" w:rsidRPr="00035A37" w:rsidRDefault="00DA0DA8" w:rsidP="00BE0CEE">
            <w:pPr>
              <w:autoSpaceDE w:val="0"/>
              <w:autoSpaceDN w:val="0"/>
              <w:adjustRightInd w:val="0"/>
              <w:spacing w:before="0" w:after="0" w:line="240" w:lineRule="auto"/>
              <w:jc w:val="center"/>
              <w:rPr>
                <w:rFonts w:eastAsia="Times New Roman" w:cs="Tahoma"/>
                <w:color w:val="000000"/>
                <w:szCs w:val="20"/>
              </w:rPr>
            </w:pPr>
            <w:r w:rsidRPr="00035A37">
              <w:rPr>
                <w:rFonts w:eastAsia="Times New Roman" w:cs="Tahoma"/>
                <w:color w:val="000000"/>
                <w:szCs w:val="20"/>
              </w:rPr>
              <w:t>R. br</w:t>
            </w:r>
            <w:r w:rsidR="001D2C0C">
              <w:rPr>
                <w:rFonts w:eastAsia="Times New Roman" w:cs="Tahoma"/>
                <w:color w:val="000000"/>
                <w:szCs w:val="20"/>
              </w:rPr>
              <w:t>.</w:t>
            </w:r>
          </w:p>
        </w:tc>
        <w:tc>
          <w:tcPr>
            <w:tcW w:w="2320" w:type="pct"/>
            <w:tcBorders>
              <w:top w:val="single" w:sz="4" w:space="0" w:color="auto"/>
              <w:left w:val="single" w:sz="4" w:space="0" w:color="auto"/>
              <w:bottom w:val="single" w:sz="4" w:space="0" w:color="auto"/>
              <w:right w:val="single" w:sz="4" w:space="0" w:color="auto"/>
            </w:tcBorders>
            <w:vAlign w:val="center"/>
            <w:hideMark/>
          </w:tcPr>
          <w:p w14:paraId="70F4F555" w14:textId="77777777" w:rsidR="00DA0DA8" w:rsidRPr="00035A37" w:rsidRDefault="00DA0DA8" w:rsidP="00BE0CEE">
            <w:pPr>
              <w:autoSpaceDE w:val="0"/>
              <w:autoSpaceDN w:val="0"/>
              <w:adjustRightInd w:val="0"/>
              <w:spacing w:before="0" w:after="0" w:line="240" w:lineRule="auto"/>
              <w:jc w:val="center"/>
              <w:rPr>
                <w:rFonts w:eastAsia="Times New Roman" w:cs="Tahoma"/>
                <w:color w:val="000000"/>
                <w:szCs w:val="20"/>
              </w:rPr>
            </w:pPr>
            <w:r w:rsidRPr="00035A37">
              <w:rPr>
                <w:rFonts w:eastAsia="Times New Roman" w:cs="Tahoma"/>
                <w:color w:val="000000"/>
                <w:szCs w:val="20"/>
              </w:rPr>
              <w:t>Specifično iskustvo voditelja građenja</w:t>
            </w:r>
          </w:p>
        </w:tc>
        <w:tc>
          <w:tcPr>
            <w:tcW w:w="1090" w:type="pct"/>
            <w:tcBorders>
              <w:top w:val="single" w:sz="4" w:space="0" w:color="auto"/>
              <w:left w:val="single" w:sz="4" w:space="0" w:color="auto"/>
              <w:bottom w:val="single" w:sz="4" w:space="0" w:color="auto"/>
              <w:right w:val="single" w:sz="4" w:space="0" w:color="auto"/>
            </w:tcBorders>
            <w:vAlign w:val="center"/>
            <w:hideMark/>
          </w:tcPr>
          <w:p w14:paraId="0074B4F2" w14:textId="77777777" w:rsidR="00DA0DA8" w:rsidRPr="00035A37" w:rsidRDefault="00DA0DA8" w:rsidP="00BE0CEE">
            <w:pPr>
              <w:autoSpaceDE w:val="0"/>
              <w:autoSpaceDN w:val="0"/>
              <w:adjustRightInd w:val="0"/>
              <w:spacing w:before="0" w:after="0" w:line="240" w:lineRule="auto"/>
              <w:jc w:val="center"/>
              <w:rPr>
                <w:rFonts w:eastAsia="Times New Roman" w:cs="Tahoma"/>
                <w:color w:val="000000"/>
                <w:szCs w:val="20"/>
              </w:rPr>
            </w:pPr>
            <w:r w:rsidRPr="00035A37">
              <w:rPr>
                <w:rFonts w:eastAsia="Times New Roman" w:cs="Tahoma"/>
                <w:color w:val="000000"/>
                <w:szCs w:val="20"/>
              </w:rPr>
              <w:t>Broj projekata</w:t>
            </w:r>
          </w:p>
        </w:tc>
        <w:tc>
          <w:tcPr>
            <w:tcW w:w="1182" w:type="pct"/>
            <w:tcBorders>
              <w:top w:val="single" w:sz="4" w:space="0" w:color="auto"/>
              <w:left w:val="single" w:sz="4" w:space="0" w:color="auto"/>
              <w:bottom w:val="single" w:sz="4" w:space="0" w:color="auto"/>
              <w:right w:val="single" w:sz="4" w:space="0" w:color="auto"/>
            </w:tcBorders>
            <w:vAlign w:val="center"/>
            <w:hideMark/>
          </w:tcPr>
          <w:p w14:paraId="184E4D28" w14:textId="77777777" w:rsidR="00DA0DA8" w:rsidRPr="00035A37" w:rsidRDefault="00DA0DA8" w:rsidP="00BE0CEE">
            <w:pPr>
              <w:autoSpaceDE w:val="0"/>
              <w:autoSpaceDN w:val="0"/>
              <w:adjustRightInd w:val="0"/>
              <w:spacing w:before="0" w:after="0" w:line="240" w:lineRule="auto"/>
              <w:jc w:val="center"/>
              <w:rPr>
                <w:rFonts w:eastAsia="Times New Roman" w:cs="Tahoma"/>
                <w:color w:val="000000"/>
                <w:szCs w:val="20"/>
              </w:rPr>
            </w:pPr>
            <w:r w:rsidRPr="00035A37">
              <w:rPr>
                <w:rFonts w:eastAsia="Times New Roman" w:cs="Tahoma"/>
                <w:color w:val="000000"/>
                <w:szCs w:val="20"/>
              </w:rPr>
              <w:t>Bodovi</w:t>
            </w:r>
          </w:p>
        </w:tc>
      </w:tr>
      <w:tr w:rsidR="00DA0DA8" w:rsidRPr="00035A37" w14:paraId="00B9BACF" w14:textId="77777777" w:rsidTr="00244FD1">
        <w:trPr>
          <w:trHeight w:val="1688"/>
          <w:jc w:val="center"/>
        </w:trPr>
        <w:tc>
          <w:tcPr>
            <w:tcW w:w="409" w:type="pct"/>
            <w:tcBorders>
              <w:top w:val="single" w:sz="4" w:space="0" w:color="auto"/>
              <w:left w:val="single" w:sz="4" w:space="0" w:color="auto"/>
              <w:bottom w:val="single" w:sz="4" w:space="0" w:color="auto"/>
              <w:right w:val="single" w:sz="4" w:space="0" w:color="auto"/>
            </w:tcBorders>
            <w:vAlign w:val="center"/>
            <w:hideMark/>
          </w:tcPr>
          <w:p w14:paraId="102C96AB" w14:textId="77777777" w:rsidR="00DA0DA8" w:rsidRPr="00035A37" w:rsidRDefault="00DA0DA8" w:rsidP="00BE0CEE">
            <w:pPr>
              <w:autoSpaceDE w:val="0"/>
              <w:autoSpaceDN w:val="0"/>
              <w:adjustRightInd w:val="0"/>
              <w:spacing w:before="0" w:after="0" w:line="240" w:lineRule="auto"/>
              <w:jc w:val="center"/>
              <w:rPr>
                <w:rFonts w:eastAsia="Times New Roman" w:cs="Tahoma"/>
                <w:color w:val="000000"/>
                <w:szCs w:val="20"/>
              </w:rPr>
            </w:pPr>
            <w:r w:rsidRPr="00035A37">
              <w:rPr>
                <w:rFonts w:eastAsia="Times New Roman" w:cs="Tahoma"/>
                <w:color w:val="000000"/>
                <w:szCs w:val="20"/>
              </w:rPr>
              <w:t>1</w:t>
            </w:r>
          </w:p>
        </w:tc>
        <w:tc>
          <w:tcPr>
            <w:tcW w:w="2320" w:type="pct"/>
            <w:tcBorders>
              <w:top w:val="single" w:sz="4" w:space="0" w:color="auto"/>
              <w:left w:val="single" w:sz="4" w:space="0" w:color="auto"/>
              <w:bottom w:val="single" w:sz="4" w:space="0" w:color="auto"/>
              <w:right w:val="single" w:sz="4" w:space="0" w:color="auto"/>
            </w:tcBorders>
            <w:vAlign w:val="center"/>
            <w:hideMark/>
          </w:tcPr>
          <w:p w14:paraId="199CDA2E" w14:textId="4C0718D2" w:rsidR="00DA0DA8" w:rsidRPr="00035A37" w:rsidRDefault="00DA0DA8" w:rsidP="00035A37">
            <w:pPr>
              <w:suppressAutoHyphens/>
              <w:jc w:val="center"/>
              <w:rPr>
                <w:rFonts w:cs="Tahoma"/>
              </w:rPr>
            </w:pPr>
            <w:r w:rsidRPr="00035A37">
              <w:rPr>
                <w:rFonts w:cs="Tahoma"/>
              </w:rPr>
              <w:t>Broj projekata na kojima je navedeni stručnjak sudjelovao u funkciji glavnog inženjera ili inženjera gradilišta</w:t>
            </w:r>
            <w:r w:rsidR="00035A37" w:rsidRPr="00035A37">
              <w:rPr>
                <w:rFonts w:cs="Tahoma"/>
              </w:rPr>
              <w:t xml:space="preserve"> na izgradnji infrastrukturnog objekta</w:t>
            </w:r>
          </w:p>
        </w:tc>
        <w:tc>
          <w:tcPr>
            <w:tcW w:w="1090" w:type="pct"/>
            <w:tcBorders>
              <w:top w:val="single" w:sz="4" w:space="0" w:color="auto"/>
              <w:left w:val="single" w:sz="4" w:space="0" w:color="auto"/>
              <w:bottom w:val="single" w:sz="4" w:space="0" w:color="auto"/>
              <w:right w:val="single" w:sz="4" w:space="0" w:color="auto"/>
            </w:tcBorders>
            <w:vAlign w:val="center"/>
            <w:hideMark/>
          </w:tcPr>
          <w:p w14:paraId="316ACD73" w14:textId="7A011D3A" w:rsidR="00DA0DA8" w:rsidRPr="00035A37" w:rsidRDefault="008648E1" w:rsidP="00BE0CEE">
            <w:pPr>
              <w:autoSpaceDE w:val="0"/>
              <w:autoSpaceDN w:val="0"/>
              <w:adjustRightInd w:val="0"/>
              <w:spacing w:before="0" w:after="0" w:line="240" w:lineRule="auto"/>
              <w:jc w:val="center"/>
              <w:rPr>
                <w:rFonts w:eastAsia="Times New Roman" w:cs="Tahoma"/>
                <w:color w:val="000000"/>
                <w:szCs w:val="20"/>
              </w:rPr>
            </w:pPr>
            <w:r w:rsidRPr="00035A37">
              <w:rPr>
                <w:rFonts w:eastAsia="Times New Roman" w:cs="Tahoma"/>
                <w:color w:val="000000"/>
                <w:szCs w:val="20"/>
              </w:rPr>
              <w:t>1</w:t>
            </w:r>
            <w:r w:rsidR="00DA0DA8" w:rsidRPr="00035A37">
              <w:rPr>
                <w:rFonts w:eastAsia="Times New Roman" w:cs="Tahoma"/>
                <w:color w:val="000000"/>
                <w:szCs w:val="20"/>
              </w:rPr>
              <w:t xml:space="preserve"> i više</w:t>
            </w:r>
          </w:p>
        </w:tc>
        <w:tc>
          <w:tcPr>
            <w:tcW w:w="1182" w:type="pct"/>
            <w:tcBorders>
              <w:top w:val="single" w:sz="4" w:space="0" w:color="auto"/>
              <w:left w:val="single" w:sz="4" w:space="0" w:color="auto"/>
              <w:bottom w:val="single" w:sz="4" w:space="0" w:color="auto"/>
              <w:right w:val="single" w:sz="4" w:space="0" w:color="auto"/>
            </w:tcBorders>
            <w:vAlign w:val="center"/>
            <w:hideMark/>
          </w:tcPr>
          <w:p w14:paraId="69586F7B" w14:textId="77777777" w:rsidR="00DA0DA8" w:rsidRPr="00035A37" w:rsidRDefault="00DA0DA8" w:rsidP="00BE0CEE">
            <w:pPr>
              <w:autoSpaceDE w:val="0"/>
              <w:autoSpaceDN w:val="0"/>
              <w:adjustRightInd w:val="0"/>
              <w:spacing w:before="0" w:after="0" w:line="240" w:lineRule="auto"/>
              <w:jc w:val="center"/>
              <w:rPr>
                <w:rFonts w:eastAsia="Times New Roman" w:cs="Tahoma"/>
                <w:color w:val="000000"/>
                <w:szCs w:val="20"/>
              </w:rPr>
            </w:pPr>
            <w:r w:rsidRPr="00035A37">
              <w:rPr>
                <w:rFonts w:eastAsia="Times New Roman" w:cs="Tahoma"/>
                <w:color w:val="000000"/>
                <w:szCs w:val="20"/>
              </w:rPr>
              <w:t>10</w:t>
            </w:r>
          </w:p>
        </w:tc>
      </w:tr>
    </w:tbl>
    <w:p w14:paraId="0F5905EE" w14:textId="59030D0E" w:rsidR="001460EC" w:rsidRPr="00035A37" w:rsidRDefault="00DA0DA8" w:rsidP="001D2C0C">
      <w:pPr>
        <w:autoSpaceDE w:val="0"/>
        <w:autoSpaceDN w:val="0"/>
        <w:adjustRightInd w:val="0"/>
        <w:spacing w:line="240" w:lineRule="auto"/>
        <w:rPr>
          <w:rFonts w:eastAsia="Times New Roman" w:cs="Tahoma"/>
          <w:color w:val="000000"/>
          <w:szCs w:val="20"/>
          <w:lang w:eastAsia="hr-HR"/>
        </w:rPr>
      </w:pPr>
      <w:r w:rsidRPr="00035A37">
        <w:rPr>
          <w:rFonts w:eastAsia="Times New Roman" w:cs="Tahoma"/>
          <w:color w:val="000000"/>
          <w:szCs w:val="20"/>
          <w:lang w:eastAsia="hr-HR"/>
        </w:rPr>
        <w:t xml:space="preserve">Navedeni referentni projekt radova na izgradnji </w:t>
      </w:r>
      <w:r w:rsidR="00FF6CD6">
        <w:rPr>
          <w:rFonts w:eastAsia="Times New Roman" w:cs="Tahoma"/>
          <w:color w:val="000000"/>
          <w:szCs w:val="20"/>
          <w:lang w:eastAsia="hr-HR"/>
        </w:rPr>
        <w:t>infrastrukturnog objekta</w:t>
      </w:r>
      <w:r w:rsidRPr="00035A37">
        <w:rPr>
          <w:rFonts w:eastAsia="Times New Roman" w:cs="Tahoma"/>
          <w:color w:val="000000"/>
          <w:szCs w:val="20"/>
          <w:lang w:eastAsia="hr-HR"/>
        </w:rPr>
        <w:t xml:space="preserve"> na kojima je bio u funkciji glavnog inženjera ili inženjera gradilišta </w:t>
      </w:r>
      <w:r w:rsidRPr="00035A37">
        <w:rPr>
          <w:rFonts w:eastAsia="Times New Roman" w:cs="Tahoma"/>
          <w:color w:val="000000"/>
          <w:szCs w:val="20"/>
          <w:u w:val="single"/>
          <w:lang w:eastAsia="hr-HR"/>
        </w:rPr>
        <w:t>treba prikazati u životopisu i navesti podatke o investitoru/naručitelju, vrijeme izvođenja radova, kratki opis projekta i funkciju stručnjaka.</w:t>
      </w:r>
    </w:p>
    <w:p w14:paraId="3ABE0D19" w14:textId="7B0BAC91" w:rsidR="008648E1" w:rsidRPr="001D2C0C" w:rsidRDefault="00DA0DA8" w:rsidP="001D2C0C">
      <w:pPr>
        <w:autoSpaceDE w:val="0"/>
        <w:autoSpaceDN w:val="0"/>
        <w:adjustRightInd w:val="0"/>
        <w:rPr>
          <w:rFonts w:eastAsia="Times New Roman" w:cs="Tahoma"/>
          <w:b/>
          <w:bCs/>
          <w:szCs w:val="20"/>
          <w:lang w:eastAsia="hr-HR"/>
        </w:rPr>
      </w:pPr>
      <w:r w:rsidRPr="00035A37">
        <w:rPr>
          <w:rFonts w:eastAsia="Times New Roman" w:cs="Tahoma"/>
          <w:b/>
          <w:bCs/>
          <w:szCs w:val="20"/>
          <w:lang w:eastAsia="hr-HR"/>
        </w:rPr>
        <w:t xml:space="preserve">(3) </w:t>
      </w:r>
      <w:r w:rsidR="008648E1" w:rsidRPr="00035A37">
        <w:rPr>
          <w:rFonts w:eastAsia="Times New Roman" w:cs="Tahoma"/>
          <w:b/>
          <w:bCs/>
          <w:szCs w:val="20"/>
          <w:lang w:eastAsia="hr-HR"/>
        </w:rPr>
        <w:t xml:space="preserve">Raspoloživost građevinske mehanizacije i vozila (kamiona) sa minimalno EURO </w:t>
      </w:r>
      <w:r w:rsidR="00894A3C" w:rsidRPr="00035A37">
        <w:rPr>
          <w:rFonts w:eastAsia="Times New Roman" w:cs="Tahoma"/>
          <w:b/>
          <w:bCs/>
          <w:szCs w:val="20"/>
          <w:lang w:eastAsia="hr-HR"/>
        </w:rPr>
        <w:t>4</w:t>
      </w:r>
      <w:r w:rsidR="008648E1" w:rsidRPr="00035A37">
        <w:rPr>
          <w:rFonts w:eastAsia="Times New Roman" w:cs="Tahoma"/>
          <w:b/>
          <w:bCs/>
          <w:szCs w:val="20"/>
          <w:lang w:eastAsia="hr-HR"/>
        </w:rPr>
        <w:t xml:space="preserve"> zahtjevima u pogledu buke i ispuha te sigurnosnog zahtjeva</w:t>
      </w:r>
    </w:p>
    <w:p w14:paraId="19453685" w14:textId="29D96694" w:rsidR="008648E1" w:rsidRPr="00035A37" w:rsidRDefault="008648E1" w:rsidP="001D2C0C">
      <w:pPr>
        <w:autoSpaceDE w:val="0"/>
        <w:autoSpaceDN w:val="0"/>
        <w:adjustRightInd w:val="0"/>
        <w:spacing w:line="240" w:lineRule="auto"/>
        <w:rPr>
          <w:rFonts w:eastAsia="Times New Roman" w:cs="Tahoma"/>
          <w:color w:val="000000"/>
          <w:szCs w:val="20"/>
          <w:lang w:eastAsia="hr-HR"/>
        </w:rPr>
      </w:pPr>
      <w:r w:rsidRPr="00035A37">
        <w:rPr>
          <w:rFonts w:eastAsia="Times New Roman" w:cs="Tahoma"/>
          <w:color w:val="000000"/>
          <w:szCs w:val="20"/>
          <w:lang w:eastAsia="hr-HR"/>
        </w:rPr>
        <w:t xml:space="preserve">Naručitelj kao treći kriterij određuje raspoloživost građevinske mehanizacije i vozila (kamiona) sa minimalno EURO IV zahtjevima u pogledu buke i ispuha te sigurnosnog zahtjeva koji će biti korišteni tijekom izvođenja radova (provedba Ugovora). Ovaj kriterij propisuje se </w:t>
      </w:r>
      <w:r w:rsidR="00894A3C" w:rsidRPr="00035A37">
        <w:rPr>
          <w:rFonts w:eastAsia="Times New Roman" w:cs="Tahoma"/>
          <w:color w:val="000000"/>
          <w:szCs w:val="20"/>
          <w:lang w:eastAsia="hr-HR"/>
        </w:rPr>
        <w:t>s ciljem smanjenja nepovoljnih utjecaja na okoliš tijekom izvođenja radova, prvenstvenu u smislu smanjenja emisija stakleničkih plinova i CO</w:t>
      </w:r>
      <w:r w:rsidR="00894A3C" w:rsidRPr="00035A37">
        <w:rPr>
          <w:rFonts w:eastAsia="Times New Roman" w:cs="Tahoma"/>
          <w:color w:val="000000"/>
          <w:szCs w:val="20"/>
          <w:vertAlign w:val="subscript"/>
          <w:lang w:eastAsia="hr-HR"/>
        </w:rPr>
        <w:t>2</w:t>
      </w:r>
      <w:r w:rsidR="00894A3C" w:rsidRPr="00035A37">
        <w:rPr>
          <w:rFonts w:eastAsia="Times New Roman" w:cs="Tahoma"/>
          <w:color w:val="000000"/>
          <w:szCs w:val="20"/>
          <w:lang w:eastAsia="hr-HR"/>
        </w:rPr>
        <w:t xml:space="preserve">. </w:t>
      </w:r>
    </w:p>
    <w:p w14:paraId="097CF0C6" w14:textId="1F319521" w:rsidR="008648E1" w:rsidRPr="00035A37" w:rsidRDefault="008648E1" w:rsidP="001D2C0C">
      <w:pPr>
        <w:autoSpaceDE w:val="0"/>
        <w:autoSpaceDN w:val="0"/>
        <w:adjustRightInd w:val="0"/>
        <w:spacing w:line="240" w:lineRule="auto"/>
        <w:rPr>
          <w:rFonts w:eastAsia="Times New Roman" w:cs="Tahoma"/>
          <w:color w:val="000000"/>
          <w:szCs w:val="20"/>
          <w:lang w:eastAsia="hr-HR"/>
        </w:rPr>
      </w:pPr>
      <w:r w:rsidRPr="00035A37">
        <w:rPr>
          <w:rFonts w:eastAsia="Times New Roman" w:cs="Tahoma"/>
          <w:color w:val="000000"/>
          <w:szCs w:val="20"/>
          <w:lang w:eastAsia="hr-HR"/>
        </w:rPr>
        <w:t xml:space="preserve">Prema ovom kriteriju Ponuditelj može ostvariti najviše </w:t>
      </w:r>
      <w:r w:rsidRPr="00035A37">
        <w:rPr>
          <w:rFonts w:eastAsia="Times New Roman" w:cs="Tahoma"/>
          <w:b/>
          <w:bCs/>
          <w:color w:val="000000"/>
          <w:szCs w:val="20"/>
          <w:lang w:eastAsia="hr-HR"/>
        </w:rPr>
        <w:t>10 bodova</w:t>
      </w:r>
      <w:r w:rsidR="001D2C0C">
        <w:rPr>
          <w:rFonts w:eastAsia="Times New Roman" w:cs="Tahoma"/>
          <w:color w:val="000000"/>
          <w:szCs w:val="20"/>
          <w:lang w:eastAsia="hr-HR"/>
        </w:rPr>
        <w:t xml:space="preserve">. </w:t>
      </w:r>
    </w:p>
    <w:p w14:paraId="03D4FB1B" w14:textId="574D02DA" w:rsidR="008648E1" w:rsidRPr="00035A37" w:rsidRDefault="008648E1" w:rsidP="001D2C0C">
      <w:pPr>
        <w:autoSpaceDE w:val="0"/>
        <w:autoSpaceDN w:val="0"/>
        <w:adjustRightInd w:val="0"/>
        <w:spacing w:line="240" w:lineRule="auto"/>
        <w:rPr>
          <w:rFonts w:eastAsia="Times New Roman" w:cs="Tahoma"/>
          <w:color w:val="000000"/>
          <w:szCs w:val="20"/>
          <w:lang w:eastAsia="hr-HR"/>
        </w:rPr>
      </w:pPr>
      <w:r w:rsidRPr="00035A37">
        <w:rPr>
          <w:rFonts w:eastAsia="Times New Roman" w:cs="Tahoma"/>
          <w:color w:val="000000"/>
          <w:szCs w:val="20"/>
          <w:lang w:eastAsia="hr-HR"/>
        </w:rPr>
        <w:t xml:space="preserve">Način dodjeljivanja bodova </w:t>
      </w:r>
      <w:r w:rsidR="001D2C0C">
        <w:rPr>
          <w:rFonts w:eastAsia="Times New Roman" w:cs="Tahoma"/>
          <w:color w:val="000000"/>
          <w:szCs w:val="20"/>
          <w:lang w:eastAsia="hr-HR"/>
        </w:rPr>
        <w:t>prikazan je u sljedećoj tabeli:</w:t>
      </w:r>
    </w:p>
    <w:tbl>
      <w:tblPr>
        <w:tblStyle w:val="Reetkatablice2"/>
        <w:tblW w:w="5000" w:type="pct"/>
        <w:jc w:val="center"/>
        <w:tblInd w:w="0" w:type="dxa"/>
        <w:tblLook w:val="04A0" w:firstRow="1" w:lastRow="0" w:firstColumn="1" w:lastColumn="0" w:noHBand="0" w:noVBand="1"/>
      </w:tblPr>
      <w:tblGrid>
        <w:gridCol w:w="1024"/>
        <w:gridCol w:w="5359"/>
        <w:gridCol w:w="2679"/>
      </w:tblGrid>
      <w:tr w:rsidR="00894A3C" w:rsidRPr="00035A37" w14:paraId="1F708860" w14:textId="77777777" w:rsidTr="001D2C0C">
        <w:trPr>
          <w:jc w:val="center"/>
        </w:trPr>
        <w:tc>
          <w:tcPr>
            <w:tcW w:w="565" w:type="pct"/>
            <w:tcBorders>
              <w:top w:val="single" w:sz="4" w:space="0" w:color="auto"/>
              <w:left w:val="single" w:sz="4" w:space="0" w:color="auto"/>
              <w:bottom w:val="single" w:sz="4" w:space="0" w:color="auto"/>
              <w:right w:val="single" w:sz="4" w:space="0" w:color="auto"/>
            </w:tcBorders>
            <w:vAlign w:val="center"/>
            <w:hideMark/>
          </w:tcPr>
          <w:p w14:paraId="1CB1DC14" w14:textId="28988AF7" w:rsidR="00894A3C" w:rsidRPr="00035A37" w:rsidRDefault="00894A3C" w:rsidP="001D2C0C">
            <w:pPr>
              <w:autoSpaceDE w:val="0"/>
              <w:autoSpaceDN w:val="0"/>
              <w:adjustRightInd w:val="0"/>
              <w:spacing w:line="240" w:lineRule="auto"/>
              <w:jc w:val="center"/>
              <w:rPr>
                <w:rFonts w:eastAsia="Times New Roman" w:cs="Tahoma"/>
                <w:color w:val="000000"/>
                <w:szCs w:val="20"/>
              </w:rPr>
            </w:pPr>
            <w:r w:rsidRPr="00035A37">
              <w:rPr>
                <w:rFonts w:eastAsia="Times New Roman" w:cs="Tahoma"/>
                <w:color w:val="000000"/>
                <w:szCs w:val="20"/>
              </w:rPr>
              <w:t>R. br</w:t>
            </w:r>
            <w:r w:rsidR="001D2C0C">
              <w:rPr>
                <w:rFonts w:eastAsia="Times New Roman" w:cs="Tahoma"/>
                <w:color w:val="000000"/>
                <w:szCs w:val="20"/>
              </w:rPr>
              <w:t>.</w:t>
            </w:r>
          </w:p>
        </w:tc>
        <w:tc>
          <w:tcPr>
            <w:tcW w:w="2957" w:type="pct"/>
            <w:tcBorders>
              <w:top w:val="single" w:sz="4" w:space="0" w:color="auto"/>
              <w:left w:val="single" w:sz="4" w:space="0" w:color="auto"/>
              <w:bottom w:val="single" w:sz="4" w:space="0" w:color="auto"/>
              <w:right w:val="single" w:sz="4" w:space="0" w:color="auto"/>
            </w:tcBorders>
            <w:vAlign w:val="center"/>
            <w:hideMark/>
          </w:tcPr>
          <w:p w14:paraId="6E54B79D" w14:textId="1B3A3DDD" w:rsidR="00894A3C" w:rsidRPr="00035A37" w:rsidRDefault="00894A3C" w:rsidP="001D2C0C">
            <w:pPr>
              <w:autoSpaceDE w:val="0"/>
              <w:autoSpaceDN w:val="0"/>
              <w:adjustRightInd w:val="0"/>
              <w:spacing w:line="240" w:lineRule="auto"/>
              <w:jc w:val="center"/>
              <w:rPr>
                <w:rFonts w:eastAsia="Times New Roman" w:cs="Tahoma"/>
                <w:color w:val="000000"/>
                <w:szCs w:val="20"/>
              </w:rPr>
            </w:pPr>
            <w:r w:rsidRPr="00035A37">
              <w:rPr>
                <w:rFonts w:eastAsia="Times New Roman" w:cs="Tahoma"/>
                <w:color w:val="000000"/>
                <w:szCs w:val="20"/>
              </w:rPr>
              <w:t>Raspoloživost građevinske mehanizacije i vozila (kamiona) sa minimalno EURO 4 zahtjevima u pogledu buke i ispuha te sigurnosnog zahtjeva</w:t>
            </w:r>
          </w:p>
        </w:tc>
        <w:tc>
          <w:tcPr>
            <w:tcW w:w="1478" w:type="pct"/>
            <w:tcBorders>
              <w:top w:val="single" w:sz="4" w:space="0" w:color="auto"/>
              <w:left w:val="single" w:sz="4" w:space="0" w:color="auto"/>
              <w:bottom w:val="single" w:sz="4" w:space="0" w:color="auto"/>
              <w:right w:val="single" w:sz="4" w:space="0" w:color="auto"/>
            </w:tcBorders>
            <w:vAlign w:val="center"/>
            <w:hideMark/>
          </w:tcPr>
          <w:p w14:paraId="188AC9E8" w14:textId="77777777" w:rsidR="00894A3C" w:rsidRPr="00035A37" w:rsidRDefault="00894A3C" w:rsidP="001D2C0C">
            <w:pPr>
              <w:autoSpaceDE w:val="0"/>
              <w:autoSpaceDN w:val="0"/>
              <w:adjustRightInd w:val="0"/>
              <w:spacing w:line="240" w:lineRule="auto"/>
              <w:jc w:val="center"/>
              <w:rPr>
                <w:rFonts w:eastAsia="Times New Roman" w:cs="Tahoma"/>
                <w:color w:val="000000"/>
                <w:szCs w:val="20"/>
              </w:rPr>
            </w:pPr>
            <w:r w:rsidRPr="00035A37">
              <w:rPr>
                <w:rFonts w:eastAsia="Times New Roman" w:cs="Tahoma"/>
                <w:color w:val="000000"/>
                <w:szCs w:val="20"/>
              </w:rPr>
              <w:t>Bodovi</w:t>
            </w:r>
          </w:p>
        </w:tc>
      </w:tr>
      <w:tr w:rsidR="00894A3C" w:rsidRPr="00035A37" w14:paraId="77E46F1A" w14:textId="77777777" w:rsidTr="001D2C0C">
        <w:trPr>
          <w:trHeight w:val="749"/>
          <w:jc w:val="center"/>
        </w:trPr>
        <w:tc>
          <w:tcPr>
            <w:tcW w:w="565" w:type="pct"/>
            <w:tcBorders>
              <w:top w:val="single" w:sz="4" w:space="0" w:color="auto"/>
              <w:left w:val="single" w:sz="4" w:space="0" w:color="auto"/>
              <w:bottom w:val="single" w:sz="4" w:space="0" w:color="auto"/>
              <w:right w:val="single" w:sz="4" w:space="0" w:color="auto"/>
            </w:tcBorders>
            <w:vAlign w:val="center"/>
            <w:hideMark/>
          </w:tcPr>
          <w:p w14:paraId="3B2C7C1A" w14:textId="77777777" w:rsidR="00894A3C" w:rsidRPr="00035A37" w:rsidRDefault="00894A3C" w:rsidP="001D2C0C">
            <w:pPr>
              <w:autoSpaceDE w:val="0"/>
              <w:autoSpaceDN w:val="0"/>
              <w:adjustRightInd w:val="0"/>
              <w:spacing w:before="0" w:after="0" w:line="240" w:lineRule="auto"/>
              <w:jc w:val="center"/>
              <w:rPr>
                <w:rFonts w:eastAsia="Times New Roman" w:cs="Tahoma"/>
                <w:color w:val="000000"/>
                <w:szCs w:val="20"/>
              </w:rPr>
            </w:pPr>
            <w:r w:rsidRPr="00035A37">
              <w:rPr>
                <w:rFonts w:eastAsia="Times New Roman" w:cs="Tahoma"/>
                <w:color w:val="000000"/>
                <w:szCs w:val="20"/>
              </w:rPr>
              <w:t>1</w:t>
            </w:r>
          </w:p>
        </w:tc>
        <w:tc>
          <w:tcPr>
            <w:tcW w:w="2957" w:type="pct"/>
            <w:tcBorders>
              <w:top w:val="single" w:sz="4" w:space="0" w:color="auto"/>
              <w:left w:val="single" w:sz="4" w:space="0" w:color="auto"/>
              <w:bottom w:val="single" w:sz="4" w:space="0" w:color="auto"/>
              <w:right w:val="single" w:sz="4" w:space="0" w:color="auto"/>
            </w:tcBorders>
            <w:vAlign w:val="center"/>
            <w:hideMark/>
          </w:tcPr>
          <w:p w14:paraId="34A1D83F" w14:textId="039C4E72" w:rsidR="00894A3C" w:rsidRPr="00035A37" w:rsidRDefault="00894A3C" w:rsidP="001D2C0C">
            <w:pPr>
              <w:suppressAutoHyphens/>
              <w:spacing w:before="0" w:after="0"/>
              <w:jc w:val="center"/>
              <w:rPr>
                <w:rFonts w:cs="Tahoma"/>
              </w:rPr>
            </w:pPr>
            <w:r w:rsidRPr="00035A37">
              <w:rPr>
                <w:rFonts w:cs="Tahoma"/>
              </w:rPr>
              <w:t>EURO 4 i viš</w:t>
            </w:r>
            <w:r w:rsidR="00126EE3">
              <w:rPr>
                <w:rFonts w:cs="Tahoma"/>
              </w:rPr>
              <w:t>a</w:t>
            </w:r>
            <w:r w:rsidRPr="00035A37">
              <w:rPr>
                <w:rFonts w:cs="Tahoma"/>
              </w:rPr>
              <w:t xml:space="preserve"> norma</w:t>
            </w:r>
          </w:p>
        </w:tc>
        <w:tc>
          <w:tcPr>
            <w:tcW w:w="1478" w:type="pct"/>
            <w:tcBorders>
              <w:top w:val="single" w:sz="4" w:space="0" w:color="auto"/>
              <w:left w:val="single" w:sz="4" w:space="0" w:color="auto"/>
              <w:bottom w:val="single" w:sz="4" w:space="0" w:color="auto"/>
              <w:right w:val="single" w:sz="4" w:space="0" w:color="auto"/>
            </w:tcBorders>
            <w:vAlign w:val="center"/>
            <w:hideMark/>
          </w:tcPr>
          <w:p w14:paraId="39FE9D47" w14:textId="77777777" w:rsidR="00894A3C" w:rsidRPr="00035A37" w:rsidRDefault="00894A3C" w:rsidP="001D2C0C">
            <w:pPr>
              <w:autoSpaceDE w:val="0"/>
              <w:autoSpaceDN w:val="0"/>
              <w:adjustRightInd w:val="0"/>
              <w:spacing w:before="0" w:after="0" w:line="240" w:lineRule="auto"/>
              <w:jc w:val="center"/>
              <w:rPr>
                <w:rFonts w:eastAsia="Times New Roman" w:cs="Tahoma"/>
                <w:color w:val="000000"/>
                <w:szCs w:val="20"/>
              </w:rPr>
            </w:pPr>
            <w:r w:rsidRPr="00035A37">
              <w:rPr>
                <w:rFonts w:eastAsia="Times New Roman" w:cs="Tahoma"/>
                <w:color w:val="000000"/>
                <w:szCs w:val="20"/>
              </w:rPr>
              <w:t>10</w:t>
            </w:r>
          </w:p>
        </w:tc>
      </w:tr>
    </w:tbl>
    <w:p w14:paraId="0A3C9286" w14:textId="5C0A7BCA" w:rsidR="00CB72F5" w:rsidRPr="00035A37" w:rsidRDefault="00C91146" w:rsidP="001D2C0C">
      <w:pPr>
        <w:autoSpaceDE w:val="0"/>
        <w:autoSpaceDN w:val="0"/>
        <w:adjustRightInd w:val="0"/>
        <w:spacing w:line="240" w:lineRule="auto"/>
        <w:rPr>
          <w:rFonts w:eastAsia="Times New Roman" w:cs="Tahoma"/>
          <w:color w:val="000000"/>
          <w:szCs w:val="20"/>
          <w:lang w:eastAsia="hr-HR"/>
        </w:rPr>
      </w:pPr>
      <w:r w:rsidRPr="00035A37">
        <w:rPr>
          <w:rFonts w:eastAsia="Times New Roman" w:cs="Tahoma"/>
          <w:color w:val="000000"/>
          <w:szCs w:val="20"/>
          <w:lang w:eastAsia="hr-HR"/>
        </w:rPr>
        <w:t xml:space="preserve">Za dobivanje 10 bodova po ovom kriteriju nabave SVI radni strojevi i kamioni s </w:t>
      </w:r>
      <w:proofErr w:type="spellStart"/>
      <w:r w:rsidRPr="00035A37">
        <w:rPr>
          <w:rFonts w:eastAsia="Times New Roman" w:cs="Tahoma"/>
          <w:color w:val="000000"/>
          <w:szCs w:val="20"/>
          <w:lang w:eastAsia="hr-HR"/>
        </w:rPr>
        <w:t>diesel</w:t>
      </w:r>
      <w:proofErr w:type="spellEnd"/>
      <w:r w:rsidRPr="00035A37">
        <w:rPr>
          <w:rFonts w:eastAsia="Times New Roman" w:cs="Tahoma"/>
          <w:color w:val="000000"/>
          <w:szCs w:val="20"/>
          <w:lang w:eastAsia="hr-HR"/>
        </w:rPr>
        <w:t xml:space="preserve"> motorom koji će sudjelovati u izvođenju radova i dopremi/odvozu robe i materijala s gradilišta moraju zadovoljavati zahtjeve EURO 4 ili više norme.</w:t>
      </w:r>
      <w:r w:rsidR="00EC7EE5" w:rsidRPr="00035A37">
        <w:rPr>
          <w:rFonts w:eastAsia="Times New Roman" w:cs="Tahoma"/>
          <w:color w:val="000000"/>
          <w:szCs w:val="20"/>
          <w:lang w:eastAsia="hr-HR"/>
        </w:rPr>
        <w:t xml:space="preserve"> Navedeni kriterij dokazuje se Izjavom Ponuditelja o raspoloživost</w:t>
      </w:r>
      <w:r w:rsidR="00EC7EE5" w:rsidRPr="00035A37">
        <w:t xml:space="preserve">i </w:t>
      </w:r>
      <w:r w:rsidR="00EC7EE5" w:rsidRPr="00035A37">
        <w:rPr>
          <w:rFonts w:eastAsia="Times New Roman" w:cs="Tahoma"/>
          <w:color w:val="000000"/>
          <w:szCs w:val="20"/>
          <w:lang w:eastAsia="hr-HR"/>
        </w:rPr>
        <w:t>građevinske mehanizacije i vozila (kamiona) sa minimalno EURO 4 zahtjevima u pogledu buke i ispuha te sigurnosnog zahtjeva. U tu svrhu ponuditelj može koristiti obrazac</w:t>
      </w:r>
      <w:r w:rsidR="001E54FF">
        <w:rPr>
          <w:rFonts w:eastAsia="Times New Roman" w:cs="Tahoma"/>
          <w:color w:val="000000"/>
          <w:szCs w:val="20"/>
          <w:lang w:eastAsia="hr-HR"/>
        </w:rPr>
        <w:t xml:space="preserve"> </w:t>
      </w:r>
      <w:r w:rsidR="001E54FF">
        <w:rPr>
          <w:rFonts w:eastAsia="Times New Roman" w:cs="Tahoma"/>
          <w:color w:val="000000"/>
          <w:szCs w:val="20"/>
          <w:lang w:eastAsia="hr-HR"/>
        </w:rPr>
        <w:fldChar w:fldCharType="begin"/>
      </w:r>
      <w:r w:rsidR="001E54FF">
        <w:rPr>
          <w:rFonts w:eastAsia="Times New Roman" w:cs="Tahoma"/>
          <w:color w:val="000000"/>
          <w:szCs w:val="20"/>
          <w:lang w:eastAsia="hr-HR"/>
        </w:rPr>
        <w:instrText xml:space="preserve"> REF _Ref495497848 \n \h </w:instrText>
      </w:r>
      <w:r w:rsidR="001E54FF">
        <w:rPr>
          <w:rFonts w:eastAsia="Times New Roman" w:cs="Tahoma"/>
          <w:color w:val="000000"/>
          <w:szCs w:val="20"/>
          <w:lang w:eastAsia="hr-HR"/>
        </w:rPr>
      </w:r>
      <w:r w:rsidR="001E54FF">
        <w:rPr>
          <w:rFonts w:eastAsia="Times New Roman" w:cs="Tahoma"/>
          <w:color w:val="000000"/>
          <w:szCs w:val="20"/>
          <w:lang w:eastAsia="hr-HR"/>
        </w:rPr>
        <w:fldChar w:fldCharType="separate"/>
      </w:r>
      <w:r w:rsidR="001E54FF">
        <w:rPr>
          <w:rFonts w:eastAsia="Times New Roman" w:cs="Tahoma"/>
          <w:color w:val="000000"/>
          <w:szCs w:val="20"/>
          <w:lang w:eastAsia="hr-HR"/>
        </w:rPr>
        <w:t>16</w:t>
      </w:r>
      <w:r w:rsidR="001E54FF">
        <w:rPr>
          <w:rFonts w:eastAsia="Times New Roman" w:cs="Tahoma"/>
          <w:color w:val="000000"/>
          <w:szCs w:val="20"/>
          <w:lang w:eastAsia="hr-HR"/>
        </w:rPr>
        <w:fldChar w:fldCharType="end"/>
      </w:r>
      <w:r w:rsidR="00EC7EE5" w:rsidRPr="00035A37">
        <w:rPr>
          <w:rFonts w:eastAsia="Times New Roman" w:cs="Tahoma"/>
          <w:color w:val="000000"/>
          <w:szCs w:val="20"/>
          <w:lang w:eastAsia="hr-HR"/>
        </w:rPr>
        <w:t xml:space="preserve">.  </w:t>
      </w:r>
    </w:p>
    <w:p w14:paraId="19AABC0E" w14:textId="7B27CAA6" w:rsidR="005F0B11" w:rsidRPr="001D2C0C" w:rsidRDefault="005F0B11" w:rsidP="001D2C0C">
      <w:pPr>
        <w:autoSpaceDE w:val="0"/>
        <w:autoSpaceDN w:val="0"/>
        <w:adjustRightInd w:val="0"/>
        <w:spacing w:line="240" w:lineRule="auto"/>
        <w:rPr>
          <w:rFonts w:eastAsia="Times New Roman" w:cs="Tahoma"/>
          <w:b/>
          <w:color w:val="000000"/>
          <w:szCs w:val="20"/>
          <w:lang w:eastAsia="hr-HR"/>
        </w:rPr>
      </w:pPr>
      <w:r w:rsidRPr="00035A37">
        <w:rPr>
          <w:rFonts w:eastAsia="Times New Roman" w:cs="Tahoma"/>
          <w:b/>
          <w:color w:val="000000"/>
          <w:szCs w:val="20"/>
          <w:lang w:eastAsia="hr-HR"/>
        </w:rPr>
        <w:t>GRUPA B –</w:t>
      </w:r>
      <w:r w:rsidR="001D2C0C">
        <w:rPr>
          <w:rFonts w:eastAsia="Times New Roman" w:cs="Tahoma"/>
          <w:b/>
          <w:color w:val="000000"/>
          <w:szCs w:val="20"/>
          <w:lang w:eastAsia="hr-HR"/>
        </w:rPr>
        <w:t xml:space="preserve"> Opremanje </w:t>
      </w:r>
      <w:proofErr w:type="spellStart"/>
      <w:r w:rsidR="001D2C0C">
        <w:rPr>
          <w:rFonts w:eastAsia="Times New Roman" w:cs="Tahoma"/>
          <w:b/>
          <w:color w:val="000000"/>
          <w:szCs w:val="20"/>
          <w:lang w:eastAsia="hr-HR"/>
        </w:rPr>
        <w:t>reciklažnog</w:t>
      </w:r>
      <w:proofErr w:type="spellEnd"/>
      <w:r w:rsidR="001D2C0C">
        <w:rPr>
          <w:rFonts w:eastAsia="Times New Roman" w:cs="Tahoma"/>
          <w:b/>
          <w:color w:val="000000"/>
          <w:szCs w:val="20"/>
          <w:lang w:eastAsia="hr-HR"/>
        </w:rPr>
        <w:t xml:space="preserve"> dvorišta</w:t>
      </w:r>
    </w:p>
    <w:p w14:paraId="1E33297B" w14:textId="5E3A95B7" w:rsidR="005F0B11" w:rsidRPr="00035A37" w:rsidRDefault="005F0B11" w:rsidP="001D2C0C">
      <w:pPr>
        <w:autoSpaceDE w:val="0"/>
        <w:autoSpaceDN w:val="0"/>
        <w:adjustRightInd w:val="0"/>
        <w:rPr>
          <w:rFonts w:eastAsia="Times New Roman" w:cs="Tahoma"/>
          <w:color w:val="000000"/>
          <w:szCs w:val="20"/>
          <w:lang w:eastAsia="hr-HR"/>
        </w:rPr>
      </w:pPr>
      <w:r w:rsidRPr="00035A37">
        <w:rPr>
          <w:rFonts w:eastAsia="Times New Roman" w:cs="Tahoma"/>
          <w:color w:val="000000"/>
          <w:szCs w:val="20"/>
          <w:lang w:eastAsia="hr-HR"/>
        </w:rPr>
        <w:t xml:space="preserve">Kriteriji za odabir su: (a) cijena ponude i (b) </w:t>
      </w:r>
      <w:r w:rsidR="00A85F0E" w:rsidRPr="00035A37">
        <w:rPr>
          <w:rFonts w:eastAsia="Times New Roman" w:cs="Tahoma"/>
          <w:color w:val="000000"/>
          <w:szCs w:val="20"/>
          <w:lang w:eastAsia="hr-HR"/>
        </w:rPr>
        <w:t>jamstveni rok za isporučenu opremu.</w:t>
      </w:r>
    </w:p>
    <w:p w14:paraId="290668BD" w14:textId="20AF50F8" w:rsidR="005F0B11" w:rsidRPr="00035A37" w:rsidRDefault="005F0B11" w:rsidP="001D2C0C">
      <w:pPr>
        <w:autoSpaceDE w:val="0"/>
        <w:autoSpaceDN w:val="0"/>
        <w:adjustRightInd w:val="0"/>
        <w:rPr>
          <w:rFonts w:eastAsia="Times New Roman" w:cs="Tahoma"/>
          <w:color w:val="000000"/>
          <w:szCs w:val="20"/>
          <w:lang w:eastAsia="hr-HR"/>
        </w:rPr>
      </w:pPr>
      <w:r w:rsidRPr="00035A37">
        <w:rPr>
          <w:rFonts w:eastAsia="Times New Roman" w:cs="Tahoma"/>
          <w:color w:val="000000"/>
          <w:szCs w:val="20"/>
          <w:lang w:eastAsia="hr-HR"/>
        </w:rPr>
        <w:t>Svaki od kriterija ocjenjuje se zasebno sukladno navedenim zahtjevima, a zbroj bodova dodijeljen po svakom od kriteri</w:t>
      </w:r>
      <w:r w:rsidR="001D2C0C">
        <w:rPr>
          <w:rFonts w:eastAsia="Times New Roman" w:cs="Tahoma"/>
          <w:color w:val="000000"/>
          <w:szCs w:val="20"/>
          <w:lang w:eastAsia="hr-HR"/>
        </w:rPr>
        <w:t>ja određuje ukupan broj bodova.</w:t>
      </w:r>
    </w:p>
    <w:p w14:paraId="1AC38E56" w14:textId="2F3BD83E" w:rsidR="005F0B11" w:rsidRPr="00035A37" w:rsidRDefault="005F0B11" w:rsidP="001D2C0C">
      <w:pPr>
        <w:autoSpaceDE w:val="0"/>
        <w:autoSpaceDN w:val="0"/>
        <w:adjustRightInd w:val="0"/>
        <w:rPr>
          <w:rFonts w:eastAsia="Times New Roman" w:cs="Tahoma"/>
          <w:color w:val="000000"/>
          <w:szCs w:val="20"/>
          <w:lang w:eastAsia="hr-HR"/>
        </w:rPr>
      </w:pPr>
      <w:r w:rsidRPr="00035A37">
        <w:rPr>
          <w:rFonts w:eastAsia="Times New Roman" w:cs="Tahoma"/>
          <w:color w:val="000000"/>
          <w:szCs w:val="20"/>
          <w:lang w:eastAsia="hr-HR"/>
        </w:rPr>
        <w:t>Maksimalan broj bodova je 100. Svaki kriterij donosi određeni broj bodova kako je prikazano tablicom u nastavku.</w:t>
      </w:r>
    </w:p>
    <w:tbl>
      <w:tblPr>
        <w:tblStyle w:val="Reetkatablice1"/>
        <w:tblW w:w="0" w:type="auto"/>
        <w:tblInd w:w="108" w:type="dxa"/>
        <w:tblLook w:val="04A0" w:firstRow="1" w:lastRow="0" w:firstColumn="1" w:lastColumn="0" w:noHBand="0" w:noVBand="1"/>
      </w:tblPr>
      <w:tblGrid>
        <w:gridCol w:w="644"/>
        <w:gridCol w:w="3662"/>
        <w:gridCol w:w="2320"/>
        <w:gridCol w:w="2328"/>
      </w:tblGrid>
      <w:tr w:rsidR="00244FD1" w:rsidRPr="00035A37" w14:paraId="0A0F1C02" w14:textId="77777777" w:rsidTr="00244FD1">
        <w:tc>
          <w:tcPr>
            <w:tcW w:w="326" w:type="dxa"/>
          </w:tcPr>
          <w:p w14:paraId="19FD0978" w14:textId="4C7ECFBB" w:rsidR="00244FD1" w:rsidRPr="00035A37" w:rsidRDefault="00244FD1" w:rsidP="001D2C0C">
            <w:pPr>
              <w:autoSpaceDE w:val="0"/>
              <w:autoSpaceDN w:val="0"/>
              <w:adjustRightInd w:val="0"/>
              <w:rPr>
                <w:rFonts w:eastAsia="Times New Roman" w:cs="Tahoma"/>
                <w:color w:val="000000"/>
                <w:szCs w:val="20"/>
                <w:lang w:eastAsia="hr-HR"/>
              </w:rPr>
            </w:pPr>
            <w:r>
              <w:rPr>
                <w:rFonts w:eastAsia="Times New Roman" w:cs="Tahoma"/>
                <w:color w:val="000000"/>
                <w:szCs w:val="20"/>
                <w:lang w:eastAsia="hr-HR"/>
              </w:rPr>
              <w:t>R.br.</w:t>
            </w:r>
          </w:p>
        </w:tc>
        <w:tc>
          <w:tcPr>
            <w:tcW w:w="3827" w:type="dxa"/>
          </w:tcPr>
          <w:p w14:paraId="5B382D04" w14:textId="72D57204" w:rsidR="00244FD1" w:rsidRPr="00035A37" w:rsidRDefault="00244FD1" w:rsidP="001D2C0C">
            <w:pPr>
              <w:autoSpaceDE w:val="0"/>
              <w:autoSpaceDN w:val="0"/>
              <w:adjustRightInd w:val="0"/>
              <w:rPr>
                <w:rFonts w:eastAsia="Times New Roman" w:cs="Tahoma"/>
                <w:color w:val="000000"/>
                <w:szCs w:val="20"/>
                <w:lang w:eastAsia="hr-HR"/>
              </w:rPr>
            </w:pPr>
            <w:r w:rsidRPr="00035A37">
              <w:rPr>
                <w:rFonts w:eastAsia="Times New Roman" w:cs="Tahoma"/>
                <w:color w:val="000000"/>
                <w:szCs w:val="20"/>
                <w:lang w:eastAsia="hr-HR"/>
              </w:rPr>
              <w:t>Kriterij</w:t>
            </w:r>
          </w:p>
        </w:tc>
        <w:tc>
          <w:tcPr>
            <w:tcW w:w="2410" w:type="dxa"/>
          </w:tcPr>
          <w:p w14:paraId="1523E000" w14:textId="77777777" w:rsidR="00244FD1" w:rsidRPr="00035A37" w:rsidRDefault="00244FD1" w:rsidP="001D2C0C">
            <w:pPr>
              <w:autoSpaceDE w:val="0"/>
              <w:autoSpaceDN w:val="0"/>
              <w:adjustRightInd w:val="0"/>
              <w:rPr>
                <w:rFonts w:eastAsia="Times New Roman" w:cs="Tahoma"/>
                <w:color w:val="000000"/>
                <w:szCs w:val="20"/>
                <w:lang w:eastAsia="hr-HR"/>
              </w:rPr>
            </w:pPr>
            <w:r w:rsidRPr="00035A37">
              <w:rPr>
                <w:rFonts w:eastAsia="Times New Roman" w:cs="Tahoma"/>
                <w:color w:val="000000"/>
                <w:szCs w:val="20"/>
                <w:lang w:eastAsia="hr-HR"/>
              </w:rPr>
              <w:t>Relativni značaj kriterija</w:t>
            </w:r>
          </w:p>
        </w:tc>
        <w:tc>
          <w:tcPr>
            <w:tcW w:w="2404" w:type="dxa"/>
          </w:tcPr>
          <w:p w14:paraId="1C5528E8" w14:textId="77777777" w:rsidR="00244FD1" w:rsidRPr="00035A37" w:rsidRDefault="00244FD1" w:rsidP="001D2C0C">
            <w:pPr>
              <w:autoSpaceDE w:val="0"/>
              <w:autoSpaceDN w:val="0"/>
              <w:adjustRightInd w:val="0"/>
              <w:rPr>
                <w:rFonts w:eastAsia="Times New Roman" w:cs="Tahoma"/>
                <w:color w:val="000000"/>
                <w:szCs w:val="20"/>
                <w:lang w:eastAsia="hr-HR"/>
              </w:rPr>
            </w:pPr>
            <w:r w:rsidRPr="00035A37">
              <w:rPr>
                <w:rFonts w:eastAsia="Times New Roman" w:cs="Tahoma"/>
                <w:color w:val="000000"/>
                <w:szCs w:val="20"/>
                <w:lang w:eastAsia="hr-HR"/>
              </w:rPr>
              <w:t>Maksimalni broj bodova</w:t>
            </w:r>
          </w:p>
        </w:tc>
      </w:tr>
      <w:tr w:rsidR="005F0B11" w:rsidRPr="00035A37" w14:paraId="693D878C" w14:textId="77777777" w:rsidTr="00244FD1">
        <w:tc>
          <w:tcPr>
            <w:tcW w:w="326" w:type="dxa"/>
          </w:tcPr>
          <w:p w14:paraId="00B23666" w14:textId="77777777" w:rsidR="005F0B11" w:rsidRPr="00035A37" w:rsidRDefault="005F0B11" w:rsidP="001D2C0C">
            <w:pPr>
              <w:autoSpaceDE w:val="0"/>
              <w:autoSpaceDN w:val="0"/>
              <w:adjustRightInd w:val="0"/>
              <w:rPr>
                <w:rFonts w:eastAsia="Times New Roman" w:cs="Tahoma"/>
                <w:color w:val="000000"/>
                <w:szCs w:val="20"/>
                <w:lang w:eastAsia="hr-HR"/>
              </w:rPr>
            </w:pPr>
            <w:r w:rsidRPr="00035A37">
              <w:rPr>
                <w:rFonts w:eastAsia="Times New Roman" w:cs="Tahoma"/>
                <w:color w:val="000000"/>
                <w:szCs w:val="20"/>
                <w:lang w:eastAsia="hr-HR"/>
              </w:rPr>
              <w:t>1</w:t>
            </w:r>
          </w:p>
        </w:tc>
        <w:tc>
          <w:tcPr>
            <w:tcW w:w="3827" w:type="dxa"/>
          </w:tcPr>
          <w:p w14:paraId="4FDD86F9" w14:textId="77777777" w:rsidR="005F0B11" w:rsidRPr="00035A37" w:rsidRDefault="005F0B11" w:rsidP="001D2C0C">
            <w:pPr>
              <w:autoSpaceDE w:val="0"/>
              <w:autoSpaceDN w:val="0"/>
              <w:adjustRightInd w:val="0"/>
              <w:rPr>
                <w:rFonts w:eastAsia="Times New Roman" w:cs="Tahoma"/>
                <w:color w:val="000000"/>
                <w:szCs w:val="20"/>
                <w:lang w:eastAsia="hr-HR"/>
              </w:rPr>
            </w:pPr>
            <w:r w:rsidRPr="00035A37">
              <w:rPr>
                <w:rFonts w:eastAsia="Times New Roman" w:cs="Tahoma"/>
                <w:color w:val="000000"/>
                <w:szCs w:val="20"/>
                <w:lang w:eastAsia="hr-HR"/>
              </w:rPr>
              <w:t>Cijena ponude</w:t>
            </w:r>
          </w:p>
        </w:tc>
        <w:tc>
          <w:tcPr>
            <w:tcW w:w="2410" w:type="dxa"/>
          </w:tcPr>
          <w:p w14:paraId="008FE6D6" w14:textId="355391FF" w:rsidR="005F0B11" w:rsidRPr="00035A37" w:rsidRDefault="00A85F0E" w:rsidP="001D2C0C">
            <w:pPr>
              <w:autoSpaceDE w:val="0"/>
              <w:autoSpaceDN w:val="0"/>
              <w:adjustRightInd w:val="0"/>
              <w:rPr>
                <w:rFonts w:eastAsia="Times New Roman" w:cs="Tahoma"/>
                <w:szCs w:val="20"/>
                <w:lang w:eastAsia="hr-HR"/>
              </w:rPr>
            </w:pPr>
            <w:r w:rsidRPr="00035A37">
              <w:rPr>
                <w:rFonts w:eastAsia="Times New Roman" w:cs="Tahoma"/>
                <w:szCs w:val="20"/>
                <w:lang w:eastAsia="hr-HR"/>
              </w:rPr>
              <w:t>85</w:t>
            </w:r>
            <w:r w:rsidR="005F0B11" w:rsidRPr="00035A37">
              <w:rPr>
                <w:rFonts w:eastAsia="Times New Roman" w:cs="Tahoma"/>
                <w:szCs w:val="20"/>
                <w:lang w:eastAsia="hr-HR"/>
              </w:rPr>
              <w:t>%</w:t>
            </w:r>
          </w:p>
        </w:tc>
        <w:tc>
          <w:tcPr>
            <w:tcW w:w="2404" w:type="dxa"/>
          </w:tcPr>
          <w:p w14:paraId="2B975FA8" w14:textId="3F1CC577" w:rsidR="005F0B11" w:rsidRPr="00035A37" w:rsidRDefault="00A85F0E" w:rsidP="001D2C0C">
            <w:pPr>
              <w:autoSpaceDE w:val="0"/>
              <w:autoSpaceDN w:val="0"/>
              <w:adjustRightInd w:val="0"/>
              <w:rPr>
                <w:rFonts w:eastAsia="Times New Roman" w:cs="Tahoma"/>
                <w:szCs w:val="20"/>
                <w:lang w:eastAsia="hr-HR"/>
              </w:rPr>
            </w:pPr>
            <w:r w:rsidRPr="00035A37">
              <w:rPr>
                <w:rFonts w:eastAsia="Times New Roman" w:cs="Tahoma"/>
                <w:szCs w:val="20"/>
                <w:lang w:eastAsia="hr-HR"/>
              </w:rPr>
              <w:t>85</w:t>
            </w:r>
          </w:p>
        </w:tc>
      </w:tr>
      <w:tr w:rsidR="005F0B11" w:rsidRPr="00035A37" w14:paraId="24686161" w14:textId="77777777" w:rsidTr="00244FD1">
        <w:tc>
          <w:tcPr>
            <w:tcW w:w="326" w:type="dxa"/>
          </w:tcPr>
          <w:p w14:paraId="7885F131" w14:textId="77777777" w:rsidR="005F0B11" w:rsidRPr="00035A37" w:rsidRDefault="005F0B11" w:rsidP="001D2C0C">
            <w:pPr>
              <w:autoSpaceDE w:val="0"/>
              <w:autoSpaceDN w:val="0"/>
              <w:adjustRightInd w:val="0"/>
              <w:rPr>
                <w:rFonts w:eastAsia="Times New Roman" w:cs="Tahoma"/>
                <w:color w:val="000000"/>
                <w:szCs w:val="20"/>
                <w:lang w:eastAsia="hr-HR"/>
              </w:rPr>
            </w:pPr>
            <w:r w:rsidRPr="00035A37">
              <w:rPr>
                <w:rFonts w:eastAsia="Times New Roman" w:cs="Tahoma"/>
                <w:color w:val="000000"/>
                <w:szCs w:val="20"/>
                <w:lang w:eastAsia="hr-HR"/>
              </w:rPr>
              <w:t>2</w:t>
            </w:r>
          </w:p>
        </w:tc>
        <w:tc>
          <w:tcPr>
            <w:tcW w:w="3827" w:type="dxa"/>
          </w:tcPr>
          <w:p w14:paraId="4582D98A" w14:textId="2AD7586E" w:rsidR="005F0B11" w:rsidRPr="00035A37" w:rsidRDefault="00A85F0E" w:rsidP="001D2C0C">
            <w:pPr>
              <w:autoSpaceDE w:val="0"/>
              <w:autoSpaceDN w:val="0"/>
              <w:adjustRightInd w:val="0"/>
              <w:jc w:val="left"/>
              <w:rPr>
                <w:rFonts w:eastAsia="Times New Roman" w:cs="Tahoma"/>
                <w:color w:val="000000"/>
                <w:szCs w:val="20"/>
                <w:lang w:eastAsia="hr-HR"/>
              </w:rPr>
            </w:pPr>
            <w:r w:rsidRPr="00035A37">
              <w:rPr>
                <w:rFonts w:eastAsia="Times New Roman" w:cs="Tahoma"/>
                <w:color w:val="000000"/>
                <w:szCs w:val="20"/>
                <w:lang w:eastAsia="hr-HR"/>
              </w:rPr>
              <w:t>Jamstveni rok za isporučenu opremu</w:t>
            </w:r>
          </w:p>
        </w:tc>
        <w:tc>
          <w:tcPr>
            <w:tcW w:w="2410" w:type="dxa"/>
          </w:tcPr>
          <w:p w14:paraId="47E05CF9" w14:textId="4B788A37" w:rsidR="005F0B11" w:rsidRPr="00035A37" w:rsidRDefault="005F0B11" w:rsidP="001D2C0C">
            <w:pPr>
              <w:autoSpaceDE w:val="0"/>
              <w:autoSpaceDN w:val="0"/>
              <w:adjustRightInd w:val="0"/>
              <w:rPr>
                <w:rFonts w:eastAsia="Times New Roman" w:cs="Tahoma"/>
                <w:szCs w:val="20"/>
                <w:lang w:eastAsia="hr-HR"/>
              </w:rPr>
            </w:pPr>
            <w:r w:rsidRPr="00035A37">
              <w:rPr>
                <w:rFonts w:eastAsia="Times New Roman" w:cs="Tahoma"/>
                <w:szCs w:val="20"/>
                <w:lang w:eastAsia="hr-HR"/>
              </w:rPr>
              <w:t>1</w:t>
            </w:r>
            <w:r w:rsidR="00A85F0E" w:rsidRPr="00035A37">
              <w:rPr>
                <w:rFonts w:eastAsia="Times New Roman" w:cs="Tahoma"/>
                <w:szCs w:val="20"/>
                <w:lang w:eastAsia="hr-HR"/>
              </w:rPr>
              <w:t>5</w:t>
            </w:r>
            <w:r w:rsidRPr="00035A37">
              <w:rPr>
                <w:rFonts w:eastAsia="Times New Roman" w:cs="Tahoma"/>
                <w:szCs w:val="20"/>
                <w:lang w:eastAsia="hr-HR"/>
              </w:rPr>
              <w:t>%</w:t>
            </w:r>
          </w:p>
        </w:tc>
        <w:tc>
          <w:tcPr>
            <w:tcW w:w="2404" w:type="dxa"/>
          </w:tcPr>
          <w:p w14:paraId="055B8E22" w14:textId="60A8F48F" w:rsidR="005F0B11" w:rsidRPr="00035A37" w:rsidRDefault="00A85F0E" w:rsidP="001D2C0C">
            <w:pPr>
              <w:autoSpaceDE w:val="0"/>
              <w:autoSpaceDN w:val="0"/>
              <w:adjustRightInd w:val="0"/>
              <w:rPr>
                <w:rFonts w:eastAsia="Times New Roman" w:cs="Tahoma"/>
                <w:szCs w:val="20"/>
                <w:lang w:eastAsia="hr-HR"/>
              </w:rPr>
            </w:pPr>
            <w:r w:rsidRPr="00035A37">
              <w:rPr>
                <w:rFonts w:eastAsia="Times New Roman" w:cs="Tahoma"/>
                <w:szCs w:val="20"/>
                <w:lang w:eastAsia="hr-HR"/>
              </w:rPr>
              <w:t>15</w:t>
            </w:r>
          </w:p>
        </w:tc>
      </w:tr>
      <w:tr w:rsidR="005F0B11" w:rsidRPr="00035A37" w14:paraId="02C1C7F8" w14:textId="77777777" w:rsidTr="00244FD1">
        <w:tc>
          <w:tcPr>
            <w:tcW w:w="6563" w:type="dxa"/>
            <w:gridSpan w:val="3"/>
          </w:tcPr>
          <w:p w14:paraId="6A285505" w14:textId="77777777" w:rsidR="005F0B11" w:rsidRPr="00035A37" w:rsidRDefault="005F0B11" w:rsidP="001D2C0C">
            <w:pPr>
              <w:autoSpaceDE w:val="0"/>
              <w:autoSpaceDN w:val="0"/>
              <w:adjustRightInd w:val="0"/>
              <w:jc w:val="right"/>
              <w:rPr>
                <w:rFonts w:eastAsia="Times New Roman" w:cs="Tahoma"/>
                <w:b/>
                <w:color w:val="000000"/>
                <w:szCs w:val="20"/>
                <w:lang w:eastAsia="hr-HR"/>
              </w:rPr>
            </w:pPr>
            <w:r w:rsidRPr="00035A37">
              <w:rPr>
                <w:rFonts w:eastAsia="Times New Roman" w:cs="Tahoma"/>
                <w:b/>
                <w:color w:val="000000"/>
                <w:szCs w:val="20"/>
                <w:lang w:eastAsia="hr-HR"/>
              </w:rPr>
              <w:t>Maksimalni broj bodova ukupno</w:t>
            </w:r>
          </w:p>
        </w:tc>
        <w:tc>
          <w:tcPr>
            <w:tcW w:w="2404" w:type="dxa"/>
          </w:tcPr>
          <w:p w14:paraId="28529242" w14:textId="77777777" w:rsidR="005F0B11" w:rsidRPr="00035A37" w:rsidRDefault="005F0B11" w:rsidP="001D2C0C">
            <w:pPr>
              <w:autoSpaceDE w:val="0"/>
              <w:autoSpaceDN w:val="0"/>
              <w:adjustRightInd w:val="0"/>
              <w:rPr>
                <w:rFonts w:eastAsia="Times New Roman" w:cs="Tahoma"/>
                <w:b/>
                <w:color w:val="000000"/>
                <w:szCs w:val="20"/>
                <w:lang w:eastAsia="hr-HR"/>
              </w:rPr>
            </w:pPr>
            <w:r w:rsidRPr="00035A37">
              <w:rPr>
                <w:rFonts w:eastAsia="Times New Roman" w:cs="Tahoma"/>
                <w:b/>
                <w:color w:val="000000"/>
                <w:szCs w:val="20"/>
                <w:lang w:eastAsia="hr-HR"/>
              </w:rPr>
              <w:t>100</w:t>
            </w:r>
          </w:p>
        </w:tc>
      </w:tr>
    </w:tbl>
    <w:p w14:paraId="4BED2217" w14:textId="238BABA8" w:rsidR="005F0B11" w:rsidRPr="00035A37" w:rsidRDefault="005F0B11" w:rsidP="001D2C0C">
      <w:pPr>
        <w:autoSpaceDE w:val="0"/>
        <w:autoSpaceDN w:val="0"/>
        <w:adjustRightInd w:val="0"/>
        <w:jc w:val="left"/>
        <w:rPr>
          <w:rFonts w:eastAsia="Times New Roman" w:cs="Tahoma"/>
          <w:color w:val="000000"/>
          <w:szCs w:val="20"/>
          <w:lang w:eastAsia="hr-HR"/>
        </w:rPr>
      </w:pPr>
      <w:r w:rsidRPr="00035A37">
        <w:rPr>
          <w:rFonts w:eastAsia="Times New Roman" w:cs="Tahoma"/>
          <w:color w:val="000000"/>
          <w:szCs w:val="20"/>
          <w:lang w:eastAsia="hr-HR"/>
        </w:rPr>
        <w:t xml:space="preserve">Odabrana će biti ponuda koja ostvari najveći broj bodova </w:t>
      </w:r>
      <w:r w:rsidR="001D2C0C">
        <w:rPr>
          <w:rFonts w:eastAsia="Times New Roman" w:cs="Tahoma"/>
          <w:color w:val="000000"/>
          <w:szCs w:val="20"/>
          <w:lang w:eastAsia="hr-HR"/>
        </w:rPr>
        <w:t xml:space="preserve">prema definiranim kriterijima. </w:t>
      </w:r>
    </w:p>
    <w:p w14:paraId="69CAEFBD" w14:textId="34CCA026" w:rsidR="005F0B11" w:rsidRPr="00035A37" w:rsidRDefault="005F0B11" w:rsidP="001D2C0C">
      <w:pPr>
        <w:autoSpaceDE w:val="0"/>
        <w:autoSpaceDN w:val="0"/>
        <w:adjustRightInd w:val="0"/>
        <w:rPr>
          <w:rFonts w:eastAsia="Times New Roman" w:cs="Tahoma"/>
          <w:color w:val="000000"/>
          <w:szCs w:val="20"/>
          <w:lang w:eastAsia="hr-HR"/>
        </w:rPr>
      </w:pPr>
      <w:r w:rsidRPr="00035A37">
        <w:rPr>
          <w:rFonts w:eastAsia="Times New Roman" w:cs="Tahoma"/>
          <w:color w:val="000000"/>
          <w:szCs w:val="20"/>
          <w:lang w:eastAsia="hr-HR"/>
        </w:rPr>
        <w:lastRenderedPageBreak/>
        <w:t>Ako su dvije ili više valjanih ponuda jednako rangirane prema kriteriju za odabir ponude, javni naručitelj odabrat će ponudu koja je zaprimljena ranije sukladno članku 302. st</w:t>
      </w:r>
      <w:r w:rsidR="001D2C0C">
        <w:rPr>
          <w:rFonts w:eastAsia="Times New Roman" w:cs="Tahoma"/>
          <w:color w:val="000000"/>
          <w:szCs w:val="20"/>
          <w:lang w:eastAsia="hr-HR"/>
        </w:rPr>
        <w:t>avku 3. Zakona o javnoj nabavi.</w:t>
      </w:r>
    </w:p>
    <w:p w14:paraId="4B00B0AE" w14:textId="2928B024" w:rsidR="005F0B11" w:rsidRPr="00035A37" w:rsidRDefault="005F0B11" w:rsidP="001D2C0C">
      <w:pPr>
        <w:autoSpaceDE w:val="0"/>
        <w:autoSpaceDN w:val="0"/>
        <w:adjustRightInd w:val="0"/>
        <w:jc w:val="left"/>
        <w:rPr>
          <w:rFonts w:eastAsia="Times New Roman" w:cs="Tahoma"/>
          <w:color w:val="000000"/>
          <w:szCs w:val="20"/>
          <w:lang w:eastAsia="hr-HR"/>
        </w:rPr>
      </w:pPr>
      <w:r w:rsidRPr="00035A37">
        <w:rPr>
          <w:rFonts w:eastAsia="Times New Roman" w:cs="Tahoma"/>
          <w:b/>
          <w:bCs/>
          <w:color w:val="000000"/>
          <w:szCs w:val="20"/>
          <w:lang w:eastAsia="hr-HR"/>
        </w:rPr>
        <w:t xml:space="preserve">(1) Cijena ponude </w:t>
      </w:r>
    </w:p>
    <w:p w14:paraId="72B60618" w14:textId="4F17F3DD" w:rsidR="005F0B11" w:rsidRPr="00035A37" w:rsidRDefault="005F0B11" w:rsidP="001D2C0C">
      <w:pPr>
        <w:autoSpaceDE w:val="0"/>
        <w:autoSpaceDN w:val="0"/>
        <w:adjustRightInd w:val="0"/>
        <w:rPr>
          <w:rFonts w:eastAsia="Times New Roman" w:cs="Tahoma"/>
          <w:szCs w:val="20"/>
          <w:lang w:eastAsia="hr-HR"/>
        </w:rPr>
      </w:pPr>
      <w:r w:rsidRPr="00035A37">
        <w:rPr>
          <w:rFonts w:eastAsia="Times New Roman" w:cs="Tahoma"/>
          <w:color w:val="000000"/>
          <w:szCs w:val="20"/>
          <w:lang w:eastAsia="hr-HR"/>
        </w:rPr>
        <w:t xml:space="preserve">Naručitelj kao jedan od kriterija određuje </w:t>
      </w:r>
      <w:r w:rsidRPr="00035A37">
        <w:rPr>
          <w:rFonts w:eastAsia="Times New Roman" w:cs="Tahoma"/>
          <w:szCs w:val="20"/>
          <w:lang w:eastAsia="hr-HR"/>
        </w:rPr>
        <w:t xml:space="preserve">cijenu ponude, bez PDV-a. Maksimalan broj bodova koji Ponuditelj može ostvariti u okviru kriterija cijene ponude je </w:t>
      </w:r>
      <w:r w:rsidR="00A85F0E" w:rsidRPr="00035A37">
        <w:rPr>
          <w:rFonts w:eastAsia="Times New Roman" w:cs="Tahoma"/>
          <w:szCs w:val="20"/>
          <w:lang w:eastAsia="hr-HR"/>
        </w:rPr>
        <w:t>85</w:t>
      </w:r>
      <w:r w:rsidRPr="00035A37">
        <w:rPr>
          <w:rFonts w:eastAsia="Times New Roman" w:cs="Tahoma"/>
          <w:b/>
          <w:bCs/>
          <w:szCs w:val="20"/>
          <w:lang w:eastAsia="hr-HR"/>
        </w:rPr>
        <w:t xml:space="preserve"> bodova</w:t>
      </w:r>
      <w:r w:rsidR="001D2C0C">
        <w:rPr>
          <w:rFonts w:eastAsia="Times New Roman" w:cs="Tahoma"/>
          <w:szCs w:val="20"/>
          <w:lang w:eastAsia="hr-HR"/>
        </w:rPr>
        <w:t>.</w:t>
      </w:r>
    </w:p>
    <w:p w14:paraId="514BBE12" w14:textId="646A4D8B" w:rsidR="005F0B11" w:rsidRPr="00035A37" w:rsidRDefault="005F0B11" w:rsidP="001D2C0C">
      <w:pPr>
        <w:autoSpaceDE w:val="0"/>
        <w:autoSpaceDN w:val="0"/>
        <w:adjustRightInd w:val="0"/>
        <w:jc w:val="left"/>
        <w:rPr>
          <w:rFonts w:eastAsia="Times New Roman" w:cs="Tahoma"/>
          <w:szCs w:val="20"/>
          <w:lang w:eastAsia="hr-HR"/>
        </w:rPr>
      </w:pPr>
      <w:r w:rsidRPr="00035A37">
        <w:rPr>
          <w:rFonts w:eastAsia="Times New Roman" w:cs="Tahoma"/>
          <w:szCs w:val="20"/>
          <w:lang w:eastAsia="hr-HR"/>
        </w:rPr>
        <w:t>Maksimalan broj bodova za kriterij cijene dodijelit će</w:t>
      </w:r>
      <w:r w:rsidR="001D2C0C">
        <w:rPr>
          <w:rFonts w:eastAsia="Times New Roman" w:cs="Tahoma"/>
          <w:szCs w:val="20"/>
          <w:lang w:eastAsia="hr-HR"/>
        </w:rPr>
        <w:t xml:space="preserve"> se ponudi s najnižom cijenom. </w:t>
      </w:r>
    </w:p>
    <w:p w14:paraId="41A8F501" w14:textId="3DD7E4A0" w:rsidR="005F0B11" w:rsidRPr="00035A37" w:rsidRDefault="005F0B11" w:rsidP="001D2C0C">
      <w:pPr>
        <w:autoSpaceDE w:val="0"/>
        <w:autoSpaceDN w:val="0"/>
        <w:adjustRightInd w:val="0"/>
        <w:jc w:val="left"/>
        <w:rPr>
          <w:rFonts w:eastAsia="Times New Roman" w:cs="Tahoma"/>
          <w:szCs w:val="20"/>
          <w:lang w:eastAsia="hr-HR"/>
        </w:rPr>
      </w:pPr>
      <w:r w:rsidRPr="00035A37">
        <w:rPr>
          <w:rFonts w:eastAsia="Times New Roman" w:cs="Tahoma"/>
          <w:szCs w:val="20"/>
          <w:lang w:eastAsia="hr-HR"/>
        </w:rPr>
        <w:t>Bodovna vrijednost ponuda drugih ponuditelja za kriterij (1) određivat će s</w:t>
      </w:r>
      <w:r w:rsidR="001D2C0C">
        <w:rPr>
          <w:rFonts w:eastAsia="Times New Roman" w:cs="Tahoma"/>
          <w:szCs w:val="20"/>
          <w:lang w:eastAsia="hr-HR"/>
        </w:rPr>
        <w:t>e korištenjem sljedeće formule:</w:t>
      </w:r>
    </w:p>
    <w:p w14:paraId="710C686F" w14:textId="1E6AB454" w:rsidR="005F0B11" w:rsidRPr="001D2C0C" w:rsidRDefault="005F0B11" w:rsidP="001D2C0C">
      <w:pPr>
        <w:autoSpaceDE w:val="0"/>
        <w:autoSpaceDN w:val="0"/>
        <w:adjustRightInd w:val="0"/>
        <w:rPr>
          <w:rFonts w:eastAsia="Times New Roman" w:cs="Tahoma"/>
          <w:i/>
          <w:szCs w:val="20"/>
          <w:lang w:eastAsia="hr-HR"/>
        </w:rPr>
      </w:pPr>
      <w:r w:rsidRPr="00035A37">
        <w:rPr>
          <w:rFonts w:eastAsia="Times New Roman" w:cs="Tahoma"/>
          <w:i/>
          <w:szCs w:val="20"/>
          <w:lang w:eastAsia="hr-HR"/>
        </w:rPr>
        <w:t xml:space="preserve">broj bodova = (najniža cijena ponude / cijena ponude) * </w:t>
      </w:r>
      <w:r w:rsidR="00A85F0E" w:rsidRPr="00035A37">
        <w:rPr>
          <w:rFonts w:eastAsia="Times New Roman" w:cs="Tahoma"/>
          <w:i/>
          <w:szCs w:val="20"/>
          <w:lang w:eastAsia="hr-HR"/>
        </w:rPr>
        <w:t>85</w:t>
      </w:r>
    </w:p>
    <w:p w14:paraId="5AADDA72" w14:textId="7E94CB0F" w:rsidR="005F0B11" w:rsidRPr="00035A37" w:rsidRDefault="005F0B11" w:rsidP="001D2C0C">
      <w:pPr>
        <w:autoSpaceDE w:val="0"/>
        <w:autoSpaceDN w:val="0"/>
        <w:adjustRightInd w:val="0"/>
        <w:jc w:val="left"/>
        <w:rPr>
          <w:rFonts w:eastAsia="Times New Roman" w:cs="Tahoma"/>
          <w:szCs w:val="20"/>
          <w:lang w:eastAsia="hr-HR"/>
        </w:rPr>
      </w:pPr>
      <w:r w:rsidRPr="00035A37">
        <w:rPr>
          <w:rFonts w:eastAsia="Times New Roman" w:cs="Tahoma"/>
          <w:b/>
          <w:bCs/>
          <w:szCs w:val="20"/>
          <w:lang w:eastAsia="hr-HR"/>
        </w:rPr>
        <w:t xml:space="preserve">(2) </w:t>
      </w:r>
      <w:r w:rsidR="00A85F0E" w:rsidRPr="00035A37">
        <w:rPr>
          <w:rFonts w:eastAsia="Times New Roman" w:cs="Tahoma"/>
          <w:b/>
          <w:bCs/>
          <w:szCs w:val="20"/>
          <w:lang w:eastAsia="hr-HR"/>
        </w:rPr>
        <w:t>Jamstveni rok za isporučenu opremu</w:t>
      </w:r>
    </w:p>
    <w:p w14:paraId="1E542232" w14:textId="23B77DED" w:rsidR="00A85F0E" w:rsidRPr="00035A37" w:rsidRDefault="00A85F0E" w:rsidP="001D2C0C">
      <w:pPr>
        <w:autoSpaceDE w:val="0"/>
        <w:autoSpaceDN w:val="0"/>
        <w:adjustRightInd w:val="0"/>
        <w:rPr>
          <w:rFonts w:eastAsia="Times New Roman" w:cs="Tahoma"/>
          <w:szCs w:val="20"/>
          <w:lang w:eastAsia="hr-HR"/>
        </w:rPr>
      </w:pPr>
      <w:r w:rsidRPr="00035A37">
        <w:rPr>
          <w:rFonts w:eastAsia="Times New Roman" w:cs="Tahoma"/>
          <w:szCs w:val="20"/>
          <w:lang w:eastAsia="hr-HR"/>
        </w:rPr>
        <w:t>Naručitelj je odredio minimalni jamstveni rok za isporučenu opremu u trajanju od 2 godine. Ponuda ponuditelja koji je ponudio jamstveni rok na isporučenu opremu kraći od 2 godine biti će odbijena.</w:t>
      </w:r>
    </w:p>
    <w:p w14:paraId="406D7043" w14:textId="77777777" w:rsidR="00A85F0E" w:rsidRPr="00035A37" w:rsidRDefault="00A85F0E" w:rsidP="001D2C0C">
      <w:pPr>
        <w:autoSpaceDE w:val="0"/>
        <w:autoSpaceDN w:val="0"/>
        <w:adjustRightInd w:val="0"/>
        <w:rPr>
          <w:rFonts w:eastAsia="Times New Roman" w:cs="Tahoma"/>
          <w:szCs w:val="20"/>
          <w:lang w:eastAsia="hr-HR"/>
        </w:rPr>
      </w:pPr>
      <w:r w:rsidRPr="00035A37">
        <w:rPr>
          <w:rFonts w:eastAsia="Times New Roman" w:cs="Tahoma"/>
          <w:szCs w:val="20"/>
          <w:lang w:eastAsia="hr-HR"/>
        </w:rPr>
        <w:t xml:space="preserve">Ponuda ponuditelja koji je ponudio jamstveni rok na isporučenu opremu u trajanju od 2 godine biti će prihvatljiva, pod uvjetom da su zadovoljeni svi drugi zahtjevi iz dokumentacije o nabavi, ali će za </w:t>
      </w:r>
      <w:proofErr w:type="spellStart"/>
      <w:r w:rsidRPr="00035A37">
        <w:rPr>
          <w:rFonts w:eastAsia="Times New Roman" w:cs="Tahoma"/>
          <w:szCs w:val="20"/>
          <w:lang w:eastAsia="hr-HR"/>
        </w:rPr>
        <w:t>necjenovni</w:t>
      </w:r>
      <w:proofErr w:type="spellEnd"/>
      <w:r w:rsidRPr="00035A37">
        <w:rPr>
          <w:rFonts w:eastAsia="Times New Roman" w:cs="Tahoma"/>
          <w:szCs w:val="20"/>
          <w:lang w:eastAsia="hr-HR"/>
        </w:rPr>
        <w:t xml:space="preserve"> kriterij ekonomski najpovoljnije ponude biti ocjenjena s 0 bodova.</w:t>
      </w:r>
    </w:p>
    <w:p w14:paraId="6355D46C" w14:textId="6E46BA31" w:rsidR="00C67BD5" w:rsidRPr="00035A37" w:rsidRDefault="00C67BD5" w:rsidP="001D2C0C">
      <w:pPr>
        <w:autoSpaceDE w:val="0"/>
        <w:autoSpaceDN w:val="0"/>
        <w:adjustRightInd w:val="0"/>
        <w:rPr>
          <w:rFonts w:eastAsia="Times New Roman" w:cs="Tahoma"/>
          <w:szCs w:val="20"/>
          <w:lang w:eastAsia="hr-HR"/>
        </w:rPr>
      </w:pPr>
      <w:r w:rsidRPr="00035A37">
        <w:rPr>
          <w:rFonts w:eastAsia="Times New Roman" w:cs="Tahoma"/>
          <w:szCs w:val="20"/>
          <w:lang w:eastAsia="hr-HR"/>
        </w:rPr>
        <w:t xml:space="preserve">U slučaju da je Ponuditelj za različitu ugrađenu opremu ponudio različito trajanje jamstvenih rokova, za potrebe dodjele bodova za </w:t>
      </w:r>
      <w:proofErr w:type="spellStart"/>
      <w:r w:rsidRPr="00035A37">
        <w:rPr>
          <w:rFonts w:eastAsia="Times New Roman" w:cs="Tahoma"/>
          <w:szCs w:val="20"/>
          <w:lang w:eastAsia="hr-HR"/>
        </w:rPr>
        <w:t>necjenovni</w:t>
      </w:r>
      <w:proofErr w:type="spellEnd"/>
      <w:r w:rsidRPr="00035A37">
        <w:rPr>
          <w:rFonts w:eastAsia="Times New Roman" w:cs="Tahoma"/>
          <w:szCs w:val="20"/>
          <w:lang w:eastAsia="hr-HR"/>
        </w:rPr>
        <w:t xml:space="preserve"> kriterij ekonomski najpovoljnije ponude kao relevantan će se u izračunu vrednovati najkraći jamstveni rok ponuđen na ugrađenu opremu</w:t>
      </w:r>
    </w:p>
    <w:p w14:paraId="5F425340" w14:textId="66402CE1" w:rsidR="005F0B11" w:rsidRPr="00035A37" w:rsidRDefault="005F0B11" w:rsidP="001D2C0C">
      <w:pPr>
        <w:autoSpaceDE w:val="0"/>
        <w:autoSpaceDN w:val="0"/>
        <w:adjustRightInd w:val="0"/>
        <w:spacing w:line="240" w:lineRule="auto"/>
        <w:rPr>
          <w:rFonts w:eastAsia="Times New Roman" w:cs="Tahoma"/>
          <w:color w:val="000000"/>
          <w:szCs w:val="20"/>
          <w:lang w:eastAsia="hr-HR"/>
        </w:rPr>
      </w:pPr>
      <w:r w:rsidRPr="00035A37">
        <w:rPr>
          <w:rFonts w:eastAsia="Times New Roman" w:cs="Tahoma"/>
          <w:color w:val="000000"/>
          <w:szCs w:val="20"/>
          <w:lang w:eastAsia="hr-HR"/>
        </w:rPr>
        <w:t xml:space="preserve">Prema ovom kriteriju Ponuditelj može ostvariti najviše </w:t>
      </w:r>
      <w:r w:rsidR="00A85F0E" w:rsidRPr="00035A37">
        <w:rPr>
          <w:rFonts w:eastAsia="Times New Roman" w:cs="Tahoma"/>
          <w:b/>
          <w:bCs/>
          <w:color w:val="000000"/>
          <w:szCs w:val="20"/>
          <w:lang w:eastAsia="hr-HR"/>
        </w:rPr>
        <w:t>15</w:t>
      </w:r>
      <w:r w:rsidRPr="00035A37">
        <w:rPr>
          <w:rFonts w:eastAsia="Times New Roman" w:cs="Tahoma"/>
          <w:b/>
          <w:bCs/>
          <w:color w:val="000000"/>
          <w:szCs w:val="20"/>
          <w:lang w:eastAsia="hr-HR"/>
        </w:rPr>
        <w:t xml:space="preserve"> bodova</w:t>
      </w:r>
      <w:r w:rsidR="001D2C0C">
        <w:rPr>
          <w:rFonts w:eastAsia="Times New Roman" w:cs="Tahoma"/>
          <w:color w:val="000000"/>
          <w:szCs w:val="20"/>
          <w:lang w:eastAsia="hr-HR"/>
        </w:rPr>
        <w:t xml:space="preserve">. </w:t>
      </w:r>
    </w:p>
    <w:p w14:paraId="7A1A70B3" w14:textId="643DF83C" w:rsidR="005F0B11" w:rsidRPr="00035A37" w:rsidRDefault="005F0B11" w:rsidP="001D2C0C">
      <w:pPr>
        <w:autoSpaceDE w:val="0"/>
        <w:autoSpaceDN w:val="0"/>
        <w:adjustRightInd w:val="0"/>
        <w:spacing w:line="240" w:lineRule="auto"/>
        <w:rPr>
          <w:rFonts w:eastAsia="Times New Roman" w:cs="Tahoma"/>
          <w:color w:val="000000"/>
          <w:szCs w:val="20"/>
          <w:lang w:eastAsia="hr-HR"/>
        </w:rPr>
      </w:pPr>
      <w:r w:rsidRPr="00035A37">
        <w:rPr>
          <w:rFonts w:eastAsia="Times New Roman" w:cs="Tahoma"/>
          <w:color w:val="000000"/>
          <w:szCs w:val="20"/>
          <w:lang w:eastAsia="hr-HR"/>
        </w:rPr>
        <w:t xml:space="preserve">Način dodjeljivanja bodova </w:t>
      </w:r>
      <w:r w:rsidR="001D2C0C">
        <w:rPr>
          <w:rFonts w:eastAsia="Times New Roman" w:cs="Tahoma"/>
          <w:color w:val="000000"/>
          <w:szCs w:val="20"/>
          <w:lang w:eastAsia="hr-HR"/>
        </w:rPr>
        <w:t>prikazan je u sljedećoj tabeli:</w:t>
      </w:r>
    </w:p>
    <w:tbl>
      <w:tblPr>
        <w:tblStyle w:val="Reetkatablice2"/>
        <w:tblW w:w="5000" w:type="pct"/>
        <w:jc w:val="center"/>
        <w:tblInd w:w="0" w:type="dxa"/>
        <w:tblLook w:val="04A0" w:firstRow="1" w:lastRow="0" w:firstColumn="1" w:lastColumn="0" w:noHBand="0" w:noVBand="1"/>
      </w:tblPr>
      <w:tblGrid>
        <w:gridCol w:w="1024"/>
        <w:gridCol w:w="5359"/>
        <w:gridCol w:w="2679"/>
      </w:tblGrid>
      <w:tr w:rsidR="00A85F0E" w:rsidRPr="00035A37" w14:paraId="7A0F063B" w14:textId="77777777" w:rsidTr="001D2C0C">
        <w:trPr>
          <w:jc w:val="center"/>
        </w:trPr>
        <w:tc>
          <w:tcPr>
            <w:tcW w:w="565" w:type="pct"/>
            <w:tcBorders>
              <w:top w:val="single" w:sz="4" w:space="0" w:color="auto"/>
              <w:left w:val="single" w:sz="4" w:space="0" w:color="auto"/>
              <w:bottom w:val="single" w:sz="4" w:space="0" w:color="auto"/>
              <w:right w:val="single" w:sz="4" w:space="0" w:color="auto"/>
            </w:tcBorders>
            <w:hideMark/>
          </w:tcPr>
          <w:p w14:paraId="6362834E" w14:textId="7F17E62A" w:rsidR="00A85F0E" w:rsidRPr="00035A37" w:rsidRDefault="00A85F0E" w:rsidP="00244FD1">
            <w:pPr>
              <w:autoSpaceDE w:val="0"/>
              <w:autoSpaceDN w:val="0"/>
              <w:adjustRightInd w:val="0"/>
              <w:spacing w:before="0" w:after="0" w:line="240" w:lineRule="auto"/>
              <w:jc w:val="center"/>
              <w:rPr>
                <w:rFonts w:eastAsia="Times New Roman" w:cs="Tahoma"/>
                <w:color w:val="000000"/>
                <w:szCs w:val="20"/>
              </w:rPr>
            </w:pPr>
            <w:r w:rsidRPr="00035A37">
              <w:rPr>
                <w:rFonts w:eastAsia="Times New Roman" w:cs="Tahoma"/>
                <w:color w:val="000000"/>
                <w:szCs w:val="20"/>
              </w:rPr>
              <w:t>R. br</w:t>
            </w:r>
            <w:r w:rsidR="001D2C0C">
              <w:rPr>
                <w:rFonts w:eastAsia="Times New Roman" w:cs="Tahoma"/>
                <w:color w:val="000000"/>
                <w:szCs w:val="20"/>
              </w:rPr>
              <w:t>.</w:t>
            </w:r>
          </w:p>
        </w:tc>
        <w:tc>
          <w:tcPr>
            <w:tcW w:w="2957" w:type="pct"/>
            <w:tcBorders>
              <w:top w:val="single" w:sz="4" w:space="0" w:color="auto"/>
              <w:left w:val="single" w:sz="4" w:space="0" w:color="auto"/>
              <w:bottom w:val="single" w:sz="4" w:space="0" w:color="auto"/>
              <w:right w:val="single" w:sz="4" w:space="0" w:color="auto"/>
            </w:tcBorders>
            <w:hideMark/>
          </w:tcPr>
          <w:p w14:paraId="55541FFA" w14:textId="5CDD8EB8" w:rsidR="00A85F0E" w:rsidRPr="00035A37" w:rsidRDefault="00A85F0E" w:rsidP="00244FD1">
            <w:pPr>
              <w:autoSpaceDE w:val="0"/>
              <w:autoSpaceDN w:val="0"/>
              <w:adjustRightInd w:val="0"/>
              <w:spacing w:before="0" w:after="0" w:line="240" w:lineRule="auto"/>
              <w:jc w:val="center"/>
              <w:rPr>
                <w:rFonts w:eastAsia="Times New Roman" w:cs="Tahoma"/>
                <w:color w:val="000000"/>
                <w:szCs w:val="20"/>
              </w:rPr>
            </w:pPr>
            <w:r w:rsidRPr="00035A37">
              <w:rPr>
                <w:rFonts w:eastAsia="Times New Roman" w:cs="Tahoma"/>
                <w:color w:val="000000"/>
                <w:szCs w:val="20"/>
              </w:rPr>
              <w:t>Jamstveni rok za isporučenu opremu</w:t>
            </w:r>
          </w:p>
        </w:tc>
        <w:tc>
          <w:tcPr>
            <w:tcW w:w="1478" w:type="pct"/>
            <w:tcBorders>
              <w:top w:val="single" w:sz="4" w:space="0" w:color="auto"/>
              <w:left w:val="single" w:sz="4" w:space="0" w:color="auto"/>
              <w:bottom w:val="single" w:sz="4" w:space="0" w:color="auto"/>
              <w:right w:val="single" w:sz="4" w:space="0" w:color="auto"/>
            </w:tcBorders>
            <w:hideMark/>
          </w:tcPr>
          <w:p w14:paraId="2E8D33F5" w14:textId="77777777" w:rsidR="00A85F0E" w:rsidRPr="00035A37" w:rsidRDefault="00A85F0E" w:rsidP="00244FD1">
            <w:pPr>
              <w:autoSpaceDE w:val="0"/>
              <w:autoSpaceDN w:val="0"/>
              <w:adjustRightInd w:val="0"/>
              <w:spacing w:before="0" w:after="0" w:line="240" w:lineRule="auto"/>
              <w:jc w:val="center"/>
              <w:rPr>
                <w:rFonts w:eastAsia="Times New Roman" w:cs="Tahoma"/>
                <w:color w:val="000000"/>
                <w:szCs w:val="20"/>
              </w:rPr>
            </w:pPr>
            <w:r w:rsidRPr="00035A37">
              <w:rPr>
                <w:rFonts w:eastAsia="Times New Roman" w:cs="Tahoma"/>
                <w:color w:val="000000"/>
                <w:szCs w:val="20"/>
              </w:rPr>
              <w:t>Bodovi</w:t>
            </w:r>
          </w:p>
        </w:tc>
      </w:tr>
      <w:tr w:rsidR="00A85F0E" w:rsidRPr="00035A37" w14:paraId="0D148D2A" w14:textId="77777777" w:rsidTr="001D2C0C">
        <w:trPr>
          <w:trHeight w:val="551"/>
          <w:jc w:val="center"/>
        </w:trPr>
        <w:tc>
          <w:tcPr>
            <w:tcW w:w="565" w:type="pct"/>
            <w:tcBorders>
              <w:top w:val="single" w:sz="4" w:space="0" w:color="auto"/>
              <w:left w:val="single" w:sz="4" w:space="0" w:color="auto"/>
              <w:bottom w:val="single" w:sz="4" w:space="0" w:color="auto"/>
              <w:right w:val="single" w:sz="4" w:space="0" w:color="auto"/>
            </w:tcBorders>
            <w:vAlign w:val="center"/>
            <w:hideMark/>
          </w:tcPr>
          <w:p w14:paraId="2D6F0989" w14:textId="77777777" w:rsidR="00A85F0E" w:rsidRPr="00035A37" w:rsidRDefault="00A85F0E" w:rsidP="001D2C0C">
            <w:pPr>
              <w:autoSpaceDE w:val="0"/>
              <w:autoSpaceDN w:val="0"/>
              <w:adjustRightInd w:val="0"/>
              <w:spacing w:line="240" w:lineRule="auto"/>
              <w:jc w:val="center"/>
              <w:rPr>
                <w:rFonts w:eastAsia="Times New Roman" w:cs="Tahoma"/>
                <w:color w:val="000000"/>
                <w:szCs w:val="20"/>
              </w:rPr>
            </w:pPr>
            <w:r w:rsidRPr="00035A37">
              <w:rPr>
                <w:rFonts w:eastAsia="Times New Roman" w:cs="Tahoma"/>
                <w:color w:val="000000"/>
                <w:szCs w:val="20"/>
              </w:rPr>
              <w:t>1</w:t>
            </w:r>
          </w:p>
        </w:tc>
        <w:tc>
          <w:tcPr>
            <w:tcW w:w="2957" w:type="pct"/>
            <w:tcBorders>
              <w:top w:val="single" w:sz="4" w:space="0" w:color="auto"/>
              <w:left w:val="single" w:sz="4" w:space="0" w:color="auto"/>
              <w:bottom w:val="single" w:sz="4" w:space="0" w:color="auto"/>
              <w:right w:val="single" w:sz="4" w:space="0" w:color="auto"/>
            </w:tcBorders>
            <w:vAlign w:val="center"/>
            <w:hideMark/>
          </w:tcPr>
          <w:p w14:paraId="17CD893D" w14:textId="37E3954C" w:rsidR="00A85F0E" w:rsidRPr="00035A37" w:rsidRDefault="00A85F0E" w:rsidP="001D2C0C">
            <w:pPr>
              <w:suppressAutoHyphens/>
              <w:jc w:val="center"/>
              <w:rPr>
                <w:rFonts w:cs="Tahoma"/>
              </w:rPr>
            </w:pPr>
            <w:r w:rsidRPr="00035A37">
              <w:rPr>
                <w:rFonts w:cs="Tahoma"/>
              </w:rPr>
              <w:t>3 godine</w:t>
            </w:r>
          </w:p>
        </w:tc>
        <w:tc>
          <w:tcPr>
            <w:tcW w:w="1478" w:type="pct"/>
            <w:tcBorders>
              <w:top w:val="single" w:sz="4" w:space="0" w:color="auto"/>
              <w:left w:val="single" w:sz="4" w:space="0" w:color="auto"/>
              <w:bottom w:val="single" w:sz="4" w:space="0" w:color="auto"/>
              <w:right w:val="single" w:sz="4" w:space="0" w:color="auto"/>
            </w:tcBorders>
            <w:vAlign w:val="center"/>
            <w:hideMark/>
          </w:tcPr>
          <w:p w14:paraId="58DF6438" w14:textId="1CC53DCC" w:rsidR="00A85F0E" w:rsidRPr="00035A37" w:rsidRDefault="00A85F0E" w:rsidP="001D2C0C">
            <w:pPr>
              <w:autoSpaceDE w:val="0"/>
              <w:autoSpaceDN w:val="0"/>
              <w:adjustRightInd w:val="0"/>
              <w:spacing w:line="240" w:lineRule="auto"/>
              <w:jc w:val="center"/>
              <w:rPr>
                <w:rFonts w:eastAsia="Times New Roman" w:cs="Tahoma"/>
                <w:color w:val="000000"/>
                <w:szCs w:val="20"/>
              </w:rPr>
            </w:pPr>
            <w:r w:rsidRPr="00035A37">
              <w:rPr>
                <w:rFonts w:eastAsia="Times New Roman" w:cs="Tahoma"/>
                <w:color w:val="000000"/>
                <w:szCs w:val="20"/>
              </w:rPr>
              <w:t>5</w:t>
            </w:r>
          </w:p>
        </w:tc>
      </w:tr>
      <w:tr w:rsidR="00A85F0E" w:rsidRPr="00035A37" w14:paraId="727DDDE6" w14:textId="77777777" w:rsidTr="001D2C0C">
        <w:trPr>
          <w:trHeight w:val="551"/>
          <w:jc w:val="center"/>
        </w:trPr>
        <w:tc>
          <w:tcPr>
            <w:tcW w:w="565" w:type="pct"/>
            <w:tcBorders>
              <w:top w:val="single" w:sz="4" w:space="0" w:color="auto"/>
              <w:left w:val="single" w:sz="4" w:space="0" w:color="auto"/>
              <w:bottom w:val="single" w:sz="4" w:space="0" w:color="auto"/>
              <w:right w:val="single" w:sz="4" w:space="0" w:color="auto"/>
            </w:tcBorders>
            <w:vAlign w:val="center"/>
          </w:tcPr>
          <w:p w14:paraId="4D98150E" w14:textId="62EF89FD" w:rsidR="00A85F0E" w:rsidRPr="00035A37" w:rsidRDefault="00A85F0E" w:rsidP="001D2C0C">
            <w:pPr>
              <w:autoSpaceDE w:val="0"/>
              <w:autoSpaceDN w:val="0"/>
              <w:adjustRightInd w:val="0"/>
              <w:spacing w:line="240" w:lineRule="auto"/>
              <w:jc w:val="center"/>
              <w:rPr>
                <w:rFonts w:eastAsia="Times New Roman" w:cs="Tahoma"/>
                <w:color w:val="000000"/>
                <w:szCs w:val="20"/>
              </w:rPr>
            </w:pPr>
            <w:r w:rsidRPr="00035A37">
              <w:rPr>
                <w:rFonts w:eastAsia="Times New Roman" w:cs="Tahoma"/>
                <w:color w:val="000000"/>
                <w:szCs w:val="20"/>
              </w:rPr>
              <w:t>2</w:t>
            </w:r>
          </w:p>
        </w:tc>
        <w:tc>
          <w:tcPr>
            <w:tcW w:w="2957" w:type="pct"/>
            <w:tcBorders>
              <w:top w:val="single" w:sz="4" w:space="0" w:color="auto"/>
              <w:left w:val="single" w:sz="4" w:space="0" w:color="auto"/>
              <w:bottom w:val="single" w:sz="4" w:space="0" w:color="auto"/>
              <w:right w:val="single" w:sz="4" w:space="0" w:color="auto"/>
            </w:tcBorders>
            <w:vAlign w:val="center"/>
          </w:tcPr>
          <w:p w14:paraId="5E6C907A" w14:textId="5C840A87" w:rsidR="00A85F0E" w:rsidRPr="00035A37" w:rsidRDefault="00A85F0E" w:rsidP="001D2C0C">
            <w:pPr>
              <w:suppressAutoHyphens/>
              <w:jc w:val="center"/>
              <w:rPr>
                <w:rFonts w:cs="Tahoma"/>
              </w:rPr>
            </w:pPr>
            <w:r w:rsidRPr="00035A37">
              <w:rPr>
                <w:rFonts w:cs="Tahoma"/>
              </w:rPr>
              <w:t>4 godine</w:t>
            </w:r>
          </w:p>
        </w:tc>
        <w:tc>
          <w:tcPr>
            <w:tcW w:w="1478" w:type="pct"/>
            <w:tcBorders>
              <w:top w:val="single" w:sz="4" w:space="0" w:color="auto"/>
              <w:left w:val="single" w:sz="4" w:space="0" w:color="auto"/>
              <w:bottom w:val="single" w:sz="4" w:space="0" w:color="auto"/>
              <w:right w:val="single" w:sz="4" w:space="0" w:color="auto"/>
            </w:tcBorders>
            <w:vAlign w:val="center"/>
          </w:tcPr>
          <w:p w14:paraId="5076A3FC" w14:textId="55E084EA" w:rsidR="00A85F0E" w:rsidRPr="00035A37" w:rsidRDefault="00A85F0E" w:rsidP="001D2C0C">
            <w:pPr>
              <w:autoSpaceDE w:val="0"/>
              <w:autoSpaceDN w:val="0"/>
              <w:adjustRightInd w:val="0"/>
              <w:spacing w:line="240" w:lineRule="auto"/>
              <w:jc w:val="center"/>
              <w:rPr>
                <w:rFonts w:eastAsia="Times New Roman" w:cs="Tahoma"/>
                <w:color w:val="000000"/>
                <w:szCs w:val="20"/>
              </w:rPr>
            </w:pPr>
            <w:r w:rsidRPr="00035A37">
              <w:rPr>
                <w:rFonts w:eastAsia="Times New Roman" w:cs="Tahoma"/>
                <w:color w:val="000000"/>
                <w:szCs w:val="20"/>
              </w:rPr>
              <w:t>10</w:t>
            </w:r>
          </w:p>
        </w:tc>
      </w:tr>
      <w:tr w:rsidR="00A85F0E" w:rsidRPr="00A85F0E" w14:paraId="0667F8A6" w14:textId="77777777" w:rsidTr="001D2C0C">
        <w:trPr>
          <w:trHeight w:val="551"/>
          <w:jc w:val="center"/>
        </w:trPr>
        <w:tc>
          <w:tcPr>
            <w:tcW w:w="565" w:type="pct"/>
            <w:tcBorders>
              <w:top w:val="single" w:sz="4" w:space="0" w:color="auto"/>
              <w:left w:val="single" w:sz="4" w:space="0" w:color="auto"/>
              <w:bottom w:val="single" w:sz="4" w:space="0" w:color="auto"/>
              <w:right w:val="single" w:sz="4" w:space="0" w:color="auto"/>
            </w:tcBorders>
            <w:vAlign w:val="center"/>
          </w:tcPr>
          <w:p w14:paraId="15AFC853" w14:textId="5DBABDC3" w:rsidR="00A85F0E" w:rsidRPr="00035A37" w:rsidRDefault="00A85F0E" w:rsidP="001D2C0C">
            <w:pPr>
              <w:autoSpaceDE w:val="0"/>
              <w:autoSpaceDN w:val="0"/>
              <w:adjustRightInd w:val="0"/>
              <w:spacing w:line="240" w:lineRule="auto"/>
              <w:jc w:val="center"/>
              <w:rPr>
                <w:rFonts w:eastAsia="Times New Roman" w:cs="Tahoma"/>
                <w:color w:val="000000"/>
                <w:szCs w:val="20"/>
              </w:rPr>
            </w:pPr>
            <w:r w:rsidRPr="00035A37">
              <w:rPr>
                <w:rFonts w:eastAsia="Times New Roman" w:cs="Tahoma"/>
                <w:color w:val="000000"/>
                <w:szCs w:val="20"/>
              </w:rPr>
              <w:t>3</w:t>
            </w:r>
          </w:p>
        </w:tc>
        <w:tc>
          <w:tcPr>
            <w:tcW w:w="2957" w:type="pct"/>
            <w:tcBorders>
              <w:top w:val="single" w:sz="4" w:space="0" w:color="auto"/>
              <w:left w:val="single" w:sz="4" w:space="0" w:color="auto"/>
              <w:bottom w:val="single" w:sz="4" w:space="0" w:color="auto"/>
              <w:right w:val="single" w:sz="4" w:space="0" w:color="auto"/>
            </w:tcBorders>
            <w:vAlign w:val="center"/>
          </w:tcPr>
          <w:p w14:paraId="13A4D18D" w14:textId="6FF51A5B" w:rsidR="00A85F0E" w:rsidRPr="00035A37" w:rsidRDefault="00A85F0E" w:rsidP="001D2C0C">
            <w:pPr>
              <w:suppressAutoHyphens/>
              <w:jc w:val="center"/>
              <w:rPr>
                <w:rFonts w:cs="Tahoma"/>
              </w:rPr>
            </w:pPr>
            <w:r w:rsidRPr="00035A37">
              <w:rPr>
                <w:rFonts w:cs="Tahoma"/>
              </w:rPr>
              <w:t>5 i više godina</w:t>
            </w:r>
          </w:p>
        </w:tc>
        <w:tc>
          <w:tcPr>
            <w:tcW w:w="1478" w:type="pct"/>
            <w:tcBorders>
              <w:top w:val="single" w:sz="4" w:space="0" w:color="auto"/>
              <w:left w:val="single" w:sz="4" w:space="0" w:color="auto"/>
              <w:bottom w:val="single" w:sz="4" w:space="0" w:color="auto"/>
              <w:right w:val="single" w:sz="4" w:space="0" w:color="auto"/>
            </w:tcBorders>
            <w:vAlign w:val="center"/>
          </w:tcPr>
          <w:p w14:paraId="3507C6F2" w14:textId="2157DBA1" w:rsidR="00A85F0E" w:rsidRPr="00035A37" w:rsidRDefault="00A85F0E" w:rsidP="001D2C0C">
            <w:pPr>
              <w:autoSpaceDE w:val="0"/>
              <w:autoSpaceDN w:val="0"/>
              <w:adjustRightInd w:val="0"/>
              <w:spacing w:line="240" w:lineRule="auto"/>
              <w:jc w:val="center"/>
              <w:rPr>
                <w:rFonts w:eastAsia="Times New Roman" w:cs="Tahoma"/>
                <w:color w:val="000000"/>
                <w:szCs w:val="20"/>
              </w:rPr>
            </w:pPr>
            <w:r w:rsidRPr="00035A37">
              <w:rPr>
                <w:rFonts w:eastAsia="Times New Roman" w:cs="Tahoma"/>
                <w:color w:val="000000"/>
                <w:szCs w:val="20"/>
              </w:rPr>
              <w:t>15</w:t>
            </w:r>
          </w:p>
        </w:tc>
      </w:tr>
    </w:tbl>
    <w:p w14:paraId="1E8ACE13" w14:textId="77777777" w:rsidR="00F40558" w:rsidRPr="00A85F0E" w:rsidRDefault="00F40558" w:rsidP="003542C4">
      <w:pPr>
        <w:pStyle w:val="Naslov2"/>
        <w:rPr>
          <w:rFonts w:eastAsia="Times New Roman" w:cs="Tahoma"/>
        </w:rPr>
      </w:pPr>
      <w:bookmarkStart w:id="87" w:name="_Toc491246670"/>
      <w:bookmarkStart w:id="88" w:name="_Toc495656566"/>
      <w:r w:rsidRPr="00A85F0E">
        <w:rPr>
          <w:rFonts w:eastAsia="Times New Roman" w:cs="Tahoma"/>
        </w:rPr>
        <w:t>Jezik i pismo ponude</w:t>
      </w:r>
      <w:bookmarkEnd w:id="87"/>
      <w:bookmarkEnd w:id="88"/>
    </w:p>
    <w:p w14:paraId="4E107050" w14:textId="77777777" w:rsidR="00F40558" w:rsidRDefault="00F40558" w:rsidP="00F40558">
      <w:pPr>
        <w:rPr>
          <w:rFonts w:eastAsia="Calibri" w:cs="Tahoma"/>
          <w:szCs w:val="20"/>
        </w:rPr>
      </w:pPr>
      <w:r w:rsidRPr="00A85F0E">
        <w:rPr>
          <w:rFonts w:eastAsia="Calibri" w:cs="Tahoma"/>
          <w:szCs w:val="20"/>
        </w:rPr>
        <w:t>Ponude se zajedno s pripadajućom dokumentacijom izrađuju na hrvatskom jeziku i latiničnom pismu.</w:t>
      </w:r>
    </w:p>
    <w:p w14:paraId="6122A76A" w14:textId="4B8D7AAC" w:rsidR="00E35F80" w:rsidRPr="00A85F0E" w:rsidRDefault="00E35F80" w:rsidP="00E35F80">
      <w:pPr>
        <w:rPr>
          <w:rFonts w:eastAsia="Calibri" w:cs="Tahoma"/>
          <w:szCs w:val="20"/>
        </w:rPr>
      </w:pPr>
      <w:r w:rsidRPr="00E35F80">
        <w:rPr>
          <w:rFonts w:eastAsia="Calibri" w:cs="Tahoma"/>
          <w:szCs w:val="20"/>
        </w:rPr>
        <w:t>Ponuditeljima je dozvoljeno u ponudi koristiti pojedine strane riječi, izraze</w:t>
      </w:r>
      <w:r>
        <w:rPr>
          <w:rFonts w:eastAsia="Calibri" w:cs="Tahoma"/>
          <w:szCs w:val="20"/>
        </w:rPr>
        <w:t xml:space="preserve"> koji ne utječu na razumljivost </w:t>
      </w:r>
      <w:r w:rsidRPr="00E35F80">
        <w:rPr>
          <w:rFonts w:eastAsia="Calibri" w:cs="Tahoma"/>
          <w:szCs w:val="20"/>
        </w:rPr>
        <w:t>ponude kao npr. stručne riječi, internacionalizme i ostalo koji su opće</w:t>
      </w:r>
      <w:r>
        <w:rPr>
          <w:rFonts w:eastAsia="Calibri" w:cs="Tahoma"/>
          <w:szCs w:val="20"/>
        </w:rPr>
        <w:t xml:space="preserve"> razumljivi i koji ne utječu na </w:t>
      </w:r>
      <w:r w:rsidRPr="00E35F80">
        <w:rPr>
          <w:rFonts w:eastAsia="Calibri" w:cs="Tahoma"/>
          <w:szCs w:val="20"/>
        </w:rPr>
        <w:t xml:space="preserve">razumljivost ponude prema Naručiteljevom sudu. Ostale riječi ili navodi </w:t>
      </w:r>
      <w:r>
        <w:rPr>
          <w:rFonts w:eastAsia="Calibri" w:cs="Tahoma"/>
          <w:szCs w:val="20"/>
        </w:rPr>
        <w:t xml:space="preserve">moraju biti na hrvatskom jeziku </w:t>
      </w:r>
      <w:r w:rsidRPr="00E35F80">
        <w:rPr>
          <w:rFonts w:eastAsia="Calibri" w:cs="Tahoma"/>
          <w:szCs w:val="20"/>
        </w:rPr>
        <w:t xml:space="preserve">odnosno u skladu sa </w:t>
      </w:r>
      <w:r>
        <w:rPr>
          <w:rFonts w:eastAsia="Calibri" w:cs="Tahoma"/>
          <w:szCs w:val="20"/>
        </w:rPr>
        <w:t>prethodnom uputom.</w:t>
      </w:r>
    </w:p>
    <w:p w14:paraId="67B19CDA" w14:textId="77777777" w:rsidR="00F40558" w:rsidRPr="00A85F0E" w:rsidRDefault="00F40558" w:rsidP="003542C4">
      <w:pPr>
        <w:pStyle w:val="Naslov2"/>
        <w:rPr>
          <w:rFonts w:eastAsia="Times New Roman" w:cs="Tahoma"/>
        </w:rPr>
      </w:pPr>
      <w:bookmarkStart w:id="89" w:name="_Toc491246671"/>
      <w:bookmarkStart w:id="90" w:name="_Ref494272120"/>
      <w:bookmarkStart w:id="91" w:name="_Toc495656567"/>
      <w:r w:rsidRPr="00A85F0E">
        <w:rPr>
          <w:rFonts w:eastAsia="Times New Roman" w:cs="Tahoma"/>
        </w:rPr>
        <w:t>Rok valjanosti ponude</w:t>
      </w:r>
      <w:bookmarkEnd w:id="89"/>
      <w:bookmarkEnd w:id="90"/>
      <w:bookmarkEnd w:id="91"/>
    </w:p>
    <w:p w14:paraId="23DB57B3" w14:textId="1BA95486" w:rsidR="00F40558" w:rsidRPr="00A85F0E" w:rsidRDefault="00F40558" w:rsidP="00F40558">
      <w:pPr>
        <w:rPr>
          <w:rFonts w:eastAsia="Calibri" w:cs="Tahoma"/>
        </w:rPr>
      </w:pPr>
      <w:r w:rsidRPr="00C67BD5">
        <w:rPr>
          <w:rFonts w:eastAsia="Calibri" w:cs="Tahoma"/>
        </w:rPr>
        <w:t xml:space="preserve">Rok valjanosti ponude je najmanje </w:t>
      </w:r>
      <w:r w:rsidR="00152291" w:rsidRPr="00152291">
        <w:rPr>
          <w:rFonts w:eastAsia="Calibri" w:cs="Tahoma"/>
          <w:b/>
          <w:szCs w:val="20"/>
        </w:rPr>
        <w:t>90</w:t>
      </w:r>
      <w:r w:rsidR="00C67BD5" w:rsidRPr="00C67BD5">
        <w:rPr>
          <w:rFonts w:eastAsia="Calibri" w:cs="Tahoma"/>
          <w:b/>
          <w:color w:val="FF0000"/>
          <w:szCs w:val="20"/>
        </w:rPr>
        <w:t xml:space="preserve"> </w:t>
      </w:r>
      <w:r w:rsidRPr="00C67BD5">
        <w:rPr>
          <w:rFonts w:eastAsia="Calibri" w:cs="Tahoma"/>
          <w:b/>
        </w:rPr>
        <w:t>dana</w:t>
      </w:r>
      <w:r w:rsidRPr="00A85F0E">
        <w:rPr>
          <w:rFonts w:eastAsia="Calibri" w:cs="Tahoma"/>
        </w:rPr>
        <w:t xml:space="preserve"> od isteka roka za dostavu ponuda. Na zahtjev Naručitelja, ponuditelj može produžiti rok valjanosti svoje ponude.</w:t>
      </w:r>
    </w:p>
    <w:p w14:paraId="30C03536" w14:textId="77777777" w:rsidR="00F40558" w:rsidRPr="00A85F0E" w:rsidRDefault="00F40558" w:rsidP="00F40558">
      <w:pPr>
        <w:rPr>
          <w:rFonts w:eastAsia="Calibri" w:cs="Tahoma"/>
        </w:rPr>
      </w:pPr>
      <w:r w:rsidRPr="00A85F0E">
        <w:rPr>
          <w:rFonts w:eastAsia="Calibri" w:cs="Tahoma"/>
        </w:rPr>
        <w:t>Ako tijekom postupka javne nabave istekne rok valjanosti ponude i jamstva za ozbiljnost ponude, Naručitelj je obvezan prije odabira zatražiti produženje roka valjanosti ponude i jamstva od ponuditelja koji je podnio najpovoljniju ponudu u primjerenom roku ne kraćem od 5 dana.</w:t>
      </w:r>
    </w:p>
    <w:p w14:paraId="58C62185" w14:textId="77777777" w:rsidR="00F40558" w:rsidRPr="00A85F0E" w:rsidRDefault="00F40558" w:rsidP="00F40558">
      <w:pPr>
        <w:rPr>
          <w:rFonts w:eastAsia="Calibri" w:cs="Tahoma"/>
        </w:rPr>
      </w:pPr>
      <w:r w:rsidRPr="00A85F0E">
        <w:rPr>
          <w:rFonts w:eastAsia="Calibri" w:cs="Tahoma"/>
        </w:rPr>
        <w:t>Ponuda dostavljena elektroničkim sredstvima komunikacije putem EOJN RH obvezuje ponuditelja u roku valjanosti ponude neovisno o tome je li potpisana ili nije. Naručitelj neće odbiti takvu ponudu samo zbog toga razloga</w:t>
      </w:r>
    </w:p>
    <w:p w14:paraId="4400E167" w14:textId="77777777" w:rsidR="00F40558" w:rsidRPr="00A85F0E" w:rsidRDefault="00F40558" w:rsidP="003542C4">
      <w:pPr>
        <w:pStyle w:val="Naslov2"/>
        <w:rPr>
          <w:rFonts w:eastAsia="Times New Roman" w:cs="Tahoma"/>
        </w:rPr>
      </w:pPr>
      <w:bookmarkStart w:id="92" w:name="_Toc472578366"/>
      <w:bookmarkStart w:id="93" w:name="_Toc491246672"/>
      <w:bookmarkStart w:id="94" w:name="_Toc495656568"/>
      <w:r w:rsidRPr="00A85F0E">
        <w:rPr>
          <w:rFonts w:eastAsia="Times New Roman" w:cs="Tahoma"/>
        </w:rPr>
        <w:t>Izmjena i/ili dopuna ponude i odustajanje od ponude</w:t>
      </w:r>
      <w:bookmarkEnd w:id="92"/>
      <w:bookmarkEnd w:id="93"/>
      <w:bookmarkEnd w:id="94"/>
    </w:p>
    <w:p w14:paraId="70D41072" w14:textId="77777777" w:rsidR="00F40558" w:rsidRPr="00A85F0E" w:rsidRDefault="00F40558" w:rsidP="00F40558">
      <w:pPr>
        <w:rPr>
          <w:rFonts w:eastAsia="Calibri" w:cs="Tahoma"/>
        </w:rPr>
      </w:pPr>
      <w:r w:rsidRPr="00A85F0E">
        <w:rPr>
          <w:rFonts w:eastAsia="Calibri" w:cs="Tahoma"/>
        </w:rPr>
        <w:t>U roku za dostavu ponude ponuditelj može izmijeniti svoju ponudu, nadopuniti je ili od nje odustati.</w:t>
      </w:r>
    </w:p>
    <w:p w14:paraId="1287D210" w14:textId="77777777" w:rsidR="00F40558" w:rsidRPr="00A85F0E" w:rsidRDefault="00F40558" w:rsidP="00F40558">
      <w:pPr>
        <w:rPr>
          <w:rFonts w:eastAsia="Calibri" w:cs="Tahoma"/>
        </w:rPr>
      </w:pPr>
      <w:r w:rsidRPr="00A85F0E">
        <w:rPr>
          <w:rFonts w:eastAsia="Calibri" w:cs="Tahoma"/>
        </w:rPr>
        <w:lastRenderedPageBreak/>
        <w:t>Ako ponuditelj tijekom roka za dostavu ponuda mijenja ponudu, smatra se da je ponuda dostavljena u trenutku dostave posljednje izmjene ponude.</w:t>
      </w:r>
    </w:p>
    <w:p w14:paraId="7F9271D2" w14:textId="77777777" w:rsidR="00F40558" w:rsidRPr="00A85F0E" w:rsidRDefault="00F40558" w:rsidP="00F40558">
      <w:pPr>
        <w:rPr>
          <w:rFonts w:eastAsia="Calibri" w:cs="Tahoma"/>
        </w:rPr>
      </w:pPr>
      <w:r w:rsidRPr="00A85F0E">
        <w:rPr>
          <w:rFonts w:eastAsia="Calibri" w:cs="Tahoma"/>
        </w:rPr>
        <w:t>Ponuda se ne može mijenjati ili povući nakon isteka roka za dostavu ponuda.</w:t>
      </w:r>
    </w:p>
    <w:p w14:paraId="30258677" w14:textId="77777777" w:rsidR="00F40558" w:rsidRPr="00A85F0E" w:rsidRDefault="00F40558" w:rsidP="003542C4">
      <w:pPr>
        <w:pStyle w:val="Naslov2"/>
        <w:rPr>
          <w:rFonts w:eastAsia="Times New Roman" w:cs="Tahoma"/>
        </w:rPr>
      </w:pPr>
      <w:bookmarkStart w:id="95" w:name="_Toc472578367"/>
      <w:bookmarkStart w:id="96" w:name="_Toc491246673"/>
      <w:bookmarkStart w:id="97" w:name="_Toc495656569"/>
      <w:r w:rsidRPr="00A85F0E">
        <w:rPr>
          <w:rFonts w:eastAsia="Times New Roman" w:cs="Tahoma"/>
        </w:rPr>
        <w:t>Tajnost podataka</w:t>
      </w:r>
      <w:bookmarkEnd w:id="95"/>
      <w:bookmarkEnd w:id="96"/>
      <w:bookmarkEnd w:id="97"/>
    </w:p>
    <w:p w14:paraId="2AA462C4" w14:textId="77777777" w:rsidR="00F40558" w:rsidRPr="00A85F0E" w:rsidRDefault="00F40558" w:rsidP="00F40558">
      <w:pPr>
        <w:rPr>
          <w:rFonts w:eastAsia="Calibri" w:cs="Tahoma"/>
        </w:rPr>
      </w:pPr>
      <w:r w:rsidRPr="00A85F0E">
        <w:rPr>
          <w:rFonts w:eastAsia="Calibri" w:cs="Tahoma"/>
        </w:rPr>
        <w:t xml:space="preserve">Gospodarski subjekt u postupku javne nabave smije na temelju zakona, drugog propisa ili općeg akta određene podatke označiti tajnom, uključujući tehničke ili trgovinske tajne te povjerljive značajke ponuda. </w:t>
      </w:r>
    </w:p>
    <w:p w14:paraId="7F6DC361" w14:textId="77777777" w:rsidR="00F40558" w:rsidRPr="00A85F0E" w:rsidRDefault="00F40558" w:rsidP="00F40558">
      <w:pPr>
        <w:rPr>
          <w:rFonts w:eastAsia="Calibri" w:cs="Tahoma"/>
        </w:rPr>
      </w:pPr>
      <w:r w:rsidRPr="00A85F0E">
        <w:rPr>
          <w:rFonts w:eastAsia="Calibri" w:cs="Tahoma"/>
        </w:rPr>
        <w:t xml:space="preserve">Ako je gospodarski subjekt neke podatke označio tajnima, obvezan je navesti pravnu osnovu na temelju koje su ti podatci označeni tajnima. </w:t>
      </w:r>
    </w:p>
    <w:p w14:paraId="30ED59B3" w14:textId="77777777" w:rsidR="00F40558" w:rsidRPr="00A85F0E" w:rsidRDefault="00F40558" w:rsidP="00F40558">
      <w:pPr>
        <w:rPr>
          <w:rFonts w:eastAsia="Calibri" w:cs="Tahoma"/>
        </w:rPr>
      </w:pPr>
      <w:r w:rsidRPr="00A85F0E">
        <w:rPr>
          <w:rFonts w:eastAsia="Calibri" w:cs="Tahoma"/>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A85F0E">
        <w:rPr>
          <w:rFonts w:eastAsia="Calibri" w:cs="Tahoma"/>
        </w:rPr>
        <w:t>podzakonskom</w:t>
      </w:r>
      <w:proofErr w:type="spellEnd"/>
      <w:r w:rsidRPr="00A85F0E">
        <w:rPr>
          <w:rFonts w:eastAsia="Calibri" w:cs="Tahoma"/>
        </w:rPr>
        <w:t xml:space="preserve"> propisu moraju javno objaviti ili se ne smiju označiti tajnom.</w:t>
      </w:r>
    </w:p>
    <w:p w14:paraId="1C96EC70" w14:textId="77777777" w:rsidR="00F40558" w:rsidRPr="00A85F0E" w:rsidRDefault="00F40558" w:rsidP="00F40558">
      <w:pPr>
        <w:rPr>
          <w:rFonts w:eastAsia="Calibri" w:cs="Tahoma"/>
        </w:rPr>
      </w:pPr>
      <w:r w:rsidRPr="00A85F0E">
        <w:rPr>
          <w:rFonts w:eastAsia="Calibri" w:cs="Tahoma"/>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14E1AF2" w14:textId="112AC9A1" w:rsidR="00244FD1" w:rsidRDefault="00F40558" w:rsidP="00F40558">
      <w:pPr>
        <w:rPr>
          <w:rFonts w:eastAsia="Calibri" w:cs="Tahoma"/>
        </w:rPr>
      </w:pPr>
      <w:r w:rsidRPr="00A85F0E">
        <w:rPr>
          <w:rFonts w:eastAsia="Calibri" w:cs="Tahoma"/>
        </w:rPr>
        <w:t xml:space="preserve">Ukoliko Ponuditelj tajnim označi sljedeće podatke iz članka 52. stavak 3. Zakona o javnoj nabavi: cijenu ponude, troškovnik, katalog, podatke u vezi s kriterijima za odabir ponude, javne isprave, izvatke iz javnih registara te druge podatke koji se prema posebnom zakonu ili </w:t>
      </w:r>
      <w:proofErr w:type="spellStart"/>
      <w:r w:rsidRPr="00A85F0E">
        <w:rPr>
          <w:rFonts w:eastAsia="Calibri" w:cs="Tahoma"/>
        </w:rPr>
        <w:t>podzakonskom</w:t>
      </w:r>
      <w:proofErr w:type="spellEnd"/>
      <w:r w:rsidRPr="00A85F0E">
        <w:rPr>
          <w:rFonts w:eastAsia="Calibri" w:cs="Tahoma"/>
        </w:rPr>
        <w:t xml:space="preserve"> propisu moraju javno objaviti ili se ne smiju označiti tajnom, Naručitelj smije otkriti podatke iz članka 52. stavka 3. ovoga Zakona dobivene od navedenog Ponuditelja koje je on označio tajnom.</w:t>
      </w:r>
    </w:p>
    <w:p w14:paraId="4D38A550" w14:textId="76AD8FBA" w:rsidR="00F40558" w:rsidRPr="00A85F0E" w:rsidRDefault="00244FD1" w:rsidP="00244FD1">
      <w:pPr>
        <w:spacing w:before="0" w:after="0" w:line="240" w:lineRule="auto"/>
        <w:rPr>
          <w:rFonts w:eastAsia="Calibri" w:cs="Tahoma"/>
        </w:rPr>
      </w:pPr>
      <w:r>
        <w:rPr>
          <w:rFonts w:eastAsia="Calibri" w:cs="Tahoma"/>
        </w:rPr>
        <w:br w:type="page"/>
      </w:r>
    </w:p>
    <w:p w14:paraId="4C6C8B68" w14:textId="77777777" w:rsidR="00F40558" w:rsidRPr="00A85F0E" w:rsidRDefault="00F40558" w:rsidP="003542C4">
      <w:pPr>
        <w:pStyle w:val="Naslov1"/>
        <w:rPr>
          <w:rFonts w:eastAsia="Times New Roman" w:cs="Tahoma"/>
        </w:rPr>
      </w:pPr>
      <w:bookmarkStart w:id="98" w:name="_Toc491246674"/>
      <w:bookmarkStart w:id="99" w:name="_Toc495656570"/>
      <w:r w:rsidRPr="00A85F0E">
        <w:rPr>
          <w:rFonts w:eastAsia="Times New Roman" w:cs="Tahoma"/>
        </w:rPr>
        <w:lastRenderedPageBreak/>
        <w:t>OSTALE ODREDBE</w:t>
      </w:r>
      <w:bookmarkEnd w:id="98"/>
      <w:bookmarkEnd w:id="99"/>
    </w:p>
    <w:p w14:paraId="7B2CF848" w14:textId="77777777" w:rsidR="00F40558" w:rsidRPr="00A85F0E" w:rsidRDefault="00F40558" w:rsidP="003542C4">
      <w:pPr>
        <w:pStyle w:val="Naslov2"/>
        <w:rPr>
          <w:rFonts w:eastAsia="Times New Roman" w:cs="Tahoma"/>
        </w:rPr>
      </w:pPr>
      <w:bookmarkStart w:id="100" w:name="_Toc491246675"/>
      <w:bookmarkStart w:id="101" w:name="_Toc495656571"/>
      <w:r w:rsidRPr="00A85F0E">
        <w:rPr>
          <w:rFonts w:eastAsia="Times New Roman" w:cs="Tahoma"/>
        </w:rPr>
        <w:t>Uvid u službenu dokumentaciju</w:t>
      </w:r>
      <w:bookmarkEnd w:id="100"/>
      <w:bookmarkEnd w:id="101"/>
    </w:p>
    <w:p w14:paraId="073DEAC1" w14:textId="7DF79048" w:rsidR="00F40558" w:rsidRPr="00A85F0E" w:rsidRDefault="00F40558" w:rsidP="001460EC">
      <w:pPr>
        <w:rPr>
          <w:rFonts w:eastAsia="Calibri" w:cs="Tahoma"/>
          <w:szCs w:val="20"/>
        </w:rPr>
      </w:pPr>
      <w:r w:rsidRPr="00A85F0E">
        <w:rPr>
          <w:rFonts w:eastAsia="Calibri" w:cs="Tahoma"/>
          <w:szCs w:val="20"/>
        </w:rPr>
        <w:t xml:space="preserve">Obilazak lokacije zahvata i uvid u tiskani oblik dokumentacije </w:t>
      </w:r>
      <w:r w:rsidR="00D43D55">
        <w:rPr>
          <w:rFonts w:eastAsia="Calibri" w:cs="Tahoma"/>
          <w:szCs w:val="20"/>
        </w:rPr>
        <w:t>nije predviđen</w:t>
      </w:r>
      <w:r w:rsidRPr="00A85F0E">
        <w:rPr>
          <w:rFonts w:eastAsia="Calibri" w:cs="Tahoma"/>
          <w:szCs w:val="20"/>
        </w:rPr>
        <w:t>.</w:t>
      </w:r>
      <w:r w:rsidRPr="00A85F0E">
        <w:rPr>
          <w:rFonts w:eastAsia="Calibri" w:cs="Tahoma"/>
          <w:color w:val="FF0000"/>
          <w:szCs w:val="20"/>
        </w:rPr>
        <w:t xml:space="preserve"> </w:t>
      </w:r>
    </w:p>
    <w:p w14:paraId="6D63A6AF" w14:textId="77777777" w:rsidR="00F40558" w:rsidRPr="00A85F0E" w:rsidRDefault="00F40558" w:rsidP="003542C4">
      <w:pPr>
        <w:pStyle w:val="Naslov2"/>
        <w:rPr>
          <w:rFonts w:eastAsia="Times New Roman" w:cs="Tahoma"/>
        </w:rPr>
      </w:pPr>
      <w:bookmarkStart w:id="102" w:name="_Toc491246676"/>
      <w:bookmarkStart w:id="103" w:name="_Toc495656572"/>
      <w:r w:rsidRPr="00A85F0E">
        <w:rPr>
          <w:rFonts w:eastAsia="Times New Roman" w:cs="Tahoma"/>
        </w:rPr>
        <w:t>Oslanjanje na sposobnost drugih subjekata</w:t>
      </w:r>
      <w:bookmarkEnd w:id="102"/>
      <w:bookmarkEnd w:id="103"/>
    </w:p>
    <w:p w14:paraId="22FE66BC" w14:textId="77777777" w:rsidR="00F40558" w:rsidRPr="00A85F0E" w:rsidRDefault="00F40558" w:rsidP="00F40558">
      <w:pPr>
        <w:rPr>
          <w:rFonts w:eastAsia="Calibri" w:cs="Tahoma"/>
        </w:rPr>
      </w:pPr>
      <w:r w:rsidRPr="00A85F0E">
        <w:rPr>
          <w:rFonts w:eastAsia="Calibri" w:cs="Tahoma"/>
        </w:rPr>
        <w:t xml:space="preserve">Radi dokazivanja ispunjavanja kriterija za odabir, Ponuditelj ili Zajednica gospodarskih subjekata se može, sukladno članku 273. Zakona o javnoj nabavi, osloniti na sposobnost drugih subjekata, bez obzira na pravnu prirodu njihova međusobnog odnosa. </w:t>
      </w:r>
    </w:p>
    <w:p w14:paraId="14B80800" w14:textId="77777777" w:rsidR="00F40558" w:rsidRPr="00A85F0E" w:rsidRDefault="00F40558" w:rsidP="00F40558">
      <w:pPr>
        <w:rPr>
          <w:rFonts w:eastAsia="Calibri" w:cs="Tahoma"/>
        </w:rPr>
      </w:pPr>
      <w:r w:rsidRPr="00A85F0E">
        <w:rPr>
          <w:rFonts w:eastAsia="Calibri" w:cs="Tahoma"/>
        </w:rPr>
        <w:t>Gospodarski subjekt može se u postupku javne nabave osloniti na sposobnost drugih subjekata radi dokazivanja ispunjavanja kriterija koji su vezani uz obrazovne i stručne kvalifikacije ili uz relevantno stručno iskustvo samo ako će ti subjekti izvoditi pružati usluge/ izvoditi radove za koje se ta sposobnost traži.</w:t>
      </w:r>
    </w:p>
    <w:p w14:paraId="7317A956" w14:textId="77777777" w:rsidR="00F40558" w:rsidRPr="00A85F0E" w:rsidRDefault="00F40558" w:rsidP="00F40558">
      <w:pPr>
        <w:rPr>
          <w:rFonts w:eastAsia="Calibri" w:cs="Tahoma"/>
        </w:rPr>
      </w:pPr>
      <w:r w:rsidRPr="00A85F0E">
        <w:rPr>
          <w:rFonts w:eastAsia="Calibri" w:cs="Tahoma"/>
        </w:rPr>
        <w:t>Ako se ponuditelj oslanja na sposobnost drugih subjekata mora dokazati Naručitelju da će imati na raspolaganju potrebne resurse nužne za izvršenje ugovora u obliku:</w:t>
      </w:r>
    </w:p>
    <w:p w14:paraId="6DC83110" w14:textId="77777777" w:rsidR="00F40558" w:rsidRPr="00A85F0E" w:rsidRDefault="00F40558" w:rsidP="003455E5">
      <w:pPr>
        <w:numPr>
          <w:ilvl w:val="0"/>
          <w:numId w:val="29"/>
        </w:numPr>
        <w:rPr>
          <w:rFonts w:eastAsia="Calibri" w:cs="Tahoma"/>
        </w:rPr>
      </w:pPr>
      <w:r w:rsidRPr="00A85F0E">
        <w:rPr>
          <w:rFonts w:eastAsia="Calibri" w:cs="Tahoma"/>
        </w:rPr>
        <w:t xml:space="preserve">Izjave gospodarskog subjekta da će svoje resurse staviti na raspolaganje ponuditelju za izvršenje predmeta nabave ili </w:t>
      </w:r>
    </w:p>
    <w:p w14:paraId="340F3783" w14:textId="77777777" w:rsidR="00F40558" w:rsidRPr="00A85F0E" w:rsidRDefault="00F40558" w:rsidP="003455E5">
      <w:pPr>
        <w:numPr>
          <w:ilvl w:val="0"/>
          <w:numId w:val="29"/>
        </w:numPr>
        <w:ind w:left="714" w:hanging="357"/>
        <w:rPr>
          <w:rFonts w:eastAsia="Calibri" w:cs="Tahoma"/>
        </w:rPr>
      </w:pPr>
      <w:r w:rsidRPr="00A85F0E">
        <w:rPr>
          <w:rFonts w:eastAsia="Calibri" w:cs="Tahoma"/>
        </w:rPr>
        <w:t>Ugovora o poslovnoj suradnji za izvršenje predmeta nabave.</w:t>
      </w:r>
    </w:p>
    <w:p w14:paraId="46D16A71" w14:textId="77777777" w:rsidR="00F40558" w:rsidRPr="00A85F0E" w:rsidRDefault="00F40558" w:rsidP="00F40558">
      <w:pPr>
        <w:rPr>
          <w:rFonts w:eastAsia="Calibri" w:cs="Tahoma"/>
        </w:rPr>
      </w:pPr>
      <w:r w:rsidRPr="00A85F0E">
        <w:rPr>
          <w:rFonts w:eastAsia="Calibri" w:cs="Tahoma"/>
        </w:rPr>
        <w:t>Ponuditelj u ponudi mora za gospodarske subjekte na čiju se sposobnost oslanja dokazati da ne postoje osnove za njihovo isključenje.</w:t>
      </w:r>
    </w:p>
    <w:p w14:paraId="6AED4053" w14:textId="77777777" w:rsidR="00F40558" w:rsidRPr="00A85F0E" w:rsidRDefault="00F40558" w:rsidP="00F40558">
      <w:pPr>
        <w:rPr>
          <w:rFonts w:eastAsia="Calibri" w:cs="Tahoma"/>
        </w:rPr>
      </w:pPr>
      <w:r w:rsidRPr="00A85F0E">
        <w:rPr>
          <w:rFonts w:eastAsia="Calibri" w:cs="Tahoma"/>
        </w:rPr>
        <w:t>Javni 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2AC990BD" w14:textId="77777777" w:rsidR="00F40558" w:rsidRPr="00A85F0E" w:rsidRDefault="00F40558" w:rsidP="00F40558">
      <w:pPr>
        <w:rPr>
          <w:rFonts w:eastAsia="Calibri" w:cs="Tahoma"/>
        </w:rPr>
      </w:pPr>
      <w:r w:rsidRPr="00A85F0E">
        <w:rPr>
          <w:rFonts w:eastAsia="Calibri" w:cs="Tahoma"/>
        </w:rPr>
        <w:t>Ako se gospodarski subjekt oslanja na sposobnost drugih subjekata radi dokazivanja ispunjavanja kriterija ekonomske i financijske sposobnosti, Naručitelj može zahtijevati solidarnu odgovornost za izvršenje Ugovora.</w:t>
      </w:r>
    </w:p>
    <w:p w14:paraId="11C25B62" w14:textId="77777777" w:rsidR="00F40558" w:rsidRPr="00A85F0E" w:rsidRDefault="00F40558" w:rsidP="00F40558">
      <w:pPr>
        <w:rPr>
          <w:rFonts w:eastAsia="Calibri" w:cs="Tahoma"/>
        </w:rPr>
      </w:pPr>
      <w:r w:rsidRPr="00A85F0E">
        <w:rPr>
          <w:rFonts w:eastAsia="Calibri" w:cs="Tahoma"/>
        </w:rPr>
        <w:t>Zajednica gospodarskih subjekata može se osloniti na sposobnost članova zajednice ili drugih subjekata pod uvjetima određenim Zakonom o javnoj nabavi.</w:t>
      </w:r>
    </w:p>
    <w:p w14:paraId="68388555" w14:textId="77777777" w:rsidR="00F40558" w:rsidRPr="00A85F0E" w:rsidRDefault="00F40558" w:rsidP="003542C4">
      <w:pPr>
        <w:pStyle w:val="Naslov2"/>
        <w:rPr>
          <w:rFonts w:eastAsia="Times New Roman" w:cs="Tahoma"/>
        </w:rPr>
      </w:pPr>
      <w:bookmarkStart w:id="104" w:name="_Toc491246677"/>
      <w:bookmarkStart w:id="105" w:name="_Toc495656573"/>
      <w:r w:rsidRPr="00A85F0E">
        <w:rPr>
          <w:rFonts w:eastAsia="Times New Roman" w:cs="Tahoma"/>
        </w:rPr>
        <w:t>Odredbe koje se odnose na zajednicu gospodarskih subjekata</w:t>
      </w:r>
      <w:bookmarkEnd w:id="104"/>
      <w:bookmarkEnd w:id="105"/>
    </w:p>
    <w:p w14:paraId="5B5FF9B3" w14:textId="77777777" w:rsidR="00F40558" w:rsidRPr="00A85F0E" w:rsidRDefault="00F40558" w:rsidP="00F40558">
      <w:pPr>
        <w:rPr>
          <w:rFonts w:eastAsia="Calibri" w:cs="Tahoma"/>
        </w:rPr>
      </w:pPr>
      <w:r w:rsidRPr="00A85F0E">
        <w:rPr>
          <w:rFonts w:eastAsia="Calibri" w:cs="Tahoma"/>
        </w:rPr>
        <w:t>Više gospodarskih subjekata može se udružiti i dostaviti zajedničku ponudu, neovisno o uređenju njihova međusobnog odnosa.</w:t>
      </w:r>
    </w:p>
    <w:p w14:paraId="0BFB307B" w14:textId="77777777" w:rsidR="00F40558" w:rsidRPr="00A85F0E" w:rsidRDefault="00F40558" w:rsidP="00F40558">
      <w:pPr>
        <w:rPr>
          <w:rFonts w:eastAsia="Calibri" w:cs="Tahoma"/>
        </w:rPr>
      </w:pPr>
      <w:r w:rsidRPr="00A85F0E">
        <w:rPr>
          <w:rFonts w:eastAsia="Calibri" w:cs="Tahoma"/>
        </w:rPr>
        <w:t xml:space="preserve">U slučaju Zajednice gospodarskih subjekata, Uvez ponude digitalno potpisuju svi članovi Zajednice gospodarskih subjekata. Uvez ponude može iznimno potpisati i ovjeriti samo jedan član Zajednice gospodarskih subjekata – član Zajednice gospodarskih subjekata ovlašten za komunikaciju s Naručiteljem, ukoliko svi članovi Zajednice gospodarskih subjekata ovlaste odnosno opunomoće ovlaste jednog svog člana za potpisivanje Uveza ponude. U tom slučaju ovlaštenje ili punomoć (koje ne mora nužno biti ovjereno kod javnog bilježnika zbog troškova), ali mora biti potpisano i ovjereno od strane svih članova Zajednice gospodarskih subjekata, mora biti priloženo ponudi kao njen sastavni dio. </w:t>
      </w:r>
    </w:p>
    <w:p w14:paraId="3E7F9A1A" w14:textId="77777777" w:rsidR="00F40558" w:rsidRPr="00A85F0E" w:rsidRDefault="00F40558" w:rsidP="00F40558">
      <w:pPr>
        <w:rPr>
          <w:rFonts w:eastAsia="Calibri" w:cs="Tahoma"/>
        </w:rPr>
      </w:pPr>
      <w:r w:rsidRPr="00A85F0E">
        <w:rPr>
          <w:rFonts w:eastAsia="Calibri" w:cs="Tahoma"/>
        </w:rPr>
        <w:t xml:space="preserve">Ponuda zajednice gospodarskih subjekata mora sadržavati podatke o svakom članu zajednice gospodarskih subjekata, kako je određeno obrascem Elektroničkog oglasnika javne nabave, uz obveznu naznaku člana zajednice gospodarskih subjekata koji je ovlašten za komunikaciju s Naručiteljem. </w:t>
      </w:r>
    </w:p>
    <w:p w14:paraId="4047B2DC" w14:textId="77777777" w:rsidR="00F40558" w:rsidRPr="00A85F0E" w:rsidRDefault="00F40558" w:rsidP="003542C4">
      <w:pPr>
        <w:pStyle w:val="Naslov2"/>
        <w:rPr>
          <w:rFonts w:eastAsia="Times New Roman" w:cs="Tahoma"/>
        </w:rPr>
      </w:pPr>
      <w:bookmarkStart w:id="106" w:name="_Toc491246678"/>
      <w:bookmarkStart w:id="107" w:name="_Toc495656574"/>
      <w:r w:rsidRPr="00A85F0E">
        <w:rPr>
          <w:rFonts w:eastAsia="Times New Roman" w:cs="Tahoma"/>
        </w:rPr>
        <w:t xml:space="preserve">Odredbe koje se odnose na </w:t>
      </w:r>
      <w:proofErr w:type="spellStart"/>
      <w:r w:rsidRPr="00A85F0E">
        <w:rPr>
          <w:rFonts w:eastAsia="Times New Roman" w:cs="Tahoma"/>
        </w:rPr>
        <w:t>podugovaratelje</w:t>
      </w:r>
      <w:bookmarkEnd w:id="106"/>
      <w:bookmarkEnd w:id="107"/>
      <w:proofErr w:type="spellEnd"/>
    </w:p>
    <w:p w14:paraId="19A56C7A" w14:textId="77777777" w:rsidR="00F40558" w:rsidRPr="00A85F0E" w:rsidRDefault="00F40558" w:rsidP="00F40558">
      <w:pPr>
        <w:rPr>
          <w:rFonts w:eastAsia="Calibri" w:cs="Tahoma"/>
        </w:rPr>
      </w:pPr>
      <w:r w:rsidRPr="00A85F0E">
        <w:rPr>
          <w:rFonts w:eastAsia="Calibri" w:cs="Tahoma"/>
        </w:rPr>
        <w:t xml:space="preserve">Javni naručitelj ne smije zahtijevati od gospodarskih subjekata da dio ugovora o javnoj nabavi daju u podugovor ili da angažiraju određene </w:t>
      </w:r>
      <w:proofErr w:type="spellStart"/>
      <w:r w:rsidRPr="00A85F0E">
        <w:rPr>
          <w:rFonts w:eastAsia="Calibri" w:cs="Tahoma"/>
        </w:rPr>
        <w:t>podugovaratelje</w:t>
      </w:r>
      <w:proofErr w:type="spellEnd"/>
      <w:r w:rsidRPr="00A85F0E">
        <w:rPr>
          <w:rFonts w:eastAsia="Calibri" w:cs="Tahoma"/>
        </w:rPr>
        <w:t xml:space="preserve"> niti ih u tome ograničavati, osim ako posebnim propisom ili međunarodnim sporazumom nije drukčije određeno.</w:t>
      </w:r>
    </w:p>
    <w:p w14:paraId="7A3F53E4" w14:textId="77777777" w:rsidR="00F40558" w:rsidRPr="00A85F0E" w:rsidRDefault="00F40558" w:rsidP="00F40558">
      <w:pPr>
        <w:rPr>
          <w:rFonts w:eastAsia="Calibri" w:cs="Tahoma"/>
        </w:rPr>
      </w:pPr>
      <w:r w:rsidRPr="00A85F0E">
        <w:rPr>
          <w:rFonts w:eastAsia="Calibri" w:cs="Tahoma"/>
        </w:rPr>
        <w:t xml:space="preserve">Gospodarski subjekt je obvezan za svakog </w:t>
      </w:r>
      <w:proofErr w:type="spellStart"/>
      <w:r w:rsidRPr="00A85F0E">
        <w:rPr>
          <w:rFonts w:eastAsia="Calibri" w:cs="Tahoma"/>
        </w:rPr>
        <w:t>podugovaratelja</w:t>
      </w:r>
      <w:proofErr w:type="spellEnd"/>
      <w:r w:rsidRPr="00A85F0E">
        <w:rPr>
          <w:rFonts w:eastAsia="Calibri" w:cs="Tahoma"/>
        </w:rPr>
        <w:t xml:space="preserve"> dokazati da ne postoji razlog za isključenje iz točke 3.1. i 3.2. dokumentacije o nabavi. </w:t>
      </w:r>
    </w:p>
    <w:p w14:paraId="6A824E48" w14:textId="77777777" w:rsidR="00F40558" w:rsidRPr="00A85F0E" w:rsidRDefault="00F40558" w:rsidP="00F40558">
      <w:pPr>
        <w:rPr>
          <w:rFonts w:eastAsia="Calibri" w:cs="Tahoma"/>
        </w:rPr>
      </w:pPr>
      <w:r w:rsidRPr="00A85F0E">
        <w:rPr>
          <w:rFonts w:eastAsia="Calibri" w:cs="Tahoma"/>
        </w:rPr>
        <w:lastRenderedPageBreak/>
        <w:t xml:space="preserve">Ako naručitelj utvrdi da postoji osnova za isključenje </w:t>
      </w:r>
      <w:proofErr w:type="spellStart"/>
      <w:r w:rsidRPr="00A85F0E">
        <w:rPr>
          <w:rFonts w:eastAsia="Calibri" w:cs="Tahoma"/>
        </w:rPr>
        <w:t>podugovaratelja</w:t>
      </w:r>
      <w:proofErr w:type="spellEnd"/>
      <w:r w:rsidRPr="00A85F0E">
        <w:rPr>
          <w:rFonts w:eastAsia="Calibri" w:cs="Tahoma"/>
        </w:rPr>
        <w:t xml:space="preserve"> iz točke 3.1. i 3.2. dokumentacije o nabavi, obvezan je od gospodarskog subjekta zatražiti zamjenu tog </w:t>
      </w:r>
      <w:proofErr w:type="spellStart"/>
      <w:r w:rsidRPr="00A85F0E">
        <w:rPr>
          <w:rFonts w:eastAsia="Calibri" w:cs="Tahoma"/>
        </w:rPr>
        <w:t>podugovaratelja</w:t>
      </w:r>
      <w:proofErr w:type="spellEnd"/>
      <w:r w:rsidRPr="00A85F0E">
        <w:rPr>
          <w:rFonts w:eastAsia="Calibri" w:cs="Tahoma"/>
        </w:rPr>
        <w:t xml:space="preserve"> u primjerenom roku, ne kraćem od pet dana.</w:t>
      </w:r>
    </w:p>
    <w:p w14:paraId="2402151F" w14:textId="77777777" w:rsidR="00F40558" w:rsidRPr="00A85F0E" w:rsidRDefault="00F40558" w:rsidP="00F40558">
      <w:pPr>
        <w:rPr>
          <w:rFonts w:eastAsia="Calibri" w:cs="Tahoma"/>
        </w:rPr>
      </w:pPr>
      <w:r w:rsidRPr="00A85F0E">
        <w:rPr>
          <w:rFonts w:eastAsia="Calibri" w:cs="Tahoma"/>
        </w:rPr>
        <w:t>Ponuditelj koji namjerava dati dio ugovora o javnoj nabavi u podugovor obvezan je u ponudi:</w:t>
      </w:r>
    </w:p>
    <w:p w14:paraId="7EF10E7D" w14:textId="77777777" w:rsidR="00F40558" w:rsidRPr="00A85F0E" w:rsidRDefault="00F40558" w:rsidP="00F40558">
      <w:pPr>
        <w:numPr>
          <w:ilvl w:val="0"/>
          <w:numId w:val="15"/>
        </w:numPr>
        <w:spacing w:before="0" w:after="160"/>
        <w:contextualSpacing/>
        <w:rPr>
          <w:rFonts w:eastAsia="Calibri" w:cs="Tahoma"/>
        </w:rPr>
      </w:pPr>
      <w:r w:rsidRPr="00A85F0E">
        <w:rPr>
          <w:rFonts w:eastAsia="Calibri" w:cs="Tahoma"/>
        </w:rPr>
        <w:t>navesti koji dio ugovora namjerava dati u podugovor (predmet ili količina, vrijednost ili postotni udio),</w:t>
      </w:r>
    </w:p>
    <w:p w14:paraId="00C5D583" w14:textId="77777777" w:rsidR="00F40558" w:rsidRPr="00A85F0E" w:rsidRDefault="00F40558" w:rsidP="00F40558">
      <w:pPr>
        <w:numPr>
          <w:ilvl w:val="0"/>
          <w:numId w:val="15"/>
        </w:numPr>
        <w:spacing w:before="0" w:after="160"/>
        <w:contextualSpacing/>
        <w:rPr>
          <w:rFonts w:eastAsia="Calibri" w:cs="Tahoma"/>
        </w:rPr>
      </w:pPr>
      <w:r w:rsidRPr="00A85F0E">
        <w:rPr>
          <w:rFonts w:eastAsia="Calibri" w:cs="Tahoma"/>
        </w:rPr>
        <w:t xml:space="preserve">navesti podatke o </w:t>
      </w:r>
      <w:proofErr w:type="spellStart"/>
      <w:r w:rsidRPr="00A85F0E">
        <w:rPr>
          <w:rFonts w:eastAsia="Calibri" w:cs="Tahoma"/>
        </w:rPr>
        <w:t>podugovarateljima</w:t>
      </w:r>
      <w:proofErr w:type="spellEnd"/>
      <w:r w:rsidRPr="00A85F0E">
        <w:rPr>
          <w:rFonts w:eastAsia="Calibri" w:cs="Tahoma"/>
        </w:rPr>
        <w:t xml:space="preserve"> (naziv ili tvrtka, sjedište, OIB ili nacionalni identifikacijski broj, broj računa, zakonski zastupnici </w:t>
      </w:r>
      <w:proofErr w:type="spellStart"/>
      <w:r w:rsidRPr="00A85F0E">
        <w:rPr>
          <w:rFonts w:eastAsia="Calibri" w:cs="Tahoma"/>
        </w:rPr>
        <w:t>podugovaratelja</w:t>
      </w:r>
      <w:proofErr w:type="spellEnd"/>
      <w:r w:rsidRPr="00A85F0E">
        <w:rPr>
          <w:rFonts w:eastAsia="Calibri" w:cs="Tahoma"/>
        </w:rPr>
        <w:t>),</w:t>
      </w:r>
    </w:p>
    <w:p w14:paraId="24F484A9" w14:textId="2AF772F1" w:rsidR="001460EC" w:rsidRPr="00A85F0E" w:rsidRDefault="00F40558" w:rsidP="001460EC">
      <w:pPr>
        <w:numPr>
          <w:ilvl w:val="0"/>
          <w:numId w:val="15"/>
        </w:numPr>
        <w:spacing w:before="0"/>
        <w:ind w:left="714" w:hanging="357"/>
        <w:rPr>
          <w:rFonts w:eastAsia="Calibri" w:cs="Tahoma"/>
        </w:rPr>
      </w:pPr>
      <w:r w:rsidRPr="00A85F0E">
        <w:rPr>
          <w:rFonts w:eastAsia="Calibri" w:cs="Tahoma"/>
        </w:rPr>
        <w:t xml:space="preserve">dostaviti ESPD - europsku jedinstvenu dokumentaciju o nabavi za svakog </w:t>
      </w:r>
      <w:proofErr w:type="spellStart"/>
      <w:r w:rsidRPr="00A85F0E">
        <w:rPr>
          <w:rFonts w:eastAsia="Calibri" w:cs="Tahoma"/>
        </w:rPr>
        <w:t>podugovaratelja</w:t>
      </w:r>
      <w:proofErr w:type="spellEnd"/>
      <w:r w:rsidRPr="00A85F0E">
        <w:rPr>
          <w:rFonts w:eastAsia="Calibri" w:cs="Tahoma"/>
        </w:rPr>
        <w:t>.</w:t>
      </w:r>
    </w:p>
    <w:p w14:paraId="585A6C54" w14:textId="77777777" w:rsidR="00F40558" w:rsidRPr="00A85F0E" w:rsidRDefault="00F40558" w:rsidP="00F40558">
      <w:pPr>
        <w:rPr>
          <w:rFonts w:eastAsia="Calibri" w:cs="Tahoma"/>
          <w:szCs w:val="20"/>
        </w:rPr>
      </w:pPr>
      <w:r w:rsidRPr="00A85F0E">
        <w:rPr>
          <w:rFonts w:eastAsia="Calibri" w:cs="Tahoma"/>
          <w:szCs w:val="20"/>
        </w:rPr>
        <w:t xml:space="preserve">Podaci o </w:t>
      </w:r>
      <w:proofErr w:type="spellStart"/>
      <w:r w:rsidRPr="00A85F0E">
        <w:rPr>
          <w:rFonts w:eastAsia="Calibri" w:cs="Tahoma"/>
          <w:szCs w:val="20"/>
        </w:rPr>
        <w:t>podugovaratelju</w:t>
      </w:r>
      <w:proofErr w:type="spellEnd"/>
      <w:r w:rsidRPr="00A85F0E">
        <w:rPr>
          <w:rFonts w:eastAsia="Calibri" w:cs="Tahoma"/>
          <w:szCs w:val="20"/>
        </w:rPr>
        <w:t xml:space="preserve"> u/ima bit će navedeni u ugovoru o javnoj nabavi. </w:t>
      </w:r>
    </w:p>
    <w:p w14:paraId="1FFABB91" w14:textId="77777777" w:rsidR="00F40558" w:rsidRPr="00A85F0E" w:rsidRDefault="00F40558" w:rsidP="00F40558">
      <w:pPr>
        <w:rPr>
          <w:rFonts w:eastAsia="Calibri" w:cs="Tahoma"/>
          <w:szCs w:val="20"/>
        </w:rPr>
      </w:pPr>
      <w:r w:rsidRPr="00A85F0E">
        <w:rPr>
          <w:rFonts w:eastAsia="Calibri" w:cs="Tahoma"/>
        </w:rPr>
        <w:t xml:space="preserve">Naručitelj će neposredno plaćati </w:t>
      </w:r>
      <w:proofErr w:type="spellStart"/>
      <w:r w:rsidRPr="00A85F0E">
        <w:rPr>
          <w:rFonts w:eastAsia="Calibri" w:cs="Tahoma"/>
        </w:rPr>
        <w:t>podugovaratelju</w:t>
      </w:r>
      <w:proofErr w:type="spellEnd"/>
      <w:r w:rsidRPr="00A85F0E">
        <w:rPr>
          <w:rFonts w:eastAsia="Calibri" w:cs="Tahoma"/>
        </w:rPr>
        <w:t xml:space="preserve"> za dio ugovora koji je isti izvršio. </w:t>
      </w:r>
      <w:r w:rsidRPr="00A85F0E">
        <w:rPr>
          <w:rFonts w:eastAsia="Calibri" w:cs="Tahoma"/>
          <w:szCs w:val="20"/>
        </w:rPr>
        <w:t xml:space="preserve">Odabrani Ponuditelj mora uz račun, odnosno situaciju koje izdaje Naručitelju obvezno priložiti račun odnosno situaciju svojih </w:t>
      </w:r>
      <w:proofErr w:type="spellStart"/>
      <w:r w:rsidRPr="00A85F0E">
        <w:rPr>
          <w:rFonts w:eastAsia="Calibri" w:cs="Tahoma"/>
          <w:szCs w:val="20"/>
        </w:rPr>
        <w:t>podugovaratelja</w:t>
      </w:r>
      <w:proofErr w:type="spellEnd"/>
      <w:r w:rsidRPr="00A85F0E">
        <w:rPr>
          <w:rFonts w:eastAsia="Calibri" w:cs="Tahoma"/>
          <w:szCs w:val="20"/>
        </w:rPr>
        <w:t xml:space="preserve"> koje je prethodno ovjerio.</w:t>
      </w:r>
    </w:p>
    <w:p w14:paraId="70FA767A" w14:textId="77777777" w:rsidR="00F40558" w:rsidRPr="00A85F0E" w:rsidRDefault="00F40558" w:rsidP="00F40558">
      <w:pPr>
        <w:rPr>
          <w:rFonts w:eastAsia="Calibri" w:cs="Tahoma"/>
        </w:rPr>
      </w:pPr>
      <w:r w:rsidRPr="00A85F0E">
        <w:rPr>
          <w:rFonts w:eastAsia="Calibri" w:cs="Tahoma"/>
        </w:rPr>
        <w:t>Ugovaratelj može tijekom izvršenja ugovora o javnoj nabavi od Naručitelja zahtijevati:</w:t>
      </w:r>
    </w:p>
    <w:p w14:paraId="53A00720" w14:textId="77777777" w:rsidR="00F40558" w:rsidRPr="00A85F0E" w:rsidRDefault="00F40558" w:rsidP="00F40558">
      <w:pPr>
        <w:numPr>
          <w:ilvl w:val="0"/>
          <w:numId w:val="14"/>
        </w:numPr>
        <w:spacing w:before="0" w:after="160"/>
        <w:contextualSpacing/>
        <w:rPr>
          <w:rFonts w:eastAsia="Calibri" w:cs="Tahoma"/>
        </w:rPr>
      </w:pPr>
      <w:r w:rsidRPr="00A85F0E">
        <w:rPr>
          <w:rFonts w:eastAsia="Calibri" w:cs="Tahoma"/>
        </w:rPr>
        <w:t xml:space="preserve">promjenu </w:t>
      </w:r>
      <w:proofErr w:type="spellStart"/>
      <w:r w:rsidRPr="00A85F0E">
        <w:rPr>
          <w:rFonts w:eastAsia="Calibri" w:cs="Tahoma"/>
        </w:rPr>
        <w:t>podugovaratelja</w:t>
      </w:r>
      <w:proofErr w:type="spellEnd"/>
      <w:r w:rsidRPr="00A85F0E">
        <w:rPr>
          <w:rFonts w:eastAsia="Calibri" w:cs="Tahoma"/>
        </w:rPr>
        <w:t xml:space="preserve"> za onaj dio ugovora o javnoj nabavi koji je prethodno dao u podugovor,</w:t>
      </w:r>
    </w:p>
    <w:p w14:paraId="3D3E4A8A" w14:textId="77777777" w:rsidR="00F40558" w:rsidRPr="00A85F0E" w:rsidRDefault="00F40558" w:rsidP="00F40558">
      <w:pPr>
        <w:numPr>
          <w:ilvl w:val="0"/>
          <w:numId w:val="14"/>
        </w:numPr>
        <w:spacing w:before="0" w:after="160"/>
        <w:contextualSpacing/>
        <w:rPr>
          <w:rFonts w:eastAsia="Calibri" w:cs="Tahoma"/>
        </w:rPr>
      </w:pPr>
      <w:r w:rsidRPr="00A85F0E">
        <w:rPr>
          <w:rFonts w:eastAsia="Calibri" w:cs="Tahoma"/>
        </w:rPr>
        <w:t xml:space="preserve">uvođenje jednog ili više novih </w:t>
      </w:r>
      <w:proofErr w:type="spellStart"/>
      <w:r w:rsidRPr="00A85F0E">
        <w:rPr>
          <w:rFonts w:eastAsia="Calibri" w:cs="Tahoma"/>
        </w:rPr>
        <w:t>podugovaratelja</w:t>
      </w:r>
      <w:proofErr w:type="spellEnd"/>
      <w:r w:rsidRPr="00A85F0E">
        <w:rPr>
          <w:rFonts w:eastAsia="Calibri" w:cs="Tahoma"/>
        </w:rPr>
        <w:t xml:space="preserve"> čiji ukupni udio ne smije prijeći 30% vrijednosti ugovora o javnoj nabavi bez poreza na dodanu vrijednost, neovisno o tome je li prethodno dao dio ugovora o javnoj nabavi u podugovor ili ne,</w:t>
      </w:r>
    </w:p>
    <w:p w14:paraId="19BE69E6" w14:textId="77777777" w:rsidR="00F40558" w:rsidRPr="00A85F0E" w:rsidRDefault="00F40558" w:rsidP="001460EC">
      <w:pPr>
        <w:numPr>
          <w:ilvl w:val="0"/>
          <w:numId w:val="14"/>
        </w:numPr>
        <w:spacing w:before="0"/>
        <w:ind w:left="714" w:hanging="357"/>
        <w:rPr>
          <w:rFonts w:eastAsia="Calibri" w:cs="Tahoma"/>
        </w:rPr>
      </w:pPr>
      <w:r w:rsidRPr="00A85F0E">
        <w:rPr>
          <w:rFonts w:eastAsia="Calibri" w:cs="Tahoma"/>
        </w:rPr>
        <w:t>preuzimanje izvršenja dijela ugovora o javnoj nabavi koji je prethodno dao u podugovor.</w:t>
      </w:r>
    </w:p>
    <w:p w14:paraId="38F16742" w14:textId="77777777" w:rsidR="00F40558" w:rsidRPr="00A85F0E" w:rsidRDefault="00F40558" w:rsidP="00F40558">
      <w:pPr>
        <w:rPr>
          <w:rFonts w:eastAsia="Calibri" w:cs="Tahoma"/>
        </w:rPr>
      </w:pPr>
      <w:r w:rsidRPr="00A85F0E">
        <w:rPr>
          <w:rFonts w:eastAsia="Calibri" w:cs="Tahoma"/>
        </w:rPr>
        <w:t xml:space="preserve">Uz zahtjev za promjenom </w:t>
      </w:r>
      <w:proofErr w:type="spellStart"/>
      <w:r w:rsidRPr="00A85F0E">
        <w:rPr>
          <w:rFonts w:eastAsia="Calibri" w:cs="Tahoma"/>
        </w:rPr>
        <w:t>podugovaratelja</w:t>
      </w:r>
      <w:proofErr w:type="spellEnd"/>
      <w:r w:rsidRPr="00A85F0E">
        <w:rPr>
          <w:rFonts w:eastAsia="Calibri" w:cs="Tahoma"/>
        </w:rPr>
        <w:t xml:space="preserve">, ugovaratelj Naručitelju dostavlja podatke o novom </w:t>
      </w:r>
      <w:proofErr w:type="spellStart"/>
      <w:r w:rsidRPr="00A85F0E">
        <w:rPr>
          <w:rFonts w:eastAsia="Calibri" w:cs="Tahoma"/>
        </w:rPr>
        <w:t>podugovaratelju</w:t>
      </w:r>
      <w:proofErr w:type="spellEnd"/>
      <w:r w:rsidRPr="00A85F0E">
        <w:rPr>
          <w:rFonts w:eastAsia="Calibri" w:cs="Tahoma"/>
        </w:rPr>
        <w:t xml:space="preserve"> i europsku jedinstvenu dokumentaciju o nabavi za </w:t>
      </w:r>
      <w:proofErr w:type="spellStart"/>
      <w:r w:rsidRPr="00A85F0E">
        <w:rPr>
          <w:rFonts w:eastAsia="Calibri" w:cs="Tahoma"/>
        </w:rPr>
        <w:t>podugovaratelja</w:t>
      </w:r>
      <w:proofErr w:type="spellEnd"/>
      <w:r w:rsidRPr="00A85F0E">
        <w:rPr>
          <w:rFonts w:eastAsia="Calibri" w:cs="Tahoma"/>
        </w:rPr>
        <w:t>.</w:t>
      </w:r>
    </w:p>
    <w:p w14:paraId="20132C7D" w14:textId="77777777" w:rsidR="00F40558" w:rsidRPr="00A85F0E" w:rsidRDefault="00F40558" w:rsidP="00F40558">
      <w:pPr>
        <w:rPr>
          <w:rFonts w:eastAsia="Calibri" w:cs="Tahoma"/>
        </w:rPr>
      </w:pPr>
      <w:r w:rsidRPr="00A85F0E">
        <w:rPr>
          <w:rFonts w:eastAsia="Calibri" w:cs="Tahoma"/>
        </w:rPr>
        <w:t>Javni naručitelj neće i ne smije odobriti zahtjev ugovaratelja:</w:t>
      </w:r>
    </w:p>
    <w:p w14:paraId="1A9E8543" w14:textId="77777777" w:rsidR="00F40558" w:rsidRPr="00A85F0E" w:rsidRDefault="00F40558" w:rsidP="00F40558">
      <w:pPr>
        <w:rPr>
          <w:rFonts w:eastAsia="Calibri" w:cs="Tahoma"/>
        </w:rPr>
      </w:pPr>
      <w:r w:rsidRPr="00A85F0E">
        <w:rPr>
          <w:rFonts w:eastAsia="Calibri" w:cs="Tahoma"/>
        </w:rPr>
        <w:t xml:space="preserve">1. u slučaju zahtjeva za promjenom </w:t>
      </w:r>
      <w:proofErr w:type="spellStart"/>
      <w:r w:rsidRPr="00A85F0E">
        <w:rPr>
          <w:rFonts w:eastAsia="Calibri" w:cs="Tahoma"/>
        </w:rPr>
        <w:t>podugovaratelja</w:t>
      </w:r>
      <w:proofErr w:type="spellEnd"/>
      <w:r w:rsidRPr="00A85F0E">
        <w:rPr>
          <w:rFonts w:eastAsia="Calibri" w:cs="Tahoma"/>
        </w:rPr>
        <w:t xml:space="preserve"> za onaj dio ugovora koji je prethodno dao u podugovor i u slučaju zahtjeva za uvođenje jednog ili više novih </w:t>
      </w:r>
      <w:proofErr w:type="spellStart"/>
      <w:r w:rsidRPr="00A85F0E">
        <w:rPr>
          <w:rFonts w:eastAsia="Calibri" w:cs="Tahoma"/>
        </w:rPr>
        <w:t>podugovaratelja</w:t>
      </w:r>
      <w:proofErr w:type="spellEnd"/>
      <w:r w:rsidRPr="00A85F0E">
        <w:rPr>
          <w:rFonts w:eastAsia="Calibri" w:cs="Tahoma"/>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A85F0E">
        <w:rPr>
          <w:rFonts w:eastAsia="Calibri" w:cs="Tahoma"/>
        </w:rPr>
        <w:t>podugovaratelja</w:t>
      </w:r>
      <w:proofErr w:type="spellEnd"/>
      <w:r w:rsidRPr="00A85F0E">
        <w:rPr>
          <w:rFonts w:eastAsia="Calibri" w:cs="Tahoma"/>
        </w:rPr>
        <w:t xml:space="preserve"> kojeg sada mijenja, a novi </w:t>
      </w:r>
      <w:proofErr w:type="spellStart"/>
      <w:r w:rsidRPr="00A85F0E">
        <w:rPr>
          <w:rFonts w:eastAsia="Calibri" w:cs="Tahoma"/>
        </w:rPr>
        <w:t>podugovaratelj</w:t>
      </w:r>
      <w:proofErr w:type="spellEnd"/>
      <w:r w:rsidRPr="00A85F0E">
        <w:rPr>
          <w:rFonts w:eastAsia="Calibri" w:cs="Tahoma"/>
        </w:rPr>
        <w:t xml:space="preserve"> ne ispunjava iste uvjete, ili postoje osnove za isključenje,</w:t>
      </w:r>
    </w:p>
    <w:p w14:paraId="4E6B2A9D" w14:textId="77777777" w:rsidR="00F40558" w:rsidRPr="00A85F0E" w:rsidRDefault="00F40558" w:rsidP="00F40558">
      <w:pPr>
        <w:rPr>
          <w:rFonts w:eastAsia="Calibri" w:cs="Tahoma"/>
        </w:rPr>
      </w:pPr>
      <w:r w:rsidRPr="00A85F0E">
        <w:rPr>
          <w:rFonts w:eastAsia="Calibri" w:cs="Tahoma"/>
        </w:rPr>
        <w:t xml:space="preserve">2. u slučaju preuzimanje izvršenja dijela ugovora o javnoj nabavi koji je prethodno dao u podugovor, ako se ugovaratelj u postupku javne nabave radi dokazivanja ispunjenja kriterija za odabir gospodarskog subjekta oslonio na sposobnost </w:t>
      </w:r>
      <w:proofErr w:type="spellStart"/>
      <w:r w:rsidRPr="00A85F0E">
        <w:rPr>
          <w:rFonts w:eastAsia="Calibri" w:cs="Tahoma"/>
        </w:rPr>
        <w:t>podugovaratelja</w:t>
      </w:r>
      <w:proofErr w:type="spellEnd"/>
      <w:r w:rsidRPr="00A85F0E">
        <w:rPr>
          <w:rFonts w:eastAsia="Calibri" w:cs="Tahoma"/>
        </w:rPr>
        <w:t xml:space="preserve"> za izvršenje tog dijela, a ugovaratelj samostalno ne posjeduje takvu sposobnost, ili ako je taj dio ugovora već izvršen.</w:t>
      </w:r>
    </w:p>
    <w:p w14:paraId="004EA99F" w14:textId="77777777" w:rsidR="00F40558" w:rsidRPr="00A85F0E" w:rsidRDefault="00F40558" w:rsidP="00F40558">
      <w:pPr>
        <w:rPr>
          <w:rFonts w:eastAsia="Calibri" w:cs="Tahoma"/>
        </w:rPr>
      </w:pPr>
      <w:r w:rsidRPr="00A85F0E">
        <w:rPr>
          <w:rFonts w:eastAsia="Calibri" w:cs="Tahoma"/>
        </w:rPr>
        <w:t xml:space="preserve">Sudjelovanje </w:t>
      </w:r>
      <w:proofErr w:type="spellStart"/>
      <w:r w:rsidRPr="00A85F0E">
        <w:rPr>
          <w:rFonts w:eastAsia="Calibri" w:cs="Tahoma"/>
        </w:rPr>
        <w:t>podugovaratelja</w:t>
      </w:r>
      <w:proofErr w:type="spellEnd"/>
      <w:r w:rsidRPr="00A85F0E">
        <w:rPr>
          <w:rFonts w:eastAsia="Calibri" w:cs="Tahoma"/>
        </w:rPr>
        <w:t xml:space="preserve"> ne utječe na odgovornost ugovaratelja za izvršenje ugovora o javnoj nabavi. Ako se ponuditelj oslanja na sposobnost </w:t>
      </w:r>
      <w:proofErr w:type="spellStart"/>
      <w:r w:rsidRPr="00A85F0E">
        <w:rPr>
          <w:rFonts w:eastAsia="Calibri" w:cs="Tahoma"/>
        </w:rPr>
        <w:t>podugovaratelja</w:t>
      </w:r>
      <w:proofErr w:type="spellEnd"/>
      <w:r w:rsidRPr="00A85F0E">
        <w:rPr>
          <w:rFonts w:eastAsia="Calibri" w:cs="Tahoma"/>
        </w:rPr>
        <w:t xml:space="preserve"> radi dokazivanja ispunjavanja kriterija ekonomske i financijske sposobnosti, </w:t>
      </w:r>
      <w:proofErr w:type="spellStart"/>
      <w:r w:rsidRPr="00A85F0E">
        <w:rPr>
          <w:rFonts w:eastAsia="Calibri" w:cs="Tahoma"/>
        </w:rPr>
        <w:t>podugovaratelji</w:t>
      </w:r>
      <w:proofErr w:type="spellEnd"/>
      <w:r w:rsidRPr="00A85F0E">
        <w:rPr>
          <w:rFonts w:eastAsia="Calibri" w:cs="Tahoma"/>
        </w:rPr>
        <w:t xml:space="preserve"> su solidarno odgovorni za izvršenje ugovora. Navedena odredba će biti sastavni dio ugovora o javnoj nabavi koji će sklopiti naručitelj s odabranim ponuditeljem.</w:t>
      </w:r>
    </w:p>
    <w:p w14:paraId="64CDF168" w14:textId="77777777" w:rsidR="00F40558" w:rsidRPr="00A85F0E" w:rsidRDefault="00F40558" w:rsidP="003542C4">
      <w:pPr>
        <w:pStyle w:val="Naslov2"/>
        <w:rPr>
          <w:rFonts w:eastAsia="Times New Roman" w:cs="Tahoma"/>
        </w:rPr>
      </w:pPr>
      <w:bookmarkStart w:id="108" w:name="_Toc491246679"/>
      <w:bookmarkStart w:id="109" w:name="_Toc495656575"/>
      <w:r w:rsidRPr="00A85F0E">
        <w:rPr>
          <w:rFonts w:eastAsia="Times New Roman" w:cs="Tahoma"/>
        </w:rPr>
        <w:t>Vrsta, sredstvo i uvjeti jamstva</w:t>
      </w:r>
      <w:bookmarkEnd w:id="108"/>
      <w:bookmarkEnd w:id="109"/>
    </w:p>
    <w:p w14:paraId="4BB308E9" w14:textId="77777777" w:rsidR="00F40558" w:rsidRPr="00A85F0E" w:rsidRDefault="00F40558" w:rsidP="00F40558">
      <w:pPr>
        <w:rPr>
          <w:rFonts w:eastAsia="Calibri" w:cs="Tahoma"/>
        </w:rPr>
      </w:pPr>
      <w:r w:rsidRPr="00A85F0E">
        <w:rPr>
          <w:rFonts w:eastAsia="Calibri" w:cs="Tahoma"/>
        </w:rPr>
        <w:t>Naručitelj zahtijeva dostavu sljedećih jamstava:</w:t>
      </w:r>
    </w:p>
    <w:p w14:paraId="2E69AA9D" w14:textId="77777777" w:rsidR="00F40558" w:rsidRPr="00A85F0E" w:rsidRDefault="00F40558" w:rsidP="003455E5">
      <w:pPr>
        <w:numPr>
          <w:ilvl w:val="0"/>
          <w:numId w:val="29"/>
        </w:numPr>
        <w:spacing w:before="0" w:after="160"/>
        <w:contextualSpacing/>
        <w:rPr>
          <w:rFonts w:eastAsia="Calibri" w:cs="Tahoma"/>
        </w:rPr>
      </w:pPr>
      <w:r w:rsidRPr="00A85F0E">
        <w:rPr>
          <w:rFonts w:eastAsia="Calibri" w:cs="Tahoma"/>
        </w:rPr>
        <w:t>Jamstva za ozbiljnost ponude – u roku za dostavu ponude,</w:t>
      </w:r>
    </w:p>
    <w:p w14:paraId="26C305F4" w14:textId="77777777" w:rsidR="00F40558" w:rsidRPr="00A85F0E" w:rsidRDefault="00F40558" w:rsidP="003455E5">
      <w:pPr>
        <w:numPr>
          <w:ilvl w:val="0"/>
          <w:numId w:val="29"/>
        </w:numPr>
        <w:spacing w:before="0" w:after="160"/>
        <w:contextualSpacing/>
        <w:rPr>
          <w:rFonts w:eastAsia="Calibri" w:cs="Tahoma"/>
        </w:rPr>
      </w:pPr>
      <w:r w:rsidRPr="00A85F0E">
        <w:rPr>
          <w:rFonts w:eastAsia="Calibri" w:cs="Tahoma"/>
        </w:rPr>
        <w:t>Jamstva za uredno ispunjenje ugovora  - nakon potpisa ugovora</w:t>
      </w:r>
    </w:p>
    <w:p w14:paraId="22C82EF8" w14:textId="77777777" w:rsidR="00F40558" w:rsidRPr="00A85F0E" w:rsidRDefault="00F40558" w:rsidP="003455E5">
      <w:pPr>
        <w:numPr>
          <w:ilvl w:val="0"/>
          <w:numId w:val="29"/>
        </w:numPr>
        <w:ind w:left="714" w:hanging="357"/>
        <w:rPr>
          <w:rFonts w:eastAsia="Calibri" w:cs="Tahoma"/>
        </w:rPr>
      </w:pPr>
      <w:r w:rsidRPr="00A85F0E">
        <w:rPr>
          <w:rFonts w:eastAsia="Calibri" w:cs="Tahoma"/>
        </w:rPr>
        <w:t>Jamstvo za otklanjanje nedostataka u jamstvenom roku – prije primopredaje radova</w:t>
      </w:r>
    </w:p>
    <w:p w14:paraId="74BEA4F3" w14:textId="77777777" w:rsidR="00F40558" w:rsidRPr="00A85F0E" w:rsidRDefault="00F40558" w:rsidP="003542C4">
      <w:pPr>
        <w:pStyle w:val="Naslov3"/>
        <w:rPr>
          <w:rFonts w:eastAsia="Times New Roman" w:cs="Tahoma"/>
        </w:rPr>
      </w:pPr>
      <w:r w:rsidRPr="00A85F0E">
        <w:rPr>
          <w:rFonts w:eastAsia="Times New Roman" w:cs="Tahoma"/>
        </w:rPr>
        <w:t>Jamstvo za ozbiljnost ponude</w:t>
      </w:r>
    </w:p>
    <w:p w14:paraId="016390EF" w14:textId="4130A9DD" w:rsidR="00CF1A21" w:rsidRPr="00035A37" w:rsidRDefault="00F40558" w:rsidP="00CF1A21">
      <w:pPr>
        <w:rPr>
          <w:rFonts w:eastAsia="Calibri" w:cs="Tahoma"/>
          <w:szCs w:val="20"/>
        </w:rPr>
      </w:pPr>
      <w:r w:rsidRPr="00035A37">
        <w:rPr>
          <w:rFonts w:eastAsia="Calibri" w:cs="Tahoma"/>
          <w:szCs w:val="20"/>
        </w:rPr>
        <w:t>Gospodarski subjekt je u ponudi obvezan dostavi</w:t>
      </w:r>
      <w:r w:rsidR="00CF1A21" w:rsidRPr="00035A37">
        <w:rPr>
          <w:rFonts w:eastAsia="Calibri" w:cs="Tahoma"/>
          <w:szCs w:val="20"/>
        </w:rPr>
        <w:t xml:space="preserve">ti jamstvo za ozbiljnost ponude za svaku grupu predmeta nabave za koju dostavlja ponudu. </w:t>
      </w:r>
    </w:p>
    <w:p w14:paraId="63BBC05E" w14:textId="3C682D1C" w:rsidR="00CF1A21" w:rsidRPr="00035A37" w:rsidRDefault="00CF1A21" w:rsidP="00CF1A21">
      <w:pPr>
        <w:rPr>
          <w:rFonts w:eastAsia="Calibri" w:cs="Tahoma"/>
          <w:szCs w:val="20"/>
        </w:rPr>
      </w:pPr>
      <w:r w:rsidRPr="00035A37">
        <w:rPr>
          <w:rFonts w:eastAsia="Calibri" w:cs="Tahoma"/>
          <w:szCs w:val="20"/>
        </w:rPr>
        <w:t>1. za grupu A: u apsolutnom iznosu od 40.000,00 kn</w:t>
      </w:r>
    </w:p>
    <w:p w14:paraId="34CFC20C" w14:textId="712F8FBE" w:rsidR="00CF1A21" w:rsidRPr="00035A37" w:rsidRDefault="00CF1A21" w:rsidP="00CF1A21">
      <w:pPr>
        <w:rPr>
          <w:rFonts w:eastAsia="Calibri" w:cs="Tahoma"/>
          <w:szCs w:val="20"/>
        </w:rPr>
      </w:pPr>
      <w:r w:rsidRPr="00035A37">
        <w:rPr>
          <w:rFonts w:eastAsia="Calibri" w:cs="Tahoma"/>
          <w:szCs w:val="20"/>
        </w:rPr>
        <w:lastRenderedPageBreak/>
        <w:t>2. za grupu B: u apsolutnom iznosu od 10.000,00 kn</w:t>
      </w:r>
    </w:p>
    <w:p w14:paraId="16272B25" w14:textId="77777777" w:rsidR="00F40558" w:rsidRPr="00035A37" w:rsidRDefault="00F40558" w:rsidP="00F40558">
      <w:pPr>
        <w:spacing w:before="0"/>
        <w:rPr>
          <w:rFonts w:eastAsia="Times New Roman" w:cs="Tahoma"/>
          <w:szCs w:val="20"/>
        </w:rPr>
      </w:pPr>
      <w:r w:rsidRPr="00035A37">
        <w:rPr>
          <w:rFonts w:eastAsia="Times New Roman" w:cs="Tahoma"/>
          <w:szCs w:val="20"/>
        </w:rPr>
        <w:t>Jamstvo za ozbiljnost ponude može se dostaviti u obliku:</w:t>
      </w:r>
    </w:p>
    <w:p w14:paraId="77AEDC7E" w14:textId="73EE90E0" w:rsidR="00F40558" w:rsidRPr="001218B8" w:rsidRDefault="00F40558" w:rsidP="003455E5">
      <w:pPr>
        <w:numPr>
          <w:ilvl w:val="0"/>
          <w:numId w:val="32"/>
        </w:numPr>
        <w:contextualSpacing/>
        <w:rPr>
          <w:rFonts w:eastAsia="Calibri" w:cs="Tahoma"/>
          <w:szCs w:val="20"/>
        </w:rPr>
      </w:pPr>
      <w:r w:rsidRPr="001218B8">
        <w:rPr>
          <w:rFonts w:eastAsia="Calibri" w:cs="Tahoma"/>
          <w:szCs w:val="20"/>
        </w:rPr>
        <w:t>novčanog pologa na žiro-račun Naručitelja</w:t>
      </w:r>
      <w:r w:rsidRPr="001218B8">
        <w:rPr>
          <w:rFonts w:eastAsia="Calibri" w:cs="Tahoma"/>
          <w:b/>
          <w:szCs w:val="20"/>
        </w:rPr>
        <w:t xml:space="preserve"> </w:t>
      </w:r>
      <w:r w:rsidR="00152291" w:rsidRPr="00152291">
        <w:rPr>
          <w:rFonts w:eastAsia="Calibri" w:cs="Tahoma"/>
          <w:szCs w:val="20"/>
        </w:rPr>
        <w:t>IBAN:</w:t>
      </w:r>
      <w:r w:rsidR="00152291">
        <w:rPr>
          <w:rFonts w:eastAsia="Calibri" w:cs="Tahoma"/>
          <w:b/>
          <w:szCs w:val="20"/>
        </w:rPr>
        <w:t xml:space="preserve"> </w:t>
      </w:r>
      <w:r w:rsidR="00152291" w:rsidRPr="00152291">
        <w:rPr>
          <w:rFonts w:eastAsia="Calibri" w:cs="Tahoma"/>
          <w:szCs w:val="20"/>
        </w:rPr>
        <w:t xml:space="preserve">HR9023600001842900004 </w:t>
      </w:r>
      <w:r w:rsidRPr="00152291">
        <w:rPr>
          <w:rFonts w:eastAsia="Calibri" w:cs="Tahoma"/>
          <w:szCs w:val="20"/>
        </w:rPr>
        <w:t xml:space="preserve">ili </w:t>
      </w:r>
    </w:p>
    <w:p w14:paraId="0A4DB481" w14:textId="0100EB94" w:rsidR="00F40558" w:rsidRPr="001218B8" w:rsidRDefault="00F40558" w:rsidP="003455E5">
      <w:pPr>
        <w:numPr>
          <w:ilvl w:val="0"/>
          <w:numId w:val="31"/>
        </w:numPr>
        <w:spacing w:before="0"/>
        <w:rPr>
          <w:rFonts w:eastAsia="Times New Roman" w:cs="Tahoma"/>
          <w:szCs w:val="20"/>
        </w:rPr>
      </w:pPr>
      <w:r w:rsidRPr="001218B8">
        <w:rPr>
          <w:rFonts w:eastAsia="Times New Roman" w:cs="Tahoma"/>
          <w:szCs w:val="20"/>
        </w:rPr>
        <w:t xml:space="preserve">bankarske garancije u izvorniku, bezuvjetne, neopozive, na </w:t>
      </w:r>
      <w:r w:rsidR="000D2ADA" w:rsidRPr="001218B8">
        <w:rPr>
          <w:rFonts w:eastAsia="Times New Roman" w:cs="Tahoma"/>
          <w:szCs w:val="20"/>
        </w:rPr>
        <w:t>„prvi poziv“ i „bez prigovora“.</w:t>
      </w:r>
    </w:p>
    <w:p w14:paraId="39600DE6" w14:textId="5F216047" w:rsidR="00C91146" w:rsidRDefault="00C91146" w:rsidP="00F40558">
      <w:pPr>
        <w:rPr>
          <w:rFonts w:eastAsia="Calibri" w:cs="Tahoma"/>
        </w:rPr>
      </w:pPr>
      <w:r>
        <w:rPr>
          <w:rFonts w:eastAsia="Calibri" w:cs="Tahoma"/>
        </w:rPr>
        <w:t>Ukoliko se gospodarski subjekt javlja na obje grupe (A i B) nabave ukupni iznos može biti pokriven jednim jamstvom.</w:t>
      </w:r>
    </w:p>
    <w:p w14:paraId="62126D89" w14:textId="77777777" w:rsidR="00F40558" w:rsidRPr="00A85F0E" w:rsidRDefault="00F40558" w:rsidP="00F40558">
      <w:pPr>
        <w:rPr>
          <w:rFonts w:eastAsia="Calibri" w:cs="Tahoma"/>
        </w:rPr>
      </w:pPr>
      <w:r w:rsidRPr="00A85F0E">
        <w:rPr>
          <w:rFonts w:eastAsia="Calibri" w:cs="Tahoma"/>
        </w:rPr>
        <w:t>Jamstvo se može izdati u eurima (EUR), pri čemu iznos u eurima mora u svojoj protuvrijednosti odgovarati iznosu propisanom u kunama, preračunatom prema srednjem tečaju Hrvatske narodne banke na dan slanja poziva za nadmetanje.</w:t>
      </w:r>
    </w:p>
    <w:p w14:paraId="78011534" w14:textId="77777777" w:rsidR="00F40558" w:rsidRPr="00A85F0E" w:rsidRDefault="00F40558" w:rsidP="00F40558">
      <w:pPr>
        <w:rPr>
          <w:rFonts w:eastAsia="Calibri" w:cs="Tahoma"/>
        </w:rPr>
      </w:pPr>
      <w:r w:rsidRPr="00A85F0E">
        <w:rPr>
          <w:rFonts w:eastAsia="Calibri" w:cs="Tahoma"/>
        </w:rPr>
        <w:t>Ukoliko ponuditelj dostavlja jamstvo u obliku bankarske garancije, u garanciji mora biti navedeno sljedeće:</w:t>
      </w:r>
    </w:p>
    <w:p w14:paraId="5C97766E" w14:textId="77777777" w:rsidR="00F40558" w:rsidRPr="00A85F0E" w:rsidRDefault="00F40558" w:rsidP="003455E5">
      <w:pPr>
        <w:numPr>
          <w:ilvl w:val="0"/>
          <w:numId w:val="29"/>
        </w:numPr>
        <w:spacing w:before="0" w:after="160"/>
        <w:contextualSpacing/>
        <w:rPr>
          <w:rFonts w:eastAsia="Calibri" w:cs="Tahoma"/>
          <w:i/>
        </w:rPr>
      </w:pPr>
      <w:r w:rsidRPr="00A85F0E">
        <w:rPr>
          <w:rFonts w:eastAsia="Calibri" w:cs="Tahoma"/>
          <w:i/>
        </w:rPr>
        <w:t>Da je korisnik garancije {Naručitelj}__________________</w:t>
      </w:r>
    </w:p>
    <w:p w14:paraId="39A7549F" w14:textId="2869D40A" w:rsidR="00F40558" w:rsidRPr="00A85F0E" w:rsidRDefault="00F40558" w:rsidP="00CF1A21">
      <w:pPr>
        <w:numPr>
          <w:ilvl w:val="0"/>
          <w:numId w:val="29"/>
        </w:numPr>
        <w:spacing w:before="0" w:after="160"/>
        <w:contextualSpacing/>
        <w:rPr>
          <w:rFonts w:eastAsia="Calibri" w:cs="Tahoma"/>
          <w:i/>
        </w:rPr>
      </w:pPr>
      <w:r w:rsidRPr="00CF1A21">
        <w:rPr>
          <w:rFonts w:eastAsia="Calibri" w:cs="Tahoma"/>
          <w:i/>
        </w:rPr>
        <w:t>Da se garant obvezuje bezuvjetno, neopozivo i na prvi pisani poziv korisnika garancije, bez prigovora isplatiti</w:t>
      </w:r>
      <w:r w:rsidR="00CF1A21" w:rsidRPr="00CF1A21">
        <w:rPr>
          <w:rFonts w:eastAsia="Calibri" w:cs="Tahoma"/>
          <w:i/>
        </w:rPr>
        <w:t xml:space="preserve"> </w:t>
      </w:r>
      <w:r w:rsidRPr="00CF1A21">
        <w:rPr>
          <w:rFonts w:eastAsia="Calibri" w:cs="Tahoma"/>
          <w:i/>
        </w:rPr>
        <w:t xml:space="preserve">iznos od </w:t>
      </w:r>
      <w:r w:rsidR="00CF1A21" w:rsidRPr="00CF1A21">
        <w:rPr>
          <w:rFonts w:eastAsia="Calibri" w:cs="Tahoma"/>
          <w:i/>
        </w:rPr>
        <w:t xml:space="preserve">__________ </w:t>
      </w:r>
      <w:r w:rsidRPr="00CF1A21">
        <w:rPr>
          <w:rFonts w:eastAsia="Calibri" w:cs="Tahoma"/>
          <w:i/>
        </w:rPr>
        <w:t>HRK</w:t>
      </w:r>
      <w:r w:rsidR="00CF1A21" w:rsidRPr="00CF1A21">
        <w:rPr>
          <w:rFonts w:eastAsia="Calibri" w:cs="Tahoma"/>
          <w:i/>
        </w:rPr>
        <w:t xml:space="preserve"> </w:t>
      </w:r>
      <w:r w:rsidRPr="00CF1A21">
        <w:rPr>
          <w:rFonts w:eastAsia="Calibri" w:cs="Tahoma"/>
          <w:i/>
        </w:rPr>
        <w:t>u kunama ili</w:t>
      </w:r>
      <w:r w:rsidRPr="00A85F0E">
        <w:rPr>
          <w:rFonts w:eastAsia="Calibri" w:cs="Tahoma"/>
          <w:i/>
        </w:rPr>
        <w:t xml:space="preserve"> u stranoj valuti u navedenom iznosu u kunskoj protuvrijednosti u slučaju: </w:t>
      </w:r>
    </w:p>
    <w:p w14:paraId="6366187F" w14:textId="77777777" w:rsidR="00F40558" w:rsidRPr="00A85F0E" w:rsidRDefault="00F40558" w:rsidP="003455E5">
      <w:pPr>
        <w:numPr>
          <w:ilvl w:val="0"/>
          <w:numId w:val="29"/>
        </w:numPr>
        <w:spacing w:before="0" w:after="160"/>
        <w:ind w:left="2410" w:hanging="283"/>
        <w:contextualSpacing/>
        <w:rPr>
          <w:rFonts w:eastAsia="Calibri" w:cs="Tahoma"/>
          <w:i/>
        </w:rPr>
      </w:pPr>
      <w:r w:rsidRPr="00A85F0E">
        <w:rPr>
          <w:rFonts w:eastAsia="Calibri" w:cs="Tahoma"/>
          <w:i/>
        </w:rPr>
        <w:t>Odustajanja ponuditelja od svoje ponude u roku njezine valjanosti,</w:t>
      </w:r>
    </w:p>
    <w:p w14:paraId="5EC6BDF1" w14:textId="77777777" w:rsidR="00F40558" w:rsidRPr="00A85F0E" w:rsidRDefault="00F40558" w:rsidP="003455E5">
      <w:pPr>
        <w:numPr>
          <w:ilvl w:val="0"/>
          <w:numId w:val="29"/>
        </w:numPr>
        <w:spacing w:before="0" w:after="160"/>
        <w:ind w:left="2410" w:hanging="283"/>
        <w:contextualSpacing/>
        <w:rPr>
          <w:rFonts w:eastAsia="Calibri" w:cs="Tahoma"/>
          <w:i/>
        </w:rPr>
      </w:pPr>
      <w:r w:rsidRPr="00A85F0E">
        <w:rPr>
          <w:rFonts w:eastAsia="Calibri" w:cs="Tahoma"/>
          <w:i/>
        </w:rPr>
        <w:t>Nedostavljanja ažuriranih popratnih dokumenata sukladno članku 263. Zakona o javnoj nabavi,</w:t>
      </w:r>
    </w:p>
    <w:p w14:paraId="09719F6B" w14:textId="77777777" w:rsidR="00F40558" w:rsidRPr="00A85F0E" w:rsidRDefault="00F40558" w:rsidP="003455E5">
      <w:pPr>
        <w:numPr>
          <w:ilvl w:val="0"/>
          <w:numId w:val="29"/>
        </w:numPr>
        <w:spacing w:before="0" w:after="160"/>
        <w:ind w:left="2410" w:hanging="283"/>
        <w:contextualSpacing/>
        <w:rPr>
          <w:rFonts w:eastAsia="Calibri" w:cs="Tahoma"/>
          <w:i/>
        </w:rPr>
      </w:pPr>
      <w:r w:rsidRPr="00A85F0E">
        <w:rPr>
          <w:rFonts w:eastAsia="Calibri" w:cs="Tahoma"/>
          <w:i/>
        </w:rPr>
        <w:t>Neprihvaćanja ispravka računske greške,</w:t>
      </w:r>
    </w:p>
    <w:p w14:paraId="66FD8FAE" w14:textId="77777777" w:rsidR="00F40558" w:rsidRPr="00A85F0E" w:rsidRDefault="00F40558" w:rsidP="003455E5">
      <w:pPr>
        <w:numPr>
          <w:ilvl w:val="0"/>
          <w:numId w:val="29"/>
        </w:numPr>
        <w:spacing w:before="0"/>
        <w:ind w:left="2410" w:hanging="284"/>
        <w:rPr>
          <w:rFonts w:eastAsia="Calibri" w:cs="Tahoma"/>
          <w:i/>
        </w:rPr>
      </w:pPr>
      <w:r w:rsidRPr="00A85F0E">
        <w:rPr>
          <w:rFonts w:eastAsia="Calibri" w:cs="Tahoma"/>
          <w:i/>
        </w:rPr>
        <w:t>Odbijanja potpisivanja ugovora o javnoj nabavi ili nedostavljanja jamstva za uredno ispunjenje ugovora o javnoj nabavi.</w:t>
      </w:r>
    </w:p>
    <w:p w14:paraId="287DEED0" w14:textId="3AB5F7E7" w:rsidR="00F40558" w:rsidRPr="00A85F0E" w:rsidRDefault="00F40558" w:rsidP="00F40558">
      <w:pPr>
        <w:spacing w:before="0"/>
        <w:rPr>
          <w:rFonts w:eastAsia="Times New Roman" w:cs="Tahoma"/>
          <w:szCs w:val="20"/>
        </w:rPr>
      </w:pPr>
      <w:r w:rsidRPr="00A85F0E">
        <w:rPr>
          <w:rFonts w:eastAsia="Times New Roman" w:cs="Tahoma"/>
          <w:szCs w:val="20"/>
        </w:rPr>
        <w:t xml:space="preserve">Jamstvo za ozbiljnost ponude izdaje se na vrijeme roka valjanosti ponude iz poglavlja </w:t>
      </w:r>
      <w:r w:rsidR="001460EC" w:rsidRPr="00A85F0E">
        <w:rPr>
          <w:rFonts w:eastAsia="Times New Roman" w:cs="Tahoma"/>
          <w:szCs w:val="20"/>
        </w:rPr>
        <w:fldChar w:fldCharType="begin"/>
      </w:r>
      <w:r w:rsidR="001460EC" w:rsidRPr="00A85F0E">
        <w:rPr>
          <w:rFonts w:eastAsia="Times New Roman" w:cs="Tahoma"/>
          <w:szCs w:val="20"/>
        </w:rPr>
        <w:instrText xml:space="preserve"> REF _Ref494272120 \r \h </w:instrText>
      </w:r>
      <w:r w:rsidR="00A85F0E">
        <w:rPr>
          <w:rFonts w:eastAsia="Times New Roman" w:cs="Tahoma"/>
          <w:szCs w:val="20"/>
        </w:rPr>
        <w:instrText xml:space="preserve"> \* MERGEFORMAT </w:instrText>
      </w:r>
      <w:r w:rsidR="001460EC" w:rsidRPr="00A85F0E">
        <w:rPr>
          <w:rFonts w:eastAsia="Times New Roman" w:cs="Tahoma"/>
          <w:szCs w:val="20"/>
        </w:rPr>
      </w:r>
      <w:r w:rsidR="001460EC" w:rsidRPr="00A85F0E">
        <w:rPr>
          <w:rFonts w:eastAsia="Times New Roman" w:cs="Tahoma"/>
          <w:szCs w:val="20"/>
        </w:rPr>
        <w:fldChar w:fldCharType="separate"/>
      </w:r>
      <w:r w:rsidR="00FF12E3">
        <w:rPr>
          <w:rFonts w:eastAsia="Times New Roman" w:cs="Tahoma"/>
          <w:szCs w:val="20"/>
        </w:rPr>
        <w:t>6.6</w:t>
      </w:r>
      <w:r w:rsidR="001460EC" w:rsidRPr="00A85F0E">
        <w:rPr>
          <w:rFonts w:eastAsia="Times New Roman" w:cs="Tahoma"/>
          <w:szCs w:val="20"/>
        </w:rPr>
        <w:fldChar w:fldCharType="end"/>
      </w:r>
      <w:r w:rsidRPr="00A85F0E">
        <w:rPr>
          <w:rFonts w:eastAsia="Times New Roman" w:cs="Tahoma"/>
          <w:szCs w:val="20"/>
        </w:rPr>
        <w:t xml:space="preserve"> ove Dokumentacije. Gospodarski subjekt može dostaviti jamstvo koje je duže od roka valjanosti ponude.</w:t>
      </w:r>
    </w:p>
    <w:p w14:paraId="023F6AEC" w14:textId="77777777" w:rsidR="00F40558" w:rsidRPr="00A85F0E" w:rsidRDefault="00F40558" w:rsidP="00F40558">
      <w:pPr>
        <w:rPr>
          <w:rFonts w:eastAsia="Calibri" w:cs="Tahoma"/>
          <w:szCs w:val="20"/>
        </w:rPr>
      </w:pPr>
      <w:r w:rsidRPr="00A85F0E">
        <w:rPr>
          <w:rFonts w:eastAsia="Calibri" w:cs="Tahoma"/>
          <w:szCs w:val="20"/>
        </w:rPr>
        <w:t>Naručitelj će odbiti ponudu Ponuditelja koji nije dostavio jamstvo za ozbiljnost ponude sukladno uvjetima iz ovog poglavlja.</w:t>
      </w:r>
    </w:p>
    <w:p w14:paraId="55F58C8A" w14:textId="77777777" w:rsidR="00F40558" w:rsidRPr="00A85F0E" w:rsidRDefault="00F40558" w:rsidP="00F40558">
      <w:pPr>
        <w:rPr>
          <w:rFonts w:eastAsia="Calibri" w:cs="Tahoma"/>
          <w:szCs w:val="20"/>
        </w:rPr>
      </w:pPr>
      <w:r w:rsidRPr="00A85F0E">
        <w:rPr>
          <w:rFonts w:eastAsia="Calibri" w:cs="Tahoma"/>
          <w:szCs w:val="20"/>
        </w:rPr>
        <w:t xml:space="preserve">Jamstvo za ozbiljnost ponude u obliku bankarske garancije dostavlja se u izvorniku. </w:t>
      </w:r>
    </w:p>
    <w:p w14:paraId="481D7BCD" w14:textId="77777777" w:rsidR="00F40558" w:rsidRPr="00A85F0E" w:rsidRDefault="00F40558" w:rsidP="00F40558">
      <w:pPr>
        <w:rPr>
          <w:rFonts w:eastAsia="Calibri" w:cs="Tahoma"/>
          <w:szCs w:val="20"/>
        </w:rPr>
      </w:pPr>
      <w:r w:rsidRPr="00A85F0E">
        <w:rPr>
          <w:rFonts w:eastAsia="Calibri" w:cs="Tahoma"/>
          <w:szCs w:val="20"/>
        </w:rPr>
        <w:t>U slučaju Zajednice gospodarskih subjekata jamstvo za ozbiljnost ponude dostavlja jedan od članova ili svi članovi zajednički ili više članova za određeni dio, uz uvjet da su ispunjeni svi zahtjevi u vidu uvjeta, trajanja, sadržaja i ukupnog iznosa dostavljenih garancija.</w:t>
      </w:r>
    </w:p>
    <w:p w14:paraId="2E234702" w14:textId="77777777" w:rsidR="00F40558" w:rsidRPr="00A85F0E" w:rsidRDefault="00F40558" w:rsidP="00F40558">
      <w:pPr>
        <w:rPr>
          <w:rFonts w:eastAsia="Calibri" w:cs="Tahoma"/>
        </w:rPr>
      </w:pPr>
      <w:r w:rsidRPr="00A85F0E">
        <w:rPr>
          <w:rFonts w:eastAsia="Calibri" w:cs="Tahoma"/>
        </w:rPr>
        <w:t xml:space="preserve">Ako tijekom postupka javne nabave istekne rok valjanosti ponude i jamstva za ozbiljnost ponude, Naručitelj će prije odabira zatražiti produženje roka valjanosti ponude i jamstva od ponuditelja koji je podnio ekonomski najpovoljniju ponudu u primjerenom roku ne kraćem od 5 dana. </w:t>
      </w:r>
    </w:p>
    <w:p w14:paraId="1A67E1E8" w14:textId="77777777" w:rsidR="00F40558" w:rsidRPr="00A85F0E" w:rsidRDefault="00F40558" w:rsidP="00F40558">
      <w:pPr>
        <w:rPr>
          <w:rFonts w:eastAsia="Calibri" w:cs="Tahoma"/>
          <w:szCs w:val="20"/>
        </w:rPr>
      </w:pPr>
      <w:r w:rsidRPr="00A85F0E">
        <w:rPr>
          <w:rFonts w:eastAsia="Calibri" w:cs="Tahoma"/>
          <w:szCs w:val="20"/>
        </w:rPr>
        <w:t xml:space="preserve">Naručitelj će Ponuditeljima, čija ponuda ne bude odabrana, jamstvo za ozbiljnost ponude vratiti neposredno nakon završetka postupka javne nabave. Jamstvo za ozbiljnost ponude Ponuditelja čija je ponuda odabrana kao najpovoljnija, bit će vraćeno kada Ponuditelj potpiše Ugovor i dostavi jamstvo za uredno ispunjenje Ugovora. </w:t>
      </w:r>
    </w:p>
    <w:p w14:paraId="1E525461" w14:textId="32F4953A" w:rsidR="00F40558" w:rsidRPr="00A85F0E" w:rsidRDefault="00F40558" w:rsidP="00F40558">
      <w:pPr>
        <w:rPr>
          <w:rFonts w:eastAsia="Calibri" w:cs="Tahoma"/>
          <w:szCs w:val="20"/>
        </w:rPr>
      </w:pPr>
      <w:r w:rsidRPr="00A85F0E">
        <w:rPr>
          <w:rFonts w:eastAsia="Calibri" w:cs="Tahoma"/>
          <w:b/>
          <w:szCs w:val="20"/>
        </w:rPr>
        <w:t xml:space="preserve">Sukladno članku 214. st. 4. Zakona o javnoj nabavi ponuditelj može umjesto </w:t>
      </w:r>
      <w:r w:rsidR="00FF6CD6">
        <w:rPr>
          <w:rFonts w:eastAsia="Calibri" w:cs="Tahoma"/>
          <w:b/>
          <w:szCs w:val="20"/>
        </w:rPr>
        <w:t xml:space="preserve">bankarske garancije </w:t>
      </w:r>
      <w:r w:rsidRPr="00A85F0E">
        <w:rPr>
          <w:rFonts w:eastAsia="Calibri" w:cs="Tahoma"/>
          <w:b/>
          <w:szCs w:val="20"/>
        </w:rPr>
        <w:t>kao jamstvo za ozbiljnost ponude uplatiti novčani polog u traženom iznosu na transakcijski račun broj</w:t>
      </w:r>
      <w:r w:rsidRPr="00A85F0E">
        <w:rPr>
          <w:rFonts w:eastAsia="Calibri" w:cs="Tahoma"/>
          <w:szCs w:val="20"/>
        </w:rPr>
        <w:t xml:space="preserve"> IBAN: </w:t>
      </w:r>
      <w:r w:rsidR="00152291" w:rsidRPr="00152291">
        <w:rPr>
          <w:rFonts w:eastAsia="Calibri" w:cs="Tahoma"/>
          <w:szCs w:val="20"/>
        </w:rPr>
        <w:t>HR9023600001842900004</w:t>
      </w:r>
      <w:r w:rsidRPr="00152291">
        <w:rPr>
          <w:rFonts w:eastAsia="Calibri" w:cs="Tahoma"/>
          <w:szCs w:val="20"/>
        </w:rPr>
        <w:t xml:space="preserve">, </w:t>
      </w:r>
      <w:r w:rsidRPr="00A85F0E">
        <w:rPr>
          <w:rFonts w:eastAsia="Calibri" w:cs="Tahoma"/>
          <w:szCs w:val="20"/>
        </w:rPr>
        <w:t xml:space="preserve">poziv na broj </w:t>
      </w:r>
      <w:r w:rsidR="00152291" w:rsidRPr="00152291">
        <w:rPr>
          <w:rFonts w:eastAsia="Calibri" w:cs="Tahoma"/>
          <w:szCs w:val="20"/>
        </w:rPr>
        <w:t xml:space="preserve">HR68 7242 - </w:t>
      </w:r>
      <w:r w:rsidRPr="00A85F0E">
        <w:rPr>
          <w:rFonts w:eastAsia="Calibri" w:cs="Tahoma"/>
          <w:szCs w:val="20"/>
        </w:rPr>
        <w:t xml:space="preserve">OIB uplatitelja, opis plaćanja – polog jamstva za ozbiljnost ponude, </w:t>
      </w:r>
      <w:proofErr w:type="spellStart"/>
      <w:r w:rsidRPr="00A85F0E">
        <w:rPr>
          <w:rFonts w:eastAsia="Calibri" w:cs="Tahoma"/>
          <w:szCs w:val="20"/>
        </w:rPr>
        <w:t>ev</w:t>
      </w:r>
      <w:proofErr w:type="spellEnd"/>
      <w:r w:rsidRPr="00A85F0E">
        <w:rPr>
          <w:rFonts w:eastAsia="Calibri" w:cs="Tahoma"/>
          <w:szCs w:val="20"/>
        </w:rPr>
        <w:t xml:space="preserve">. broj nabave </w:t>
      </w:r>
      <w:r w:rsidR="00D13137" w:rsidRPr="00D13137">
        <w:rPr>
          <w:rFonts w:eastAsia="Calibri" w:cs="Tahoma"/>
          <w:szCs w:val="20"/>
        </w:rPr>
        <w:t>3/17.</w:t>
      </w:r>
    </w:p>
    <w:p w14:paraId="577BD192" w14:textId="77777777" w:rsidR="00F40558" w:rsidRPr="00A85F0E" w:rsidRDefault="00F40558" w:rsidP="003542C4">
      <w:pPr>
        <w:pStyle w:val="Naslov3"/>
        <w:rPr>
          <w:rFonts w:eastAsia="Times New Roman" w:cs="Tahoma"/>
        </w:rPr>
      </w:pPr>
      <w:r w:rsidRPr="00A85F0E">
        <w:rPr>
          <w:rFonts w:eastAsia="Times New Roman" w:cs="Tahoma"/>
        </w:rPr>
        <w:t>Jamstvo za uredno ispunjenje ugovora</w:t>
      </w:r>
    </w:p>
    <w:p w14:paraId="4423C10E" w14:textId="77777777" w:rsidR="00F40558" w:rsidRPr="00A85F0E" w:rsidRDefault="00F40558" w:rsidP="00F40558">
      <w:pPr>
        <w:rPr>
          <w:rFonts w:eastAsia="Calibri" w:cs="Tahoma"/>
          <w:szCs w:val="20"/>
        </w:rPr>
      </w:pPr>
      <w:r w:rsidRPr="00A85F0E">
        <w:rPr>
          <w:rFonts w:eastAsia="Calibri" w:cs="Tahoma"/>
        </w:rPr>
        <w:t>Odabrani ponuditelj j</w:t>
      </w:r>
      <w:r w:rsidRPr="00A85F0E">
        <w:rPr>
          <w:rFonts w:eastAsia="Calibri" w:cs="Tahoma"/>
          <w:szCs w:val="20"/>
        </w:rPr>
        <w:t xml:space="preserve">e obvezan, kao Izvršitelj, prilikom sklapanja ugovora o javnoj nabavi, a najkasnije 10 (deset) dana od dana potpisivanja ugovora, Naručitelju dostaviti jamstvo za uredno ispunjenje ugovora u obliku bezuvjetne garancije banke naplative od banke na prvi poziv, bez prava prigovora, na iznos koji pokriva visinu od </w:t>
      </w:r>
      <w:r w:rsidRPr="00A85F0E">
        <w:rPr>
          <w:rFonts w:eastAsia="Calibri" w:cs="Tahoma"/>
          <w:b/>
          <w:szCs w:val="20"/>
        </w:rPr>
        <w:t>10% (slovima: deset posto)</w:t>
      </w:r>
      <w:r w:rsidRPr="00A85F0E">
        <w:rPr>
          <w:rFonts w:eastAsia="Calibri" w:cs="Tahoma"/>
          <w:szCs w:val="20"/>
        </w:rPr>
        <w:t xml:space="preserve"> vrijednosti Ugovora (bez PDV-a),</w:t>
      </w:r>
      <w:r w:rsidRPr="00A85F0E">
        <w:rPr>
          <w:rFonts w:eastAsia="Calibri" w:cs="Tahoma"/>
        </w:rPr>
        <w:t xml:space="preserve"> </w:t>
      </w:r>
      <w:r w:rsidRPr="00A85F0E">
        <w:rPr>
          <w:rFonts w:eastAsia="Calibri" w:cs="Tahoma"/>
          <w:szCs w:val="20"/>
        </w:rPr>
        <w:t>s rokom važenja do najmanje 30 dana od Ugovornog roka za primopredaju radova.</w:t>
      </w:r>
    </w:p>
    <w:p w14:paraId="2AB208F5" w14:textId="77777777" w:rsidR="00F40558" w:rsidRPr="00A85F0E" w:rsidRDefault="00F40558" w:rsidP="00F40558">
      <w:pPr>
        <w:rPr>
          <w:rFonts w:eastAsia="Calibri" w:cs="Tahoma"/>
          <w:szCs w:val="20"/>
        </w:rPr>
      </w:pPr>
      <w:r w:rsidRPr="00A85F0E">
        <w:rPr>
          <w:rFonts w:eastAsia="Calibri" w:cs="Tahoma"/>
          <w:szCs w:val="20"/>
        </w:rPr>
        <w:t xml:space="preserve">U slučaju sklapanja ugovora sa Zajednicom gospodarskih subjekata jamstvo za uredno ispunjenje ugovora može dostaviti bilo koji član iz Zajednice gospodarskih subjekata, u cijelosti ili parcijalno s </w:t>
      </w:r>
      <w:r w:rsidRPr="00A85F0E">
        <w:rPr>
          <w:rFonts w:eastAsia="Calibri" w:cs="Tahoma"/>
          <w:szCs w:val="20"/>
        </w:rPr>
        <w:lastRenderedPageBreak/>
        <w:t>članom/ovima, pod uvjetom da jamstvo za uredno ispunjenje ugovora, u bilo kojem slučaju treba iznositi 10% (deset posto) od vrijednosti ukupno ugovorenih radova bez PDV-a.</w:t>
      </w:r>
    </w:p>
    <w:p w14:paraId="0B0E74CD" w14:textId="77777777" w:rsidR="00F40558" w:rsidRPr="00A85F0E" w:rsidRDefault="00F40558" w:rsidP="00F40558">
      <w:pPr>
        <w:rPr>
          <w:rFonts w:eastAsia="Calibri" w:cs="Tahoma"/>
          <w:szCs w:val="20"/>
        </w:rPr>
      </w:pPr>
      <w:r w:rsidRPr="00A85F0E">
        <w:rPr>
          <w:rFonts w:eastAsia="Calibri" w:cs="Tahoma"/>
          <w:szCs w:val="20"/>
        </w:rPr>
        <w:t xml:space="preserve">Ukoliko odabrani Ponuditelj ne dostavi jamstvo najkasnije u roku od 10 (deset) dana od dana potpisa ugovora, a prije isteka jamstva za ozbiljnost ponude, Naručitelj ima pravo raskinuti ugovor i naplatiti jamstvo za ozbiljnost ponude. </w:t>
      </w:r>
    </w:p>
    <w:p w14:paraId="44A38F20" w14:textId="77777777" w:rsidR="00F40558" w:rsidRPr="00A85F0E" w:rsidRDefault="00F40558" w:rsidP="00F40558">
      <w:pPr>
        <w:rPr>
          <w:rFonts w:eastAsia="Calibri" w:cs="Tahoma"/>
        </w:rPr>
      </w:pPr>
      <w:r w:rsidRPr="00A85F0E">
        <w:rPr>
          <w:rFonts w:eastAsia="Calibri" w:cs="Tahoma"/>
        </w:rPr>
        <w:t xml:space="preserve">Bankarska garancija na poziv biti će naplaćena u slučaju povrede ugovornih obveza od strane Odabranog ponuditelja. Ako jamstvo za uredno izvršenje ugovora ne bude naplaćeno, Naručitelj će ga vratiti odabranom ponuditelju </w:t>
      </w:r>
      <w:r w:rsidRPr="00A85F0E">
        <w:rPr>
          <w:rFonts w:eastAsia="Times New Roman" w:cs="Tahoma"/>
          <w:szCs w:val="20"/>
        </w:rPr>
        <w:t xml:space="preserve">u roku 8 (osam) dana od dana izvršenja svih obveza sukladno sklopljenom ugovoru. </w:t>
      </w:r>
    </w:p>
    <w:p w14:paraId="51B6905F" w14:textId="77777777" w:rsidR="00F40558" w:rsidRPr="00A85F0E" w:rsidRDefault="00F40558" w:rsidP="00F40558">
      <w:pPr>
        <w:rPr>
          <w:rFonts w:eastAsia="Calibri" w:cs="Tahoma"/>
        </w:rPr>
      </w:pPr>
      <w:r w:rsidRPr="00A85F0E">
        <w:rPr>
          <w:rFonts w:eastAsia="Calibri" w:cs="Tahoma"/>
        </w:rPr>
        <w:t>Na zahtjev Naručitelja, odabrani ponuditelj će produžiti rok jamstva za uredno izvršenje ugovora.</w:t>
      </w:r>
    </w:p>
    <w:p w14:paraId="63CD6CDE" w14:textId="77777777" w:rsidR="00F40558" w:rsidRPr="00A85F0E" w:rsidRDefault="00F40558" w:rsidP="00F40558">
      <w:pPr>
        <w:rPr>
          <w:rFonts w:eastAsia="Calibri" w:cs="Tahoma"/>
        </w:rPr>
      </w:pPr>
      <w:r w:rsidRPr="00A85F0E">
        <w:rPr>
          <w:rFonts w:eastAsia="Calibri" w:cs="Tahoma"/>
        </w:rPr>
        <w:t>Neovisno o sredstvu jamstva koje je Naručitelj odredio, gospodarski subjekt može dati novčani polog u navedenom iznosu (bez PDV-a), sukladno članku 214, st.4 ZJN 2016.</w:t>
      </w:r>
    </w:p>
    <w:p w14:paraId="5AD6711D" w14:textId="77777777" w:rsidR="00F40558" w:rsidRPr="00A85F0E" w:rsidRDefault="00F40558" w:rsidP="003542C4">
      <w:pPr>
        <w:pStyle w:val="Naslov3"/>
        <w:rPr>
          <w:rFonts w:eastAsia="Times New Roman" w:cs="Tahoma"/>
        </w:rPr>
      </w:pPr>
      <w:r w:rsidRPr="00A85F0E">
        <w:rPr>
          <w:rFonts w:eastAsia="Times New Roman" w:cs="Tahoma"/>
        </w:rPr>
        <w:t>Jamstvo za otklanjanje nedostataka u jamstvenom roku</w:t>
      </w:r>
    </w:p>
    <w:p w14:paraId="6FBE5806" w14:textId="77777777" w:rsidR="00F40558" w:rsidRPr="00A85F0E" w:rsidRDefault="00F40558" w:rsidP="00F40558">
      <w:pPr>
        <w:rPr>
          <w:rFonts w:eastAsia="Calibri" w:cs="Tahoma"/>
        </w:rPr>
      </w:pPr>
      <w:r w:rsidRPr="00A85F0E">
        <w:rPr>
          <w:rFonts w:eastAsia="Calibri" w:cs="Tahoma"/>
        </w:rPr>
        <w:t>Izvođač je obvezan prije izvršenja primopredaje radova, dostaviti jamstvo za otklanjanje nedostataka u jamstvenom roku, koje će biti aktivirano u slučaju da u tom roku ne ispuni obvezu otklanjanja nedostataka, u iznosu od 10% (deset posto) ugovorene cijene, a u obliku bezuvjetne bankarske garancije, naplative od banke na prvi poziv, bez prava protesta, s rokom važenja 12 (dvanaest) mjeseci od dana primopredaje radova.</w:t>
      </w:r>
    </w:p>
    <w:p w14:paraId="7443CCFF" w14:textId="77777777" w:rsidR="00F40558" w:rsidRPr="00A85F0E" w:rsidRDefault="00F40558" w:rsidP="00F40558">
      <w:pPr>
        <w:rPr>
          <w:rFonts w:eastAsia="Calibri" w:cs="Tahoma"/>
        </w:rPr>
      </w:pPr>
      <w:r w:rsidRPr="00A85F0E">
        <w:rPr>
          <w:rFonts w:eastAsia="Calibri" w:cs="Tahoma"/>
        </w:rPr>
        <w:t>Bez dostave jamstva za otklanjanje nedostataka u jamstvenom roku od strane Izvođača nije moguće napraviti primopredaju radova.</w:t>
      </w:r>
    </w:p>
    <w:p w14:paraId="681C455A" w14:textId="77777777" w:rsidR="00F40558" w:rsidRPr="00A85F0E" w:rsidRDefault="00F40558" w:rsidP="00F40558">
      <w:pPr>
        <w:rPr>
          <w:rFonts w:eastAsia="Calibri" w:cs="Tahoma"/>
        </w:rPr>
      </w:pPr>
      <w:r w:rsidRPr="00A85F0E">
        <w:rPr>
          <w:rFonts w:eastAsia="Calibri" w:cs="Tahoma"/>
        </w:rPr>
        <w:t>Neovisno o sredstvu jamstva koje je Naručitelj odredio, gospodarski subjekt može dati novčani polog u navedenom iznosu (bez PDV-a), sukladno članku 214, st.4 ZJN 2016.</w:t>
      </w:r>
    </w:p>
    <w:p w14:paraId="1F9D6B22" w14:textId="77777777" w:rsidR="00F40558" w:rsidRPr="00A85F0E" w:rsidRDefault="00F40558" w:rsidP="003542C4">
      <w:pPr>
        <w:pStyle w:val="Naslov2"/>
        <w:rPr>
          <w:rFonts w:eastAsia="Times New Roman" w:cs="Tahoma"/>
        </w:rPr>
      </w:pPr>
      <w:bookmarkStart w:id="110" w:name="_Toc470161702"/>
      <w:bookmarkStart w:id="111" w:name="_Toc491246680"/>
      <w:bookmarkStart w:id="112" w:name="_Toc495656576"/>
      <w:r w:rsidRPr="00A85F0E">
        <w:rPr>
          <w:rFonts w:eastAsia="Times New Roman" w:cs="Tahoma"/>
        </w:rPr>
        <w:t>Datum, vrijeme i mjesto dostave ponuda i javnog otvaranja ponuda</w:t>
      </w:r>
      <w:bookmarkEnd w:id="110"/>
      <w:bookmarkEnd w:id="111"/>
      <w:bookmarkEnd w:id="112"/>
    </w:p>
    <w:p w14:paraId="7523BE3B" w14:textId="77777777" w:rsidR="00F40558" w:rsidRPr="00A85F0E" w:rsidRDefault="00F40558" w:rsidP="00F40558">
      <w:pPr>
        <w:rPr>
          <w:rFonts w:eastAsia="Calibri" w:cs="Tahoma"/>
        </w:rPr>
      </w:pPr>
      <w:r w:rsidRPr="00A85F0E">
        <w:rPr>
          <w:rFonts w:eastAsia="Calibri" w:cs="Tahoma"/>
        </w:rPr>
        <w:t xml:space="preserve">Ponuditelj svoju elektroničku ponudu mora dostaviti, predajom u Elektronički oglasnik javne nabave Republike Hrvatske, najkasnije do </w:t>
      </w:r>
      <w:r w:rsidRPr="00A85F0E">
        <w:rPr>
          <w:rFonts w:eastAsia="Calibri" w:cs="Tahoma"/>
          <w:color w:val="FF0000"/>
          <w:szCs w:val="20"/>
        </w:rPr>
        <w:t xml:space="preserve">[upisuje Naručitelj] </w:t>
      </w:r>
      <w:r w:rsidRPr="00A85F0E">
        <w:rPr>
          <w:rFonts w:eastAsia="Calibri" w:cs="Tahoma"/>
        </w:rPr>
        <w:t xml:space="preserve">u </w:t>
      </w:r>
      <w:r w:rsidRPr="00A85F0E">
        <w:rPr>
          <w:rFonts w:eastAsia="Calibri" w:cs="Tahoma"/>
          <w:color w:val="FF0000"/>
          <w:szCs w:val="20"/>
        </w:rPr>
        <w:t xml:space="preserve">[upisuje Naručitelj] </w:t>
      </w:r>
      <w:r w:rsidRPr="00A85F0E">
        <w:rPr>
          <w:rFonts w:eastAsia="Calibri" w:cs="Tahoma"/>
        </w:rPr>
        <w:t>sati.</w:t>
      </w:r>
    </w:p>
    <w:p w14:paraId="7745D730" w14:textId="4A853BB3" w:rsidR="00F40558" w:rsidRPr="00A85F0E" w:rsidRDefault="00F40558" w:rsidP="00644982">
      <w:pPr>
        <w:rPr>
          <w:rFonts w:eastAsia="Calibri" w:cs="Tahoma"/>
        </w:rPr>
      </w:pPr>
      <w:r w:rsidRPr="00A85F0E">
        <w:rPr>
          <w:rFonts w:eastAsia="Calibri" w:cs="Tahoma"/>
        </w:rPr>
        <w:t xml:space="preserve">Javno otvaranje ponuda održat će se u prostorijama Naručitelja na adresi </w:t>
      </w:r>
      <w:r w:rsidR="00644982" w:rsidRPr="00A85F0E">
        <w:rPr>
          <w:rFonts w:eastAsia="Calibri" w:cs="Tahoma"/>
        </w:rPr>
        <w:t xml:space="preserve">Trg Ante Starčevića 12, 10380 Sveti Ivan Zelina </w:t>
      </w:r>
      <w:r w:rsidRPr="00A85F0E">
        <w:rPr>
          <w:rFonts w:eastAsia="Calibri" w:cs="Tahoma"/>
          <w:szCs w:val="20"/>
        </w:rPr>
        <w:t xml:space="preserve"> </w:t>
      </w:r>
      <w:r w:rsidRPr="00A85F0E">
        <w:rPr>
          <w:rFonts w:eastAsia="Calibri" w:cs="Tahoma"/>
          <w:color w:val="FF0000"/>
          <w:szCs w:val="20"/>
        </w:rPr>
        <w:t xml:space="preserve">[upisuje Naručitelj] </w:t>
      </w:r>
      <w:r w:rsidRPr="00A85F0E">
        <w:rPr>
          <w:rFonts w:eastAsia="Calibri" w:cs="Tahoma"/>
          <w:szCs w:val="20"/>
        </w:rPr>
        <w:t xml:space="preserve">u </w:t>
      </w:r>
      <w:r w:rsidRPr="00A85F0E">
        <w:rPr>
          <w:rFonts w:eastAsia="Calibri" w:cs="Tahoma"/>
          <w:color w:val="FF0000"/>
          <w:szCs w:val="20"/>
        </w:rPr>
        <w:t xml:space="preserve">[upisuje Naručitelj] </w:t>
      </w:r>
      <w:r w:rsidRPr="00A85F0E">
        <w:rPr>
          <w:rFonts w:eastAsia="Calibri" w:cs="Tahoma"/>
          <w:szCs w:val="20"/>
        </w:rPr>
        <w:t>sati.</w:t>
      </w:r>
    </w:p>
    <w:p w14:paraId="4D5D5315" w14:textId="77777777" w:rsidR="00F40558" w:rsidRPr="00A85F0E" w:rsidRDefault="00F40558" w:rsidP="00F40558">
      <w:pPr>
        <w:rPr>
          <w:rFonts w:eastAsia="Calibri" w:cs="Tahoma"/>
        </w:rPr>
      </w:pPr>
      <w:r w:rsidRPr="00A85F0E">
        <w:rPr>
          <w:rFonts w:eastAsia="Calibri" w:cs="Tahoma"/>
        </w:rPr>
        <w:t>Javnom otvaranju ponuda smiju prisustvovati ovlašteni predstavnici ponuditelja i druge osobe.</w:t>
      </w:r>
    </w:p>
    <w:p w14:paraId="10493635" w14:textId="77777777" w:rsidR="00F40558" w:rsidRPr="00A85F0E" w:rsidRDefault="00F40558" w:rsidP="00F40558">
      <w:pPr>
        <w:rPr>
          <w:rFonts w:eastAsia="Calibri" w:cs="Tahoma"/>
        </w:rPr>
      </w:pPr>
      <w:r w:rsidRPr="00A85F0E">
        <w:rPr>
          <w:rFonts w:eastAsia="Calibri" w:cs="Tahoma"/>
        </w:rPr>
        <w:t>Pravo aktivnog sudjelovanja na javnom otvaranju ponuda imaju samo članovi stručnog povjerenstva za javnu nabavu i ovlašteni predstavnici ponuditelja.</w:t>
      </w:r>
    </w:p>
    <w:p w14:paraId="63B1401B" w14:textId="77777777" w:rsidR="00F40558" w:rsidRDefault="00F40558" w:rsidP="00F40558">
      <w:pPr>
        <w:rPr>
          <w:rFonts w:eastAsia="Calibri" w:cs="Tahoma"/>
        </w:rPr>
      </w:pPr>
      <w:r w:rsidRPr="00A85F0E">
        <w:rPr>
          <w:rFonts w:eastAsia="Calibri" w:cs="Tahoma"/>
        </w:rPr>
        <w:t>Ponude koje nisu pristigle u propisanom roku neće se otvarati i vraćaju se ponuditelju neotvorene.</w:t>
      </w:r>
    </w:p>
    <w:p w14:paraId="1E1E750C" w14:textId="77777777" w:rsidR="000E3F34" w:rsidRPr="000E3F34" w:rsidRDefault="000E3F34" w:rsidP="000E3F34">
      <w:pPr>
        <w:pStyle w:val="Naslov2"/>
        <w:rPr>
          <w:rFonts w:eastAsia="Calibri"/>
        </w:rPr>
      </w:pPr>
      <w:bookmarkStart w:id="113" w:name="_Toc495656577"/>
      <w:r w:rsidRPr="000E3F34">
        <w:rPr>
          <w:rFonts w:eastAsia="Calibri"/>
        </w:rPr>
        <w:t>Dokumenti koji će se nakon završetka postupka javne nabave vratiti ponuditeljima</w:t>
      </w:r>
      <w:bookmarkEnd w:id="113"/>
    </w:p>
    <w:p w14:paraId="4F3A2828" w14:textId="190D5B42" w:rsidR="000E3F34" w:rsidRPr="00A85F0E" w:rsidRDefault="000E3F34" w:rsidP="000E3F34">
      <w:pPr>
        <w:rPr>
          <w:rFonts w:eastAsia="Calibri" w:cs="Tahoma"/>
        </w:rPr>
      </w:pPr>
      <w:r w:rsidRPr="000E3F34">
        <w:rPr>
          <w:rFonts w:eastAsia="Calibri" w:cs="Tahoma"/>
        </w:rPr>
        <w:t>Ponuda i dokumenti priloženi uz ponudu, osim jamstva za koje je povrat predviđen po završetku</w:t>
      </w:r>
      <w:r>
        <w:rPr>
          <w:rFonts w:eastAsia="Calibri" w:cs="Tahoma"/>
        </w:rPr>
        <w:t xml:space="preserve"> postupka nabave, </w:t>
      </w:r>
      <w:r w:rsidRPr="000E3F34">
        <w:rPr>
          <w:rFonts w:eastAsia="Calibri" w:cs="Tahoma"/>
        </w:rPr>
        <w:t>ne vraćaju se ponuditeljima.</w:t>
      </w:r>
    </w:p>
    <w:p w14:paraId="21F53622" w14:textId="77777777" w:rsidR="00F40558" w:rsidRPr="00A85F0E" w:rsidRDefault="00F40558" w:rsidP="003542C4">
      <w:pPr>
        <w:pStyle w:val="Naslov2"/>
        <w:rPr>
          <w:rFonts w:eastAsia="Times New Roman" w:cs="Tahoma"/>
        </w:rPr>
      </w:pPr>
      <w:bookmarkStart w:id="114" w:name="_Toc491246681"/>
      <w:bookmarkStart w:id="115" w:name="_Toc495656578"/>
      <w:r w:rsidRPr="00A85F0E">
        <w:rPr>
          <w:rFonts w:eastAsia="Times New Roman" w:cs="Tahoma"/>
        </w:rPr>
        <w:t>Rok za donošenje odluke o odabiru</w:t>
      </w:r>
      <w:bookmarkEnd w:id="114"/>
      <w:bookmarkEnd w:id="115"/>
    </w:p>
    <w:p w14:paraId="572A8686" w14:textId="08025DEA" w:rsidR="00F40558" w:rsidRPr="00A85F0E" w:rsidRDefault="00F40558" w:rsidP="00F40558">
      <w:pPr>
        <w:rPr>
          <w:rFonts w:eastAsia="Calibri" w:cs="Tahoma"/>
          <w:szCs w:val="20"/>
        </w:rPr>
      </w:pPr>
      <w:r w:rsidRPr="00CF1A21">
        <w:rPr>
          <w:rFonts w:eastAsia="Calibri" w:cs="Tahoma"/>
          <w:szCs w:val="20"/>
        </w:rPr>
        <w:t xml:space="preserve">Rok za donošenje Odluke o odabiru ili odluke o poništenju postupka javne nabave iznosi </w:t>
      </w:r>
      <w:r w:rsidR="005523D9" w:rsidRPr="005523D9">
        <w:rPr>
          <w:rFonts w:eastAsia="Calibri" w:cs="Tahoma"/>
          <w:b/>
          <w:szCs w:val="20"/>
        </w:rPr>
        <w:t>6</w:t>
      </w:r>
      <w:r w:rsidR="00152291" w:rsidRPr="00152291">
        <w:rPr>
          <w:rFonts w:eastAsia="Calibri" w:cs="Tahoma"/>
          <w:b/>
          <w:szCs w:val="20"/>
        </w:rPr>
        <w:t>0</w:t>
      </w:r>
      <w:r w:rsidR="00C67BD5" w:rsidRPr="00152291">
        <w:rPr>
          <w:rFonts w:eastAsia="Calibri" w:cs="Tahoma"/>
          <w:szCs w:val="20"/>
        </w:rPr>
        <w:t xml:space="preserve"> </w:t>
      </w:r>
      <w:r w:rsidRPr="00CF1A21">
        <w:rPr>
          <w:rFonts w:eastAsia="Calibri" w:cs="Tahoma"/>
          <w:b/>
          <w:szCs w:val="20"/>
        </w:rPr>
        <w:t xml:space="preserve">dana </w:t>
      </w:r>
      <w:r w:rsidRPr="00CF1A21">
        <w:rPr>
          <w:rFonts w:eastAsia="Calibri" w:cs="Tahoma"/>
          <w:szCs w:val="20"/>
        </w:rPr>
        <w:t>od dana isteka roka za dostavu ponude.</w:t>
      </w:r>
    </w:p>
    <w:p w14:paraId="1577AA29" w14:textId="77777777" w:rsidR="00F40558" w:rsidRPr="00A85F0E" w:rsidRDefault="00F40558" w:rsidP="003542C4">
      <w:pPr>
        <w:pStyle w:val="Naslov2"/>
        <w:rPr>
          <w:rFonts w:eastAsia="Times New Roman" w:cs="Tahoma"/>
        </w:rPr>
      </w:pPr>
      <w:bookmarkStart w:id="116" w:name="_Toc491246682"/>
      <w:bookmarkStart w:id="117" w:name="_Toc495656579"/>
      <w:r w:rsidRPr="00A85F0E">
        <w:rPr>
          <w:rFonts w:eastAsia="Times New Roman" w:cs="Tahoma"/>
        </w:rPr>
        <w:t>Rok, način i uvjeti plaćanja</w:t>
      </w:r>
      <w:bookmarkEnd w:id="116"/>
      <w:bookmarkEnd w:id="117"/>
    </w:p>
    <w:p w14:paraId="2AC79474" w14:textId="77777777" w:rsidR="00F40558" w:rsidRPr="00CF1A21" w:rsidRDefault="00F40558" w:rsidP="00F40558">
      <w:pPr>
        <w:rPr>
          <w:rFonts w:eastAsia="Calibri" w:cs="Tahoma"/>
          <w:szCs w:val="20"/>
        </w:rPr>
      </w:pPr>
      <w:r w:rsidRPr="00CF1A21">
        <w:rPr>
          <w:rFonts w:eastAsia="Calibri" w:cs="Tahoma"/>
          <w:szCs w:val="20"/>
        </w:rPr>
        <w:t>Izvršitelj se obvezuje da će Naručitelju ispostavljati račun za izvršene radove u roku ne dužem od pet (5) dana od kraja obračunskog razdoblja (kalendarskog mjeseca) u skladu sa stavkama iskazanim u Ugovornom troškovniku i potvrđenim/ovjerenim kroz građevinsku knjigu.</w:t>
      </w:r>
    </w:p>
    <w:p w14:paraId="4596EA66" w14:textId="77777777" w:rsidR="00F40558" w:rsidRPr="00A85F0E" w:rsidRDefault="00F40558" w:rsidP="00F40558">
      <w:pPr>
        <w:rPr>
          <w:rFonts w:eastAsia="Calibri" w:cs="Tahoma"/>
          <w:szCs w:val="20"/>
        </w:rPr>
      </w:pPr>
      <w:r w:rsidRPr="00CF1A21">
        <w:rPr>
          <w:rFonts w:eastAsia="Calibri" w:cs="Tahoma"/>
          <w:szCs w:val="20"/>
        </w:rPr>
        <w:t>Naručitelj će plaćanje izvršenih radova vršiti temeljem privremenih i okončanih obračuna (računa) Izvršitelja u roku do 50 (pedeset) dana od datuma ovjere obračuna za privremene obračune, a u roku od 60 (šezdeset) dana od datuma ovjere okončanog obračuna.</w:t>
      </w:r>
    </w:p>
    <w:p w14:paraId="49AB371A" w14:textId="77777777" w:rsidR="00F40558" w:rsidRPr="00A85F0E" w:rsidRDefault="00F40558" w:rsidP="003542C4">
      <w:pPr>
        <w:pStyle w:val="Naslov2"/>
        <w:rPr>
          <w:rFonts w:eastAsia="Times New Roman" w:cs="Tahoma"/>
        </w:rPr>
      </w:pPr>
      <w:bookmarkStart w:id="118" w:name="_Toc472578373"/>
      <w:bookmarkStart w:id="119" w:name="_Toc491246683"/>
      <w:bookmarkStart w:id="120" w:name="_Toc495656580"/>
      <w:r w:rsidRPr="00A85F0E">
        <w:rPr>
          <w:rFonts w:eastAsia="Times New Roman" w:cs="Tahoma"/>
        </w:rPr>
        <w:lastRenderedPageBreak/>
        <w:t>Izuzetno niske ponude</w:t>
      </w:r>
      <w:bookmarkEnd w:id="118"/>
      <w:bookmarkEnd w:id="119"/>
      <w:bookmarkEnd w:id="120"/>
    </w:p>
    <w:p w14:paraId="486DB770" w14:textId="77777777" w:rsidR="00F40558" w:rsidRPr="00A85F0E" w:rsidRDefault="00F40558" w:rsidP="00F40558">
      <w:pPr>
        <w:rPr>
          <w:rFonts w:eastAsia="Calibri" w:cs="Tahoma"/>
        </w:rPr>
      </w:pPr>
      <w:r w:rsidRPr="00A85F0E">
        <w:rPr>
          <w:rFonts w:eastAsia="Calibri" w:cs="Tahoma"/>
        </w:rPr>
        <w:t>Naručitelj će zahtijevati od gospodarskog subjekta da, u primjerenom roku ne kraćem od 5 dana, objasni cijenu ili trošak naveden u ponudi ako se čini da je ponuda izuzetno niska u odnosu na radove, sve sukladno članku 289. ZJN 2016.</w:t>
      </w:r>
    </w:p>
    <w:p w14:paraId="3423191B" w14:textId="77777777" w:rsidR="00F40558" w:rsidRPr="00A85F0E" w:rsidRDefault="00F40558" w:rsidP="00F40558">
      <w:pPr>
        <w:rPr>
          <w:rFonts w:eastAsia="Calibri" w:cs="Tahoma"/>
        </w:rPr>
      </w:pPr>
      <w:r w:rsidRPr="00A85F0E">
        <w:rPr>
          <w:rFonts w:eastAsia="Calibri" w:cs="Tahoma"/>
        </w:rPr>
        <w:t>Ako tijekom ocjene dostavljenih podataka postoje određene nejasnoće, Naručitelj može od ponuditelja zatražiti dodatno pojašnjenje.</w:t>
      </w:r>
    </w:p>
    <w:p w14:paraId="4186FD58" w14:textId="55B698A0" w:rsidR="00F40558" w:rsidRPr="00A85F0E" w:rsidRDefault="000E3F34" w:rsidP="003542C4">
      <w:pPr>
        <w:pStyle w:val="Naslov2"/>
        <w:rPr>
          <w:rFonts w:eastAsia="Times New Roman" w:cs="Tahoma"/>
        </w:rPr>
      </w:pPr>
      <w:bookmarkStart w:id="121" w:name="_Toc495656581"/>
      <w:r>
        <w:rPr>
          <w:rFonts w:eastAsia="Times New Roman" w:cs="Tahoma"/>
        </w:rPr>
        <w:t>Rok za izjavljivanje žalbe na dokumentaciju o nabavi te naziv i adresa žalbenog tijela</w:t>
      </w:r>
      <w:bookmarkEnd w:id="121"/>
    </w:p>
    <w:p w14:paraId="72B1FF51" w14:textId="677FEA4C" w:rsidR="00F40558" w:rsidRPr="00A85F0E" w:rsidRDefault="00F40558" w:rsidP="000E3F34">
      <w:pPr>
        <w:rPr>
          <w:rFonts w:eastAsia="Calibri" w:cs="Tahoma"/>
        </w:rPr>
      </w:pPr>
      <w:r w:rsidRPr="00A85F0E">
        <w:rPr>
          <w:rFonts w:eastAsia="Calibri" w:cs="Tahoma"/>
        </w:rPr>
        <w:t>Za rješavanje o žalbama nadležna je Državna komisija za kontrolu postupaka javne nabave</w:t>
      </w:r>
      <w:r w:rsidR="000E3F34" w:rsidRPr="000E3F34">
        <w:t xml:space="preserve"> </w:t>
      </w:r>
      <w:r w:rsidR="000E3F34" w:rsidRPr="000E3F34">
        <w:rPr>
          <w:rFonts w:eastAsia="Calibri" w:cs="Tahoma"/>
        </w:rPr>
        <w:t>Koturaška cesta 43/IV,</w:t>
      </w:r>
      <w:r w:rsidR="000E3F34">
        <w:rPr>
          <w:rFonts w:eastAsia="Calibri" w:cs="Tahoma"/>
        </w:rPr>
        <w:t xml:space="preserve"> </w:t>
      </w:r>
      <w:r w:rsidR="000E3F34" w:rsidRPr="000E3F34">
        <w:rPr>
          <w:rFonts w:eastAsia="Calibri" w:cs="Tahoma"/>
        </w:rPr>
        <w:t>10000 Zagreb.</w:t>
      </w:r>
    </w:p>
    <w:p w14:paraId="319CCB46" w14:textId="3015AA07" w:rsidR="00F40558" w:rsidRPr="00A85F0E" w:rsidRDefault="00F40558" w:rsidP="00F40558">
      <w:pPr>
        <w:rPr>
          <w:rFonts w:eastAsia="Calibri" w:cs="Tahoma"/>
        </w:rPr>
      </w:pPr>
      <w:r w:rsidRPr="00A85F0E">
        <w:rPr>
          <w:rFonts w:eastAsia="Calibri" w:cs="Tahoma"/>
        </w:rPr>
        <w:t xml:space="preserve">Žalbeni postupak vodi se prema odredbama </w:t>
      </w:r>
      <w:r w:rsidR="000E3F34">
        <w:rPr>
          <w:rFonts w:eastAsia="Calibri" w:cs="Tahoma"/>
        </w:rPr>
        <w:t>ZJN 2016</w:t>
      </w:r>
      <w:r w:rsidRPr="00A85F0E">
        <w:rPr>
          <w:rFonts w:eastAsia="Calibri" w:cs="Tahoma"/>
        </w:rPr>
        <w:t xml:space="preserve"> i Zakona o općem upravnom postupku.</w:t>
      </w:r>
    </w:p>
    <w:p w14:paraId="672F1837" w14:textId="77777777" w:rsidR="00F40558" w:rsidRPr="00A85F0E" w:rsidRDefault="00F40558" w:rsidP="00F40558">
      <w:pPr>
        <w:rPr>
          <w:rFonts w:eastAsia="Calibri" w:cs="Tahoma"/>
        </w:rPr>
      </w:pPr>
      <w:r w:rsidRPr="00A85F0E">
        <w:rPr>
          <w:rFonts w:eastAsia="Calibri" w:cs="Tahoma"/>
        </w:rPr>
        <w:t>Žalbeni postupak temelji se na načelima javne nabave i upravnog postupka.</w:t>
      </w:r>
    </w:p>
    <w:p w14:paraId="14C0E361" w14:textId="77777777" w:rsidR="00F40558" w:rsidRPr="00A85F0E" w:rsidRDefault="00F40558" w:rsidP="00F40558">
      <w:pPr>
        <w:rPr>
          <w:rFonts w:eastAsia="Calibri" w:cs="Tahoma"/>
        </w:rPr>
      </w:pPr>
      <w:r w:rsidRPr="00A85F0E">
        <w:rPr>
          <w:rFonts w:eastAsia="Calibri" w:cs="Tahoma"/>
        </w:rPr>
        <w:t>Pravo na žalbu ima svaki gospodarski subjekt koji ima ili je imao pravni interes za dobivanje ugovora o javnoj nabavi i koji je pretrpio ili bi mogao pretrpjeti štetu od navodnoga kršenja subjektivnih prava.</w:t>
      </w:r>
    </w:p>
    <w:p w14:paraId="46DFBB35" w14:textId="77777777" w:rsidR="00F40558" w:rsidRPr="00A85F0E" w:rsidRDefault="00F40558" w:rsidP="00F40558">
      <w:pPr>
        <w:rPr>
          <w:rFonts w:eastAsia="Calibri" w:cs="Tahoma"/>
        </w:rPr>
      </w:pPr>
      <w:r w:rsidRPr="00A85F0E">
        <w:rPr>
          <w:rFonts w:eastAsia="Calibri" w:cs="Tahoma"/>
        </w:rPr>
        <w:t>Žalba se izjavljuje Državnoj komisiji u pisanom obliku.</w:t>
      </w:r>
    </w:p>
    <w:p w14:paraId="101DB839" w14:textId="77777777" w:rsidR="00F40558" w:rsidRPr="00A85F0E" w:rsidRDefault="00F40558" w:rsidP="00F40558">
      <w:pPr>
        <w:rPr>
          <w:rFonts w:eastAsia="Calibri" w:cs="Tahoma"/>
        </w:rPr>
      </w:pPr>
      <w:r w:rsidRPr="00A85F0E">
        <w:rPr>
          <w:rFonts w:eastAsia="Calibri" w:cs="Tahoma"/>
        </w:rPr>
        <w:t>Žalba se dostavlja neposredno, putem ovlaštenog davatelja poštanskih usluga ili elektroničkim sredstvima komunikacije putem međusobno povezanih informacijskih sustava Državne komisije i EOJN RH.</w:t>
      </w:r>
    </w:p>
    <w:p w14:paraId="5F311F9F" w14:textId="77777777" w:rsidR="00F40558" w:rsidRPr="00A85F0E" w:rsidRDefault="00F40558" w:rsidP="00F40558">
      <w:pPr>
        <w:rPr>
          <w:rFonts w:eastAsia="Calibri" w:cs="Tahoma"/>
        </w:rPr>
      </w:pPr>
      <w:r w:rsidRPr="00A85F0E">
        <w:rPr>
          <w:rFonts w:eastAsia="Calibri" w:cs="Tahoma"/>
        </w:rPr>
        <w:t>Žalitelj je obvezan primjerak žalbe dostaviti naručitelju u roku za žalbu.</w:t>
      </w:r>
    </w:p>
    <w:p w14:paraId="7A970A73" w14:textId="135ADA17" w:rsidR="00F40558" w:rsidRPr="00A85F0E" w:rsidRDefault="00F40558" w:rsidP="00F40558">
      <w:pPr>
        <w:rPr>
          <w:rFonts w:eastAsia="Calibri" w:cs="Tahoma"/>
          <w:highlight w:val="yellow"/>
        </w:rPr>
      </w:pPr>
      <w:r w:rsidRPr="00A85F0E">
        <w:rPr>
          <w:rFonts w:eastAsia="Calibri" w:cs="Tahoma"/>
        </w:rPr>
        <w:t>U otvorenom postupku žalba se izjavljuje u roku deset dana</w:t>
      </w:r>
      <w:r w:rsidR="000E3F34">
        <w:rPr>
          <w:rFonts w:eastAsia="Calibri" w:cs="Tahoma"/>
        </w:rPr>
        <w:t xml:space="preserve"> (10)</w:t>
      </w:r>
      <w:r w:rsidRPr="00A85F0E">
        <w:rPr>
          <w:rFonts w:eastAsia="Calibri" w:cs="Tahoma"/>
        </w:rPr>
        <w:t>, i to od dana:</w:t>
      </w:r>
    </w:p>
    <w:p w14:paraId="0F78C901" w14:textId="77777777" w:rsidR="00F40558" w:rsidRPr="00A85F0E" w:rsidRDefault="00F40558" w:rsidP="003455E5">
      <w:pPr>
        <w:numPr>
          <w:ilvl w:val="0"/>
          <w:numId w:val="30"/>
        </w:numPr>
        <w:spacing w:before="0" w:after="160"/>
        <w:contextualSpacing/>
        <w:rPr>
          <w:rFonts w:eastAsia="Calibri" w:cs="Tahoma"/>
        </w:rPr>
      </w:pPr>
      <w:r w:rsidRPr="00A85F0E">
        <w:rPr>
          <w:rFonts w:eastAsia="Calibri" w:cs="Tahoma"/>
        </w:rPr>
        <w:t>objave poziva na nadmetanje, u odnosu na sadržaj poziva ili dokumentacije o nabavi,</w:t>
      </w:r>
    </w:p>
    <w:p w14:paraId="27C3DC25" w14:textId="77777777" w:rsidR="00F40558" w:rsidRPr="00A85F0E" w:rsidRDefault="00F40558" w:rsidP="003455E5">
      <w:pPr>
        <w:numPr>
          <w:ilvl w:val="0"/>
          <w:numId w:val="30"/>
        </w:numPr>
        <w:spacing w:before="0" w:after="160"/>
        <w:contextualSpacing/>
        <w:rPr>
          <w:rFonts w:eastAsia="Calibri" w:cs="Tahoma"/>
        </w:rPr>
      </w:pPr>
      <w:r w:rsidRPr="00A85F0E">
        <w:rPr>
          <w:rFonts w:eastAsia="Calibri" w:cs="Tahoma"/>
        </w:rPr>
        <w:t>objave obavijesti o ispravku, u odnosu na sadržaj ispravka,</w:t>
      </w:r>
    </w:p>
    <w:p w14:paraId="1FE1346F" w14:textId="77777777" w:rsidR="00F40558" w:rsidRPr="00A85F0E" w:rsidRDefault="00F40558" w:rsidP="003455E5">
      <w:pPr>
        <w:numPr>
          <w:ilvl w:val="0"/>
          <w:numId w:val="30"/>
        </w:numPr>
        <w:spacing w:before="0" w:after="160"/>
        <w:contextualSpacing/>
        <w:rPr>
          <w:rFonts w:eastAsia="Calibri" w:cs="Tahoma"/>
        </w:rPr>
      </w:pPr>
      <w:r w:rsidRPr="00A85F0E">
        <w:rPr>
          <w:rFonts w:eastAsia="Calibri" w:cs="Tahoma"/>
        </w:rPr>
        <w:t>objave izmjene dokumentacije o nabavi, u odnosu na sadržaj izmjene dokumentacije,</w:t>
      </w:r>
    </w:p>
    <w:p w14:paraId="1DA55A9F" w14:textId="77777777" w:rsidR="00F40558" w:rsidRPr="00A85F0E" w:rsidRDefault="00F40558" w:rsidP="003455E5">
      <w:pPr>
        <w:numPr>
          <w:ilvl w:val="0"/>
          <w:numId w:val="30"/>
        </w:numPr>
        <w:spacing w:before="0" w:after="160"/>
        <w:contextualSpacing/>
        <w:rPr>
          <w:rFonts w:eastAsia="Calibri" w:cs="Tahoma"/>
        </w:rPr>
      </w:pPr>
      <w:r w:rsidRPr="00A85F0E">
        <w:rPr>
          <w:rFonts w:eastAsia="Calibri" w:cs="Tahoma"/>
        </w:rPr>
        <w:t>otvaranja ponuda u odnosu na propuštanje naručitelja da valjano odgovori na pravodobno dostavljen zahtjev dodatne informacije, objašnjenja ili izmjene dokumentacije o nabavi te na postupak otvaranja ponuda,</w:t>
      </w:r>
    </w:p>
    <w:p w14:paraId="6B92467F" w14:textId="77777777" w:rsidR="00F40558" w:rsidRPr="00A85F0E" w:rsidRDefault="00F40558" w:rsidP="003455E5">
      <w:pPr>
        <w:numPr>
          <w:ilvl w:val="0"/>
          <w:numId w:val="30"/>
        </w:numPr>
        <w:spacing w:before="0" w:after="160"/>
        <w:contextualSpacing/>
        <w:rPr>
          <w:rFonts w:eastAsia="Calibri" w:cs="Tahoma"/>
        </w:rPr>
      </w:pPr>
      <w:r w:rsidRPr="00A85F0E">
        <w:rPr>
          <w:rFonts w:eastAsia="Calibri" w:cs="Tahoma"/>
        </w:rPr>
        <w:t>primitka odluke o odabiru ili poništenju, u odnosu na postupak pregleda, ocjene i odabira ponuda, ili razloge poništenja.</w:t>
      </w:r>
    </w:p>
    <w:p w14:paraId="65A773F0" w14:textId="77777777" w:rsidR="00F40558" w:rsidRPr="00A85F0E" w:rsidRDefault="00F40558" w:rsidP="00F40558">
      <w:pPr>
        <w:spacing w:before="0" w:after="160"/>
        <w:rPr>
          <w:rFonts w:eastAsia="Calibri" w:cs="Tahoma"/>
        </w:rPr>
      </w:pPr>
      <w:r w:rsidRPr="00A85F0E">
        <w:rPr>
          <w:rFonts w:eastAsia="Calibri" w:cs="Tahoma"/>
        </w:rPr>
        <w:t xml:space="preserve">Žalitelj koji je propustio izjaviti žalbu u određenoj fazi otvorenog postupka javne nabave sukladno gore navedenim opcijama nema pravo na žalbu u kasnijoj fazi postupka za prethodnu fazu. </w:t>
      </w:r>
    </w:p>
    <w:p w14:paraId="6417BD7D" w14:textId="77777777" w:rsidR="00F40558" w:rsidRPr="00A85F0E" w:rsidRDefault="00F40558" w:rsidP="00F40558">
      <w:pPr>
        <w:spacing w:before="0" w:after="160"/>
        <w:rPr>
          <w:rFonts w:eastAsia="Calibri" w:cs="Tahoma"/>
        </w:rPr>
      </w:pPr>
      <w:r w:rsidRPr="00A85F0E">
        <w:rPr>
          <w:rFonts w:eastAsia="Calibri" w:cs="Tahoma"/>
        </w:rPr>
        <w:t>Žalba mora sadržavati najmanje podatke i dokaze navedene u članku 420. Zakona o javnoj nabavi.</w:t>
      </w:r>
    </w:p>
    <w:p w14:paraId="7DCD558C" w14:textId="77777777" w:rsidR="00F40558" w:rsidRPr="00A85F0E" w:rsidRDefault="00F40558" w:rsidP="003542C4">
      <w:pPr>
        <w:pStyle w:val="Naslov2"/>
        <w:rPr>
          <w:rFonts w:eastAsia="Times New Roman" w:cs="Tahoma"/>
        </w:rPr>
      </w:pPr>
      <w:bookmarkStart w:id="122" w:name="_Toc470161713"/>
      <w:bookmarkStart w:id="123" w:name="_Toc491246685"/>
      <w:bookmarkStart w:id="124" w:name="_Toc495656582"/>
      <w:r w:rsidRPr="00A85F0E">
        <w:rPr>
          <w:rFonts w:eastAsia="Times New Roman" w:cs="Tahoma"/>
        </w:rPr>
        <w:t>Rok mirovanja</w:t>
      </w:r>
      <w:bookmarkEnd w:id="122"/>
      <w:bookmarkEnd w:id="123"/>
      <w:bookmarkEnd w:id="124"/>
    </w:p>
    <w:p w14:paraId="4957E6B4" w14:textId="77777777" w:rsidR="00F40558" w:rsidRPr="00A85F0E" w:rsidRDefault="00F40558" w:rsidP="00F40558">
      <w:pPr>
        <w:rPr>
          <w:rFonts w:eastAsia="Calibri" w:cs="Tahoma"/>
          <w:szCs w:val="20"/>
        </w:rPr>
      </w:pPr>
      <w:r w:rsidRPr="00A85F0E">
        <w:rPr>
          <w:rFonts w:eastAsia="Calibri" w:cs="Tahoma"/>
          <w:szCs w:val="20"/>
        </w:rPr>
        <w:t>Rok mirovanja iznosi 15 dana od dana dostave odluke o odabiru, prema uvjetima iz članka 306. Zakona o javnoj nabavi.</w:t>
      </w:r>
    </w:p>
    <w:p w14:paraId="4C3A5132" w14:textId="77777777" w:rsidR="00F40558" w:rsidRPr="00A85F0E" w:rsidRDefault="00F40558" w:rsidP="003542C4">
      <w:pPr>
        <w:pStyle w:val="Naslov2"/>
        <w:rPr>
          <w:rFonts w:eastAsia="Times New Roman" w:cs="Tahoma"/>
        </w:rPr>
      </w:pPr>
      <w:bookmarkStart w:id="125" w:name="_Toc491246686"/>
      <w:bookmarkStart w:id="126" w:name="_Toc495656583"/>
      <w:r w:rsidRPr="00A85F0E">
        <w:rPr>
          <w:rFonts w:eastAsia="Times New Roman" w:cs="Tahoma"/>
        </w:rPr>
        <w:t>Opseg usluge</w:t>
      </w:r>
      <w:bookmarkEnd w:id="125"/>
      <w:bookmarkEnd w:id="126"/>
    </w:p>
    <w:p w14:paraId="7449C1C7" w14:textId="79AAFB61" w:rsidR="00F40558" w:rsidRPr="00A85F0E" w:rsidRDefault="00F40558" w:rsidP="00F40558">
      <w:pPr>
        <w:spacing w:after="0"/>
        <w:rPr>
          <w:rFonts w:eastAsia="Calibri" w:cs="Tahoma"/>
          <w:szCs w:val="20"/>
          <w:highlight w:val="yellow"/>
        </w:rPr>
      </w:pPr>
      <w:r w:rsidRPr="00A85F0E">
        <w:rPr>
          <w:rFonts w:eastAsia="Calibri" w:cs="Tahoma"/>
          <w:szCs w:val="20"/>
        </w:rPr>
        <w:t xml:space="preserve">Usluge obuhvaćaju izvođenje radova </w:t>
      </w:r>
      <w:r w:rsidR="00644982" w:rsidRPr="00A85F0E">
        <w:rPr>
          <w:rFonts w:eastAsia="Calibri" w:cs="Tahoma"/>
          <w:szCs w:val="20"/>
        </w:rPr>
        <w:t xml:space="preserve">i opremanje </w:t>
      </w:r>
      <w:proofErr w:type="spellStart"/>
      <w:r w:rsidR="00644982" w:rsidRPr="00A85F0E">
        <w:rPr>
          <w:rFonts w:eastAsia="Calibri" w:cs="Tahoma"/>
          <w:szCs w:val="20"/>
        </w:rPr>
        <w:t>reciklažnog</w:t>
      </w:r>
      <w:proofErr w:type="spellEnd"/>
      <w:r w:rsidR="00644982" w:rsidRPr="00A85F0E">
        <w:rPr>
          <w:rFonts w:eastAsia="Calibri" w:cs="Tahoma"/>
          <w:szCs w:val="20"/>
        </w:rPr>
        <w:t xml:space="preserve"> dvorišta na području Grada Sveti Ivan Zelina.</w:t>
      </w:r>
    </w:p>
    <w:p w14:paraId="4C9BEE98" w14:textId="2F91E2F9" w:rsidR="00F40558" w:rsidRPr="00A85F0E" w:rsidRDefault="00F40558" w:rsidP="00F40558">
      <w:pPr>
        <w:autoSpaceDE w:val="0"/>
        <w:autoSpaceDN w:val="0"/>
        <w:adjustRightInd w:val="0"/>
        <w:rPr>
          <w:rFonts w:eastAsia="Calibri" w:cs="Tahoma"/>
          <w:color w:val="000000"/>
        </w:rPr>
      </w:pPr>
      <w:r w:rsidRPr="00A85F0E">
        <w:rPr>
          <w:rFonts w:eastAsia="Calibri" w:cs="Tahoma"/>
          <w:szCs w:val="20"/>
        </w:rPr>
        <w:t xml:space="preserve">Detaljan opis radova koje se moraju pružiti u sklopu ovog ugovora nalazi se </w:t>
      </w:r>
      <w:r w:rsidR="00D13137">
        <w:rPr>
          <w:rFonts w:eastAsia="Calibri" w:cs="Tahoma"/>
          <w:szCs w:val="20"/>
        </w:rPr>
        <w:t xml:space="preserve">u </w:t>
      </w:r>
      <w:r w:rsidR="00D43D55" w:rsidRPr="00A85F0E">
        <w:rPr>
          <w:rFonts w:eastAsia="Calibri" w:cs="Tahoma"/>
          <w:color w:val="000000"/>
        </w:rPr>
        <w:t>Glavnom projektu</w:t>
      </w:r>
      <w:r w:rsidR="00D43D55" w:rsidRPr="00A85F0E">
        <w:rPr>
          <w:rFonts w:eastAsia="Calibri" w:cs="Tahoma"/>
          <w:szCs w:val="20"/>
        </w:rPr>
        <w:t xml:space="preserve"> </w:t>
      </w:r>
      <w:r w:rsidR="00D43D55">
        <w:rPr>
          <w:rFonts w:eastAsia="Calibri" w:cs="Tahoma"/>
          <w:szCs w:val="20"/>
        </w:rPr>
        <w:t>koji je sastavni dio</w:t>
      </w:r>
      <w:r w:rsidRPr="00A85F0E">
        <w:rPr>
          <w:rFonts w:eastAsia="Calibri" w:cs="Tahoma"/>
          <w:szCs w:val="20"/>
        </w:rPr>
        <w:t xml:space="preserve"> ove Dokumentacije o nabavi.</w:t>
      </w:r>
      <w:r w:rsidRPr="00A85F0E">
        <w:rPr>
          <w:rFonts w:eastAsia="Calibri" w:cs="Tahoma"/>
          <w:bCs/>
          <w:szCs w:val="20"/>
        </w:rPr>
        <w:t xml:space="preserve"> </w:t>
      </w:r>
    </w:p>
    <w:p w14:paraId="151D2E70" w14:textId="68978835" w:rsidR="00F40558" w:rsidRPr="00A85F0E" w:rsidRDefault="00F40558" w:rsidP="003542C4">
      <w:pPr>
        <w:pStyle w:val="Naslov2"/>
        <w:rPr>
          <w:rFonts w:eastAsia="Times New Roman" w:cs="Tahoma"/>
        </w:rPr>
      </w:pPr>
      <w:bookmarkStart w:id="127" w:name="_Toc491246687"/>
      <w:bookmarkStart w:id="128" w:name="_Toc495656584"/>
      <w:r w:rsidRPr="00A85F0E">
        <w:rPr>
          <w:rFonts w:eastAsia="Times New Roman" w:cs="Tahoma"/>
        </w:rPr>
        <w:t>P</w:t>
      </w:r>
      <w:bookmarkEnd w:id="127"/>
      <w:r w:rsidR="000E3F34">
        <w:rPr>
          <w:rFonts w:eastAsia="Times New Roman" w:cs="Tahoma"/>
        </w:rPr>
        <w:t>osebni uvjeti za izvršenje Ugovora</w:t>
      </w:r>
      <w:bookmarkEnd w:id="128"/>
    </w:p>
    <w:p w14:paraId="377E507D" w14:textId="05381B0B" w:rsidR="00C81ED9" w:rsidRPr="00035A37" w:rsidRDefault="00C81ED9" w:rsidP="00244FD1">
      <w:pPr>
        <w:autoSpaceDE w:val="0"/>
        <w:autoSpaceDN w:val="0"/>
        <w:adjustRightInd w:val="0"/>
        <w:rPr>
          <w:rFonts w:eastAsia="Calibri" w:cs="Tahoma"/>
        </w:rPr>
      </w:pPr>
      <w:r w:rsidRPr="00035A37">
        <w:rPr>
          <w:rFonts w:eastAsia="Calibri" w:cs="Tahoma"/>
        </w:rPr>
        <w:t>Ugovor o javnoj nabavi sklapa se s Ponuditeljem čija je ponuda odabrana kao najpovoljnija za pojedinu grupu, a koji je dokazao svoju sposobnost i ispunio tražene uvjete iz Dokumentacije za nadmetanje.</w:t>
      </w:r>
    </w:p>
    <w:p w14:paraId="3156A493" w14:textId="0269BF03" w:rsidR="00C81ED9" w:rsidRPr="00035A37" w:rsidRDefault="00C81ED9" w:rsidP="00244FD1">
      <w:pPr>
        <w:autoSpaceDE w:val="0"/>
        <w:autoSpaceDN w:val="0"/>
        <w:adjustRightInd w:val="0"/>
        <w:rPr>
          <w:rFonts w:eastAsia="Calibri" w:cs="Tahoma"/>
        </w:rPr>
      </w:pPr>
      <w:r w:rsidRPr="00035A37">
        <w:rPr>
          <w:rFonts w:eastAsia="Calibri" w:cs="Tahoma"/>
        </w:rPr>
        <w:t>U nastavku su propisa</w:t>
      </w:r>
      <w:r w:rsidR="001E6896">
        <w:rPr>
          <w:rFonts w:eastAsia="Calibri" w:cs="Tahoma"/>
        </w:rPr>
        <w:t>ni bitni uvjeti Ugovora za grupe A i</w:t>
      </w:r>
      <w:r w:rsidRPr="00035A37">
        <w:rPr>
          <w:rFonts w:eastAsia="Calibri" w:cs="Tahoma"/>
        </w:rPr>
        <w:t xml:space="preserve"> B predmeta </w:t>
      </w:r>
      <w:r w:rsidR="001E6896">
        <w:rPr>
          <w:rFonts w:eastAsia="Calibri" w:cs="Tahoma"/>
        </w:rPr>
        <w:t>nabave.</w:t>
      </w:r>
    </w:p>
    <w:p w14:paraId="7B8A7D91" w14:textId="2DB32719" w:rsidR="00C81ED9" w:rsidRPr="00035A37" w:rsidRDefault="00C81ED9" w:rsidP="00244FD1">
      <w:pPr>
        <w:rPr>
          <w:rFonts w:cs="Tahoma"/>
          <w:spacing w:val="2"/>
          <w:szCs w:val="20"/>
        </w:rPr>
      </w:pPr>
      <w:r w:rsidRPr="00035A37">
        <w:rPr>
          <w:rFonts w:cs="Tahoma"/>
          <w:spacing w:val="2"/>
          <w:szCs w:val="20"/>
        </w:rPr>
        <w:lastRenderedPageBreak/>
        <w:t xml:space="preserve">Odabrani Ponuditelj je u obvezi </w:t>
      </w:r>
      <w:r w:rsidR="001E6896">
        <w:rPr>
          <w:rFonts w:cs="Tahoma"/>
          <w:spacing w:val="2"/>
          <w:szCs w:val="20"/>
        </w:rPr>
        <w:t xml:space="preserve">izvesti radove i </w:t>
      </w:r>
      <w:r w:rsidRPr="00035A37">
        <w:rPr>
          <w:rFonts w:cs="Tahoma"/>
          <w:spacing w:val="2"/>
          <w:szCs w:val="20"/>
        </w:rPr>
        <w:t xml:space="preserve">isporučiti opremu sukladno roku, kvaliteti i uvjetima iz Dokumentacije za nadmetanje koji će biti sastavni dio Ugovora o javnoj nabavi </w:t>
      </w:r>
      <w:r w:rsidR="001E6896">
        <w:rPr>
          <w:rFonts w:cs="Tahoma"/>
          <w:spacing w:val="2"/>
          <w:szCs w:val="20"/>
        </w:rPr>
        <w:t xml:space="preserve">za izvođenje radova i Ugovora o javnoj nabavi za opremanje </w:t>
      </w:r>
      <w:proofErr w:type="spellStart"/>
      <w:r w:rsidRPr="00035A37">
        <w:rPr>
          <w:rFonts w:cs="Tahoma"/>
          <w:spacing w:val="2"/>
          <w:szCs w:val="20"/>
        </w:rPr>
        <w:t>reciklažno</w:t>
      </w:r>
      <w:r w:rsidR="001E6896">
        <w:rPr>
          <w:rFonts w:cs="Tahoma"/>
          <w:spacing w:val="2"/>
          <w:szCs w:val="20"/>
        </w:rPr>
        <w:t>g</w:t>
      </w:r>
      <w:proofErr w:type="spellEnd"/>
      <w:r w:rsidRPr="00035A37">
        <w:rPr>
          <w:rFonts w:cs="Tahoma"/>
          <w:spacing w:val="2"/>
          <w:szCs w:val="20"/>
        </w:rPr>
        <w:t xml:space="preserve"> dvorište na području Grada Sveti Ivan Zelina. </w:t>
      </w:r>
    </w:p>
    <w:p w14:paraId="39385A15" w14:textId="1987EBC5" w:rsidR="001E6896" w:rsidRPr="006E3AD7" w:rsidRDefault="001E6896" w:rsidP="001E6896">
      <w:pPr>
        <w:rPr>
          <w:rFonts w:cs="Tahoma"/>
          <w:spacing w:val="2"/>
          <w:szCs w:val="20"/>
        </w:rPr>
      </w:pPr>
      <w:r w:rsidRPr="006E3AD7">
        <w:rPr>
          <w:rFonts w:cs="Tahoma"/>
          <w:spacing w:val="2"/>
          <w:szCs w:val="20"/>
        </w:rPr>
        <w:t>Bitni uvjeti Ugovora – grupa A predmeta nabave:</w:t>
      </w:r>
    </w:p>
    <w:p w14:paraId="41E4A2B5" w14:textId="77777777" w:rsidR="001E6896" w:rsidRPr="006E3AD7" w:rsidRDefault="001E6896" w:rsidP="001E6896">
      <w:pPr>
        <w:numPr>
          <w:ilvl w:val="0"/>
          <w:numId w:val="50"/>
        </w:numPr>
        <w:spacing w:before="0" w:after="0" w:line="276" w:lineRule="auto"/>
        <w:ind w:left="714" w:hanging="357"/>
        <w:rPr>
          <w:rFonts w:cs="Tahoma"/>
          <w:spacing w:val="2"/>
          <w:szCs w:val="20"/>
        </w:rPr>
      </w:pPr>
      <w:r w:rsidRPr="006E3AD7">
        <w:rPr>
          <w:rFonts w:cs="Tahoma"/>
          <w:spacing w:val="2"/>
          <w:szCs w:val="20"/>
        </w:rPr>
        <w:t>oblik Ugovora: pisani, potpisan i ovjeren pečatom odgovornih osoba ugovornih strana</w:t>
      </w:r>
    </w:p>
    <w:p w14:paraId="7B42D3BD" w14:textId="77777777" w:rsidR="001E6896" w:rsidRPr="006E3AD7" w:rsidRDefault="001E6896" w:rsidP="001E6896">
      <w:pPr>
        <w:numPr>
          <w:ilvl w:val="0"/>
          <w:numId w:val="50"/>
        </w:numPr>
        <w:spacing w:before="0" w:after="0" w:line="276" w:lineRule="auto"/>
        <w:ind w:left="714" w:hanging="357"/>
        <w:rPr>
          <w:rFonts w:cs="Tahoma"/>
          <w:spacing w:val="2"/>
          <w:szCs w:val="20"/>
        </w:rPr>
      </w:pPr>
      <w:r w:rsidRPr="006E3AD7">
        <w:rPr>
          <w:rFonts w:cs="Tahoma"/>
          <w:spacing w:val="2"/>
          <w:szCs w:val="20"/>
        </w:rPr>
        <w:t>ugovorne strane: Naručitelj / odabrani Ponuditelj</w:t>
      </w:r>
    </w:p>
    <w:p w14:paraId="4DC1FFA2" w14:textId="0C40DB6E" w:rsidR="001E6896" w:rsidRPr="006E3AD7" w:rsidRDefault="001E6896" w:rsidP="001E6896">
      <w:pPr>
        <w:numPr>
          <w:ilvl w:val="0"/>
          <w:numId w:val="50"/>
        </w:numPr>
        <w:spacing w:before="0" w:after="0" w:line="276" w:lineRule="auto"/>
        <w:ind w:left="714" w:hanging="357"/>
        <w:rPr>
          <w:rFonts w:cs="Tahoma"/>
          <w:b/>
          <w:spacing w:val="2"/>
          <w:szCs w:val="20"/>
        </w:rPr>
      </w:pPr>
      <w:r w:rsidRPr="006E3AD7">
        <w:rPr>
          <w:rFonts w:cs="Tahoma"/>
          <w:spacing w:val="2"/>
          <w:szCs w:val="20"/>
        </w:rPr>
        <w:t xml:space="preserve">predmet nabave: </w:t>
      </w:r>
      <w:r w:rsidRPr="006E3AD7">
        <w:rPr>
          <w:rFonts w:cs="Tahoma"/>
          <w:b/>
          <w:spacing w:val="2"/>
          <w:szCs w:val="20"/>
        </w:rPr>
        <w:t xml:space="preserve">Izvođenje radova na izgradnji </w:t>
      </w:r>
      <w:proofErr w:type="spellStart"/>
      <w:r w:rsidRPr="006E3AD7">
        <w:rPr>
          <w:rFonts w:cs="Tahoma"/>
          <w:b/>
          <w:spacing w:val="2"/>
          <w:szCs w:val="20"/>
        </w:rPr>
        <w:t>reciklažnog</w:t>
      </w:r>
      <w:proofErr w:type="spellEnd"/>
      <w:r w:rsidRPr="006E3AD7">
        <w:rPr>
          <w:rFonts w:cs="Tahoma"/>
          <w:b/>
          <w:spacing w:val="2"/>
          <w:szCs w:val="20"/>
        </w:rPr>
        <w:t xml:space="preserve"> dvorišta </w:t>
      </w:r>
    </w:p>
    <w:p w14:paraId="2678BB00" w14:textId="77777777" w:rsidR="001E6896" w:rsidRPr="006E3AD7" w:rsidRDefault="001E6896" w:rsidP="001E6896">
      <w:pPr>
        <w:numPr>
          <w:ilvl w:val="0"/>
          <w:numId w:val="50"/>
        </w:numPr>
        <w:spacing w:before="0" w:after="0" w:line="276" w:lineRule="auto"/>
        <w:ind w:left="714" w:hanging="357"/>
        <w:rPr>
          <w:rFonts w:cs="Tahoma"/>
          <w:spacing w:val="2"/>
          <w:szCs w:val="20"/>
        </w:rPr>
      </w:pPr>
      <w:r w:rsidRPr="006E3AD7">
        <w:rPr>
          <w:rFonts w:cs="Tahoma"/>
          <w:spacing w:val="2"/>
          <w:szCs w:val="20"/>
        </w:rPr>
        <w:t xml:space="preserve">opis predmeta nabave: sukladno troškovniku i tehničkoj specifikaciji Naručitelja </w:t>
      </w:r>
    </w:p>
    <w:p w14:paraId="00AABDFB" w14:textId="77777777" w:rsidR="001E6896" w:rsidRPr="006E3AD7" w:rsidRDefault="001E6896" w:rsidP="001E6896">
      <w:pPr>
        <w:numPr>
          <w:ilvl w:val="0"/>
          <w:numId w:val="50"/>
        </w:numPr>
        <w:spacing w:before="0" w:after="0" w:line="276" w:lineRule="auto"/>
        <w:ind w:left="714" w:hanging="357"/>
        <w:rPr>
          <w:rFonts w:cs="Tahoma"/>
          <w:spacing w:val="2"/>
          <w:szCs w:val="20"/>
        </w:rPr>
      </w:pPr>
      <w:r w:rsidRPr="006E3AD7">
        <w:rPr>
          <w:rFonts w:cs="Tahoma"/>
          <w:spacing w:val="2"/>
          <w:szCs w:val="20"/>
        </w:rPr>
        <w:t>sastavni dio Ugovora: odabrana ponuda Ponuditelja sukladno Dokumentaciji za nadmetanje</w:t>
      </w:r>
    </w:p>
    <w:p w14:paraId="3146E488" w14:textId="77777777" w:rsidR="001E6896" w:rsidRPr="006E3AD7" w:rsidRDefault="001E6896" w:rsidP="001E6896">
      <w:pPr>
        <w:numPr>
          <w:ilvl w:val="0"/>
          <w:numId w:val="50"/>
        </w:numPr>
        <w:spacing w:before="0" w:after="0" w:line="276" w:lineRule="auto"/>
        <w:ind w:left="714" w:hanging="357"/>
        <w:rPr>
          <w:rFonts w:cs="Tahoma"/>
          <w:b/>
          <w:spacing w:val="2"/>
          <w:szCs w:val="20"/>
        </w:rPr>
      </w:pPr>
      <w:r w:rsidRPr="006E3AD7">
        <w:rPr>
          <w:rFonts w:cs="Tahoma"/>
          <w:spacing w:val="2"/>
          <w:szCs w:val="20"/>
        </w:rPr>
        <w:t xml:space="preserve">mjesto isporuke predmeta nabave: </w:t>
      </w:r>
      <w:r w:rsidRPr="006E3AD7">
        <w:rPr>
          <w:rFonts w:cs="Tahoma"/>
          <w:b/>
          <w:spacing w:val="2"/>
          <w:szCs w:val="20"/>
        </w:rPr>
        <w:t>k.č.br. 543/4, k.o. Helena</w:t>
      </w:r>
    </w:p>
    <w:p w14:paraId="07B9FE8B" w14:textId="77777777" w:rsidR="001E6896" w:rsidRPr="006E3AD7" w:rsidRDefault="001E6896" w:rsidP="001E6896">
      <w:pPr>
        <w:numPr>
          <w:ilvl w:val="0"/>
          <w:numId w:val="50"/>
        </w:numPr>
        <w:spacing w:before="0" w:after="0" w:line="276" w:lineRule="auto"/>
        <w:ind w:left="714" w:hanging="357"/>
        <w:rPr>
          <w:rFonts w:cs="Tahoma"/>
          <w:spacing w:val="2"/>
          <w:szCs w:val="20"/>
        </w:rPr>
      </w:pPr>
      <w:r w:rsidRPr="006E3AD7">
        <w:rPr>
          <w:rFonts w:cs="Tahoma"/>
          <w:spacing w:val="2"/>
          <w:szCs w:val="20"/>
        </w:rPr>
        <w:t>cijena predmeta nabave: sukladno Dokumentaciji za nadmetanje i odabranoj Ponudi</w:t>
      </w:r>
    </w:p>
    <w:p w14:paraId="0566BDE7" w14:textId="3206E56C" w:rsidR="001E6896" w:rsidRPr="006E3AD7" w:rsidRDefault="001E6896" w:rsidP="001E6896">
      <w:pPr>
        <w:numPr>
          <w:ilvl w:val="0"/>
          <w:numId w:val="50"/>
        </w:numPr>
        <w:spacing w:before="0" w:after="0" w:line="276" w:lineRule="auto"/>
        <w:rPr>
          <w:rFonts w:cs="Tahoma"/>
          <w:spacing w:val="2"/>
          <w:szCs w:val="20"/>
        </w:rPr>
      </w:pPr>
      <w:r w:rsidRPr="006E3AD7">
        <w:rPr>
          <w:rFonts w:cs="Tahoma"/>
          <w:spacing w:val="2"/>
          <w:szCs w:val="20"/>
        </w:rPr>
        <w:t>rok na koji se sklapa ugovor: 4 (četiri) mjeseca od uvođenja Izvođača u posao</w:t>
      </w:r>
      <w:r w:rsidR="006E3AD7" w:rsidRPr="006E3AD7">
        <w:rPr>
          <w:rFonts w:cs="Tahoma"/>
          <w:spacing w:val="2"/>
          <w:szCs w:val="20"/>
        </w:rPr>
        <w:t xml:space="preserve"> (3 mjeseca izvođenja radova  1 mjesec za tehnički pregled); uspješnim završetkom Ugovora smatra se zapisnik sa tehničkog pregleda bez prigovora.</w:t>
      </w:r>
    </w:p>
    <w:p w14:paraId="1D6460D5" w14:textId="3B4E1470" w:rsidR="001E6896" w:rsidRPr="006E3AD7" w:rsidRDefault="001E6896" w:rsidP="001E6896">
      <w:pPr>
        <w:numPr>
          <w:ilvl w:val="0"/>
          <w:numId w:val="50"/>
        </w:numPr>
        <w:spacing w:before="0" w:after="0" w:line="276" w:lineRule="auto"/>
        <w:rPr>
          <w:rFonts w:cs="Tahoma"/>
          <w:spacing w:val="2"/>
          <w:szCs w:val="20"/>
        </w:rPr>
      </w:pPr>
      <w:r w:rsidRPr="006E3AD7">
        <w:rPr>
          <w:rFonts w:cs="Tahoma"/>
          <w:spacing w:val="2"/>
          <w:szCs w:val="20"/>
        </w:rPr>
        <w:t>jamstvo za uredno ispunjenje ugovora: odabrani Ponuditelj u obvezi je u roku od 10 dana od dana potpisa Ugovora dostaviti bezuvjetnu bankarsku garanciju za uredno ispunjenje ugovornih obveza u iznosu od 10% ukupne vrijednosti Ugovora (s PDV-om), na rok od 30 dana od Ugovornog roka za primopredaju radova, pod prijetnjom raskida Ugovora i/ili naplate jamstva za uredno ispunjenje Ugovora. U slučaju produljenja ugovorenog roka, Ponuditelj će dostaviti garanciju banke za novo ugovoreno razdoblje. U slučaju da Ponuditelj ne dostavi jamstvo za uredno izvršenje ugovora, Ugovor se automatski raskida.</w:t>
      </w:r>
    </w:p>
    <w:p w14:paraId="6C0B826B" w14:textId="016F57A9" w:rsidR="001E6896" w:rsidRPr="006E3AD7" w:rsidRDefault="001E6896" w:rsidP="00D66370">
      <w:pPr>
        <w:numPr>
          <w:ilvl w:val="0"/>
          <w:numId w:val="50"/>
        </w:numPr>
        <w:spacing w:before="0" w:after="0" w:line="276" w:lineRule="auto"/>
        <w:rPr>
          <w:rFonts w:cs="Tahoma"/>
          <w:spacing w:val="2"/>
          <w:szCs w:val="20"/>
        </w:rPr>
      </w:pPr>
      <w:r w:rsidRPr="006E3AD7">
        <w:rPr>
          <w:rFonts w:cs="Tahoma"/>
          <w:spacing w:val="2"/>
          <w:szCs w:val="20"/>
        </w:rPr>
        <w:t xml:space="preserve">Jamstvo za otklanjanje nedostataka u jamstvenom roku: </w:t>
      </w:r>
      <w:r w:rsidR="00D66370" w:rsidRPr="006E3AD7">
        <w:rPr>
          <w:rFonts w:cs="Tahoma"/>
          <w:spacing w:val="2"/>
          <w:szCs w:val="20"/>
        </w:rPr>
        <w:t>odabrani Ponuditelj obavezan je prije izvršenja primopredaje radova, dostaviti jamstvo za otklanjanje nedostataka u jamstvenom roku</w:t>
      </w:r>
      <w:r w:rsidR="00D66370" w:rsidRPr="006E3AD7">
        <w:t xml:space="preserve"> </w:t>
      </w:r>
      <w:r w:rsidR="00D66370" w:rsidRPr="006E3AD7">
        <w:rPr>
          <w:rFonts w:cs="Tahoma"/>
          <w:spacing w:val="2"/>
          <w:szCs w:val="20"/>
        </w:rPr>
        <w:t>u iznosu od 10% (deset posto) ugovorene cijene, a u obliku bezuvjetne bankarske garancije, naplative od banke na prvi poziv, bez prava protesta, s rokom važenja 12 (dvanaest) mjeseci od dana primopredaje radova; bez dostave jamstva za otklanjanje nedostataka u jamstvenom roku od strane Izvođača nije moguće napraviti primopredaju radova</w:t>
      </w:r>
    </w:p>
    <w:p w14:paraId="2EE39602" w14:textId="66EC44F5" w:rsidR="001E6896" w:rsidRPr="006E3AD7" w:rsidRDefault="001E6896" w:rsidP="0047061E">
      <w:pPr>
        <w:numPr>
          <w:ilvl w:val="0"/>
          <w:numId w:val="51"/>
        </w:numPr>
        <w:spacing w:before="0" w:after="0" w:line="276" w:lineRule="auto"/>
        <w:rPr>
          <w:rFonts w:cs="Tahoma"/>
          <w:spacing w:val="2"/>
          <w:szCs w:val="20"/>
        </w:rPr>
      </w:pPr>
      <w:r w:rsidRPr="006E3AD7">
        <w:rPr>
          <w:rFonts w:cs="Tahoma"/>
          <w:spacing w:val="2"/>
          <w:szCs w:val="20"/>
        </w:rPr>
        <w:t xml:space="preserve">rok, način i uvjeti plaćanja: </w:t>
      </w:r>
      <w:r w:rsidR="00D66370" w:rsidRPr="006E3AD7">
        <w:rPr>
          <w:rFonts w:cs="Tahoma"/>
          <w:spacing w:val="2"/>
          <w:szCs w:val="20"/>
        </w:rPr>
        <w:t>plaćanje izvršenih radova vrši se temeljem privremenih i okončanih obračuna (računa) Izvršitelja u roku do 50 (pedeset) dana od datuma ovjere obračuna za privremene obračune, a u roku od 60 (šezdeset) dana od datuma ovjere okončanog obračuna; privremene situacije Izvođač ispostavlja do 5. dana u mjesecu za prethodni mjesec; situacija smije sadržavati samo izvedene radove obračunate u građevinskoj knjizi ovjerenoj po nadzornom inženjeru; nadzorni inženjer je dužan ispostavljene situacije pregledati i ovjeriti u roku od 7 (sedam) dana po primitku situacije; ovjera privremenih i okončane situacije od strane nadzornog inženjera preduvjet je za ovjeru od strane naručitelja; r</w:t>
      </w:r>
      <w:r w:rsidRPr="006E3AD7">
        <w:rPr>
          <w:rFonts w:cs="Tahoma"/>
          <w:spacing w:val="2"/>
          <w:szCs w:val="20"/>
        </w:rPr>
        <w:t xml:space="preserve">ačun i </w:t>
      </w:r>
      <w:r w:rsidR="00D66370" w:rsidRPr="006E3AD7">
        <w:rPr>
          <w:rFonts w:cs="Tahoma"/>
          <w:spacing w:val="2"/>
          <w:szCs w:val="20"/>
        </w:rPr>
        <w:t>izvješće o izvedenim radovima</w:t>
      </w:r>
      <w:r w:rsidRPr="006E3AD7">
        <w:rPr>
          <w:rFonts w:cs="Tahoma"/>
          <w:spacing w:val="2"/>
          <w:szCs w:val="20"/>
        </w:rPr>
        <w:t xml:space="preserve"> dostavlja se na plaćanje na adresu Naručitelja s naznakom naziva ugovora: </w:t>
      </w:r>
      <w:r w:rsidR="00D66370" w:rsidRPr="006E3AD7">
        <w:rPr>
          <w:rFonts w:cs="Tahoma"/>
          <w:b/>
          <w:spacing w:val="2"/>
          <w:szCs w:val="20"/>
        </w:rPr>
        <w:t>Izvođenje radova na izgradnji</w:t>
      </w:r>
      <w:r w:rsidRPr="006E3AD7">
        <w:rPr>
          <w:rFonts w:cs="Tahoma"/>
          <w:b/>
          <w:spacing w:val="2"/>
          <w:szCs w:val="20"/>
        </w:rPr>
        <w:t xml:space="preserve"> </w:t>
      </w:r>
      <w:proofErr w:type="spellStart"/>
      <w:r w:rsidRPr="006E3AD7">
        <w:rPr>
          <w:rFonts w:cs="Tahoma"/>
          <w:b/>
          <w:spacing w:val="2"/>
          <w:szCs w:val="20"/>
        </w:rPr>
        <w:t>reciklažnog</w:t>
      </w:r>
      <w:proofErr w:type="spellEnd"/>
      <w:r w:rsidRPr="006E3AD7">
        <w:rPr>
          <w:rFonts w:cs="Tahoma"/>
          <w:b/>
          <w:spacing w:val="2"/>
          <w:szCs w:val="20"/>
        </w:rPr>
        <w:t xml:space="preserve"> dvorišta</w:t>
      </w:r>
      <w:r w:rsidRPr="006E3AD7">
        <w:rPr>
          <w:rFonts w:cs="Tahoma"/>
          <w:spacing w:val="2"/>
          <w:szCs w:val="20"/>
        </w:rPr>
        <w:t>, s pozivom na broj Ugovora iz registra ugovora o javnoj nabavi, klasu i urudžbeni broj ugovora. Plaćanje se obavlja na IBAN odabranog Ponuditelja. Nema avansnog plaćanja.</w:t>
      </w:r>
    </w:p>
    <w:p w14:paraId="4CF12930" w14:textId="1F0BB97B" w:rsidR="008C1A28" w:rsidRDefault="008C1A28" w:rsidP="006E3AD7">
      <w:pPr>
        <w:numPr>
          <w:ilvl w:val="0"/>
          <w:numId w:val="51"/>
        </w:numPr>
        <w:spacing w:before="0" w:after="0" w:line="276" w:lineRule="auto"/>
        <w:rPr>
          <w:rFonts w:cs="Tahoma"/>
          <w:spacing w:val="2"/>
          <w:szCs w:val="20"/>
        </w:rPr>
      </w:pPr>
      <w:r w:rsidRPr="006E3AD7">
        <w:rPr>
          <w:rFonts w:cs="Tahoma"/>
          <w:spacing w:val="2"/>
          <w:szCs w:val="20"/>
        </w:rPr>
        <w:t xml:space="preserve">Ugovorna kazna za zakašnjenje u završetku radova </w:t>
      </w:r>
      <w:r w:rsidR="006E3AD7" w:rsidRPr="006E3AD7">
        <w:rPr>
          <w:rFonts w:cs="Tahoma"/>
          <w:spacing w:val="2"/>
          <w:szCs w:val="20"/>
        </w:rPr>
        <w:t>iznosi 1‰ (jedan promil) dnevno u</w:t>
      </w:r>
      <w:r w:rsidRPr="006E3AD7">
        <w:rPr>
          <w:rFonts w:cs="Tahoma"/>
          <w:spacing w:val="2"/>
          <w:szCs w:val="20"/>
        </w:rPr>
        <w:t xml:space="preserve">kupne ugovorne cijene. Iznos tako određene ugovorne kazne ne može prijeći 5% (pet posto) ukupne ugovorene cijene radova. </w:t>
      </w:r>
    </w:p>
    <w:p w14:paraId="0178ADE9" w14:textId="4FF61E4B" w:rsidR="00FF12E3" w:rsidRPr="00FF12E3" w:rsidRDefault="00FF12E3" w:rsidP="0047061E">
      <w:pPr>
        <w:numPr>
          <w:ilvl w:val="0"/>
          <w:numId w:val="51"/>
        </w:numPr>
        <w:spacing w:before="0" w:after="0" w:line="276" w:lineRule="auto"/>
        <w:rPr>
          <w:rFonts w:cs="Tahoma"/>
          <w:spacing w:val="2"/>
          <w:szCs w:val="20"/>
        </w:rPr>
      </w:pPr>
      <w:r w:rsidRPr="00FF12E3">
        <w:rPr>
          <w:rFonts w:cs="Tahoma"/>
          <w:spacing w:val="2"/>
          <w:szCs w:val="20"/>
        </w:rPr>
        <w:t xml:space="preserve">Dokumentacija na gradilištu: Izvođač je na svoj trošak dužan osigurati izradu Izvedbenog projekta od strane ovlaštene osobe, a sve sukladno Zakonu o gradnji; sukladno Zakonu o zaštiti na radu, Koordinator zaštite na radu obvezan je tijekom izrade Izvedbenog projekta izraditi ili dati izraditi Plan izvođenja radova; trošak izrade Plana izvođenja radova snosi Izvođač; </w:t>
      </w:r>
      <w:r>
        <w:rPr>
          <w:rFonts w:cs="Tahoma"/>
          <w:spacing w:val="2"/>
          <w:szCs w:val="20"/>
        </w:rPr>
        <w:t>o</w:t>
      </w:r>
      <w:r w:rsidRPr="00FF12E3">
        <w:rPr>
          <w:rFonts w:cs="Tahoma"/>
          <w:spacing w:val="2"/>
          <w:szCs w:val="20"/>
        </w:rPr>
        <w:t xml:space="preserve">sim dokumentacije koju mora imati na gradilištu prema Zakonu o gradnji i </w:t>
      </w:r>
      <w:proofErr w:type="spellStart"/>
      <w:r w:rsidRPr="00FF12E3">
        <w:rPr>
          <w:rFonts w:cs="Tahoma"/>
          <w:spacing w:val="2"/>
          <w:szCs w:val="20"/>
        </w:rPr>
        <w:lastRenderedPageBreak/>
        <w:t>podzakonskim</w:t>
      </w:r>
      <w:proofErr w:type="spellEnd"/>
      <w:r w:rsidRPr="00FF12E3">
        <w:rPr>
          <w:rFonts w:cs="Tahoma"/>
          <w:spacing w:val="2"/>
          <w:szCs w:val="20"/>
        </w:rPr>
        <w:t xml:space="preserve"> aktima, Izvođač je dužan uredno voditi i čuvati građevinsku knjigu u kojoj se obračunava</w:t>
      </w:r>
      <w:r>
        <w:rPr>
          <w:rFonts w:cs="Tahoma"/>
          <w:spacing w:val="2"/>
          <w:szCs w:val="20"/>
        </w:rPr>
        <w:t>ju i ovjeravaju izvedeni radovi</w:t>
      </w:r>
    </w:p>
    <w:p w14:paraId="227DA60A" w14:textId="0CFE637B" w:rsidR="001E6896" w:rsidRPr="006E3AD7" w:rsidRDefault="001E6896" w:rsidP="006E3AD7">
      <w:pPr>
        <w:numPr>
          <w:ilvl w:val="0"/>
          <w:numId w:val="51"/>
        </w:numPr>
        <w:spacing w:before="0" w:after="0" w:line="276" w:lineRule="auto"/>
        <w:rPr>
          <w:rFonts w:cs="Tahoma"/>
          <w:spacing w:val="2"/>
          <w:szCs w:val="20"/>
        </w:rPr>
      </w:pPr>
      <w:r w:rsidRPr="006E3AD7">
        <w:rPr>
          <w:rFonts w:cs="Tahoma"/>
          <w:spacing w:val="2"/>
          <w:szCs w:val="20"/>
        </w:rPr>
        <w:t xml:space="preserve">uvjeti za uspješnu primopredaju </w:t>
      </w:r>
      <w:r w:rsidR="008C1A28" w:rsidRPr="006E3AD7">
        <w:rPr>
          <w:rFonts w:cs="Tahoma"/>
          <w:spacing w:val="2"/>
          <w:szCs w:val="20"/>
        </w:rPr>
        <w:t>i završni obračun</w:t>
      </w:r>
    </w:p>
    <w:p w14:paraId="49579CAF" w14:textId="77777777" w:rsidR="001E6896" w:rsidRPr="006E3AD7" w:rsidRDefault="001E6896" w:rsidP="006E3AD7">
      <w:pPr>
        <w:numPr>
          <w:ilvl w:val="0"/>
          <w:numId w:val="51"/>
        </w:numPr>
        <w:spacing w:before="0" w:after="0" w:line="276" w:lineRule="auto"/>
        <w:ind w:left="714" w:hanging="357"/>
        <w:rPr>
          <w:rFonts w:cs="Tahoma"/>
          <w:spacing w:val="2"/>
          <w:szCs w:val="20"/>
        </w:rPr>
      </w:pPr>
      <w:r w:rsidRPr="006E3AD7">
        <w:rPr>
          <w:rFonts w:cs="Tahoma"/>
          <w:spacing w:val="2"/>
          <w:szCs w:val="20"/>
        </w:rPr>
        <w:t>uvjeti za raskid Ugovora</w:t>
      </w:r>
    </w:p>
    <w:p w14:paraId="6A2B32DF" w14:textId="77777777" w:rsidR="008C1A28" w:rsidRPr="008C1A28" w:rsidRDefault="008C1A28" w:rsidP="008C1A28">
      <w:pPr>
        <w:spacing w:after="200"/>
        <w:rPr>
          <w:rFonts w:cs="Tahoma"/>
          <w:spacing w:val="2"/>
          <w:szCs w:val="20"/>
        </w:rPr>
      </w:pPr>
      <w:r w:rsidRPr="006E3AD7">
        <w:rPr>
          <w:rFonts w:cs="Tahoma"/>
          <w:spacing w:val="2"/>
          <w:szCs w:val="20"/>
        </w:rPr>
        <w:t xml:space="preserve">Ugovor će se dopuniti odredbama koje se odnose na </w:t>
      </w:r>
      <w:proofErr w:type="spellStart"/>
      <w:r w:rsidRPr="006E3AD7">
        <w:rPr>
          <w:rFonts w:cs="Tahoma"/>
          <w:spacing w:val="2"/>
          <w:szCs w:val="20"/>
        </w:rPr>
        <w:t>podizvoditelje</w:t>
      </w:r>
      <w:proofErr w:type="spellEnd"/>
      <w:r w:rsidRPr="006E3AD7">
        <w:rPr>
          <w:rFonts w:cs="Tahoma"/>
          <w:spacing w:val="2"/>
          <w:szCs w:val="20"/>
        </w:rPr>
        <w:t xml:space="preserve"> ukoliko Ponuditelj namjerava dio ugovora o javnoj nabavi dati u podugovor. Odabrani Ponuditelj smije tijekom izvršenja ugovora o javnoj nabavi mijenjati </w:t>
      </w:r>
      <w:proofErr w:type="spellStart"/>
      <w:r w:rsidRPr="006E3AD7">
        <w:rPr>
          <w:rFonts w:cs="Tahoma"/>
          <w:spacing w:val="2"/>
          <w:szCs w:val="20"/>
        </w:rPr>
        <w:t>podizvoditelje</w:t>
      </w:r>
      <w:proofErr w:type="spellEnd"/>
      <w:r w:rsidRPr="006E3AD7">
        <w:rPr>
          <w:rFonts w:cs="Tahoma"/>
          <w:spacing w:val="2"/>
          <w:szCs w:val="20"/>
        </w:rPr>
        <w:t xml:space="preserve"> za onaj dio ugovora o javnoj nabavi koji je dao u podugovor samo uz pristanak Naručitelja.</w:t>
      </w:r>
    </w:p>
    <w:p w14:paraId="0B000C47" w14:textId="50D072B8" w:rsidR="00C81ED9" w:rsidRPr="00035A37" w:rsidRDefault="00C81ED9" w:rsidP="00163B1F">
      <w:pPr>
        <w:rPr>
          <w:rFonts w:cs="Tahoma"/>
          <w:spacing w:val="2"/>
          <w:szCs w:val="20"/>
        </w:rPr>
      </w:pPr>
      <w:r w:rsidRPr="00035A37">
        <w:rPr>
          <w:rFonts w:cs="Tahoma"/>
          <w:spacing w:val="2"/>
          <w:szCs w:val="20"/>
        </w:rPr>
        <w:t>Bitni uvjeti Ugovora</w:t>
      </w:r>
      <w:r w:rsidR="001E6896">
        <w:rPr>
          <w:rFonts w:cs="Tahoma"/>
          <w:spacing w:val="2"/>
          <w:szCs w:val="20"/>
        </w:rPr>
        <w:t xml:space="preserve"> – grupa B predmeta nabave</w:t>
      </w:r>
      <w:r w:rsidRPr="00035A37">
        <w:rPr>
          <w:rFonts w:cs="Tahoma"/>
          <w:spacing w:val="2"/>
          <w:szCs w:val="20"/>
        </w:rPr>
        <w:t>:</w:t>
      </w:r>
    </w:p>
    <w:p w14:paraId="1BE3C926" w14:textId="77777777" w:rsidR="00C81ED9" w:rsidRPr="00035A37" w:rsidRDefault="00C81ED9" w:rsidP="00244FD1">
      <w:pPr>
        <w:numPr>
          <w:ilvl w:val="0"/>
          <w:numId w:val="50"/>
        </w:numPr>
        <w:spacing w:before="0" w:after="0" w:line="276" w:lineRule="auto"/>
        <w:ind w:left="714" w:hanging="357"/>
        <w:rPr>
          <w:rFonts w:cs="Tahoma"/>
          <w:spacing w:val="2"/>
          <w:szCs w:val="20"/>
        </w:rPr>
      </w:pPr>
      <w:r w:rsidRPr="00035A37">
        <w:rPr>
          <w:rFonts w:cs="Tahoma"/>
          <w:spacing w:val="2"/>
          <w:szCs w:val="20"/>
        </w:rPr>
        <w:t>oblik Ugovora: pisani, potpisan i ovjeren pečatom odgovornih osoba ugovornih strana</w:t>
      </w:r>
    </w:p>
    <w:p w14:paraId="0CA889FB" w14:textId="77777777" w:rsidR="00C81ED9" w:rsidRPr="00035A37" w:rsidRDefault="00C81ED9" w:rsidP="00244FD1">
      <w:pPr>
        <w:numPr>
          <w:ilvl w:val="0"/>
          <w:numId w:val="50"/>
        </w:numPr>
        <w:spacing w:before="0" w:after="0" w:line="276" w:lineRule="auto"/>
        <w:ind w:left="714" w:hanging="357"/>
        <w:rPr>
          <w:rFonts w:cs="Tahoma"/>
          <w:spacing w:val="2"/>
          <w:szCs w:val="20"/>
        </w:rPr>
      </w:pPr>
      <w:r w:rsidRPr="00035A37">
        <w:rPr>
          <w:rFonts w:cs="Tahoma"/>
          <w:spacing w:val="2"/>
          <w:szCs w:val="20"/>
        </w:rPr>
        <w:t>ugovorne strane: Naručitelj / odabrani Ponuditelj</w:t>
      </w:r>
    </w:p>
    <w:p w14:paraId="38C20720" w14:textId="79934250" w:rsidR="00C81ED9" w:rsidRPr="00035A37" w:rsidRDefault="00C81ED9" w:rsidP="00244FD1">
      <w:pPr>
        <w:numPr>
          <w:ilvl w:val="0"/>
          <w:numId w:val="50"/>
        </w:numPr>
        <w:spacing w:before="0" w:after="0" w:line="276" w:lineRule="auto"/>
        <w:ind w:left="714" w:hanging="357"/>
        <w:rPr>
          <w:rFonts w:cs="Tahoma"/>
          <w:b/>
          <w:spacing w:val="2"/>
          <w:szCs w:val="20"/>
        </w:rPr>
      </w:pPr>
      <w:r w:rsidRPr="00035A37">
        <w:rPr>
          <w:rFonts w:cs="Tahoma"/>
          <w:spacing w:val="2"/>
          <w:szCs w:val="20"/>
        </w:rPr>
        <w:t xml:space="preserve">predmet nabave: </w:t>
      </w:r>
      <w:r w:rsidRPr="00035A37">
        <w:rPr>
          <w:rFonts w:cs="Tahoma"/>
          <w:b/>
          <w:spacing w:val="2"/>
          <w:szCs w:val="20"/>
        </w:rPr>
        <w:t>Oprema</w:t>
      </w:r>
      <w:r w:rsidR="00163B1F" w:rsidRPr="00035A37">
        <w:rPr>
          <w:rFonts w:cs="Tahoma"/>
          <w:b/>
          <w:spacing w:val="2"/>
          <w:szCs w:val="20"/>
        </w:rPr>
        <w:t>nje</w:t>
      </w:r>
      <w:r w:rsidRPr="00035A37">
        <w:rPr>
          <w:rFonts w:cs="Tahoma"/>
          <w:b/>
          <w:spacing w:val="2"/>
          <w:szCs w:val="20"/>
        </w:rPr>
        <w:t xml:space="preserve"> </w:t>
      </w:r>
      <w:proofErr w:type="spellStart"/>
      <w:r w:rsidRPr="00035A37">
        <w:rPr>
          <w:rFonts w:cs="Tahoma"/>
          <w:b/>
          <w:spacing w:val="2"/>
          <w:szCs w:val="20"/>
        </w:rPr>
        <w:t>reciklažno</w:t>
      </w:r>
      <w:r w:rsidR="00163B1F" w:rsidRPr="00035A37">
        <w:rPr>
          <w:rFonts w:cs="Tahoma"/>
          <w:b/>
          <w:spacing w:val="2"/>
          <w:szCs w:val="20"/>
        </w:rPr>
        <w:t>g</w:t>
      </w:r>
      <w:proofErr w:type="spellEnd"/>
      <w:r w:rsidR="00163B1F" w:rsidRPr="00035A37">
        <w:rPr>
          <w:rFonts w:cs="Tahoma"/>
          <w:b/>
          <w:spacing w:val="2"/>
          <w:szCs w:val="20"/>
        </w:rPr>
        <w:t xml:space="preserve"> dvorišta</w:t>
      </w:r>
      <w:r w:rsidRPr="00035A37">
        <w:rPr>
          <w:rFonts w:cs="Tahoma"/>
          <w:b/>
          <w:spacing w:val="2"/>
          <w:szCs w:val="20"/>
        </w:rPr>
        <w:t xml:space="preserve"> </w:t>
      </w:r>
    </w:p>
    <w:p w14:paraId="06981F29" w14:textId="77777777" w:rsidR="00C81ED9" w:rsidRPr="00035A37" w:rsidRDefault="00C81ED9" w:rsidP="00244FD1">
      <w:pPr>
        <w:numPr>
          <w:ilvl w:val="0"/>
          <w:numId w:val="50"/>
        </w:numPr>
        <w:spacing w:before="0" w:after="0" w:line="276" w:lineRule="auto"/>
        <w:ind w:left="714" w:hanging="357"/>
        <w:rPr>
          <w:rFonts w:cs="Tahoma"/>
          <w:spacing w:val="2"/>
          <w:szCs w:val="20"/>
        </w:rPr>
      </w:pPr>
      <w:r w:rsidRPr="00035A37">
        <w:rPr>
          <w:rFonts w:cs="Tahoma"/>
          <w:spacing w:val="2"/>
          <w:szCs w:val="20"/>
        </w:rPr>
        <w:t xml:space="preserve">opis predmeta nabave: sukladno troškovniku i tehničkoj specifikaciji Naručitelja </w:t>
      </w:r>
    </w:p>
    <w:p w14:paraId="14F014C8" w14:textId="77777777" w:rsidR="00C81ED9" w:rsidRPr="00035A37" w:rsidRDefault="00C81ED9" w:rsidP="00244FD1">
      <w:pPr>
        <w:numPr>
          <w:ilvl w:val="0"/>
          <w:numId w:val="50"/>
        </w:numPr>
        <w:spacing w:before="0" w:after="0" w:line="276" w:lineRule="auto"/>
        <w:ind w:left="714" w:hanging="357"/>
        <w:rPr>
          <w:rFonts w:cs="Tahoma"/>
          <w:spacing w:val="2"/>
          <w:szCs w:val="20"/>
        </w:rPr>
      </w:pPr>
      <w:r w:rsidRPr="00035A37">
        <w:rPr>
          <w:rFonts w:cs="Tahoma"/>
          <w:spacing w:val="2"/>
          <w:szCs w:val="20"/>
        </w:rPr>
        <w:t>sastavni dio Ugovora: odabrana ponuda Ponuditelja sukladno Dokumentaciji za nadmetanje</w:t>
      </w:r>
    </w:p>
    <w:p w14:paraId="5959E890" w14:textId="26DB74AA" w:rsidR="00C81ED9" w:rsidRPr="00035A37" w:rsidRDefault="00C81ED9" w:rsidP="00244FD1">
      <w:pPr>
        <w:numPr>
          <w:ilvl w:val="0"/>
          <w:numId w:val="50"/>
        </w:numPr>
        <w:spacing w:before="0" w:after="0" w:line="276" w:lineRule="auto"/>
        <w:ind w:left="714" w:hanging="357"/>
        <w:rPr>
          <w:rFonts w:cs="Tahoma"/>
          <w:b/>
          <w:spacing w:val="2"/>
          <w:szCs w:val="20"/>
        </w:rPr>
      </w:pPr>
      <w:r w:rsidRPr="00035A37">
        <w:rPr>
          <w:rFonts w:cs="Tahoma"/>
          <w:spacing w:val="2"/>
          <w:szCs w:val="20"/>
        </w:rPr>
        <w:t xml:space="preserve">mjesto isporuke predmeta nabave: </w:t>
      </w:r>
      <w:r w:rsidRPr="00035A37">
        <w:rPr>
          <w:rFonts w:cs="Tahoma"/>
          <w:b/>
          <w:spacing w:val="2"/>
          <w:szCs w:val="20"/>
        </w:rPr>
        <w:t>k.č.br. 543/4, k.o. Helena</w:t>
      </w:r>
    </w:p>
    <w:p w14:paraId="693BC715" w14:textId="77777777" w:rsidR="00C81ED9" w:rsidRPr="00035A37" w:rsidRDefault="00C81ED9" w:rsidP="00244FD1">
      <w:pPr>
        <w:numPr>
          <w:ilvl w:val="0"/>
          <w:numId w:val="50"/>
        </w:numPr>
        <w:spacing w:before="0" w:after="0" w:line="276" w:lineRule="auto"/>
        <w:ind w:left="714" w:hanging="357"/>
        <w:rPr>
          <w:rFonts w:cs="Tahoma"/>
          <w:spacing w:val="2"/>
          <w:szCs w:val="20"/>
        </w:rPr>
      </w:pPr>
      <w:r w:rsidRPr="00035A37">
        <w:rPr>
          <w:rFonts w:cs="Tahoma"/>
          <w:spacing w:val="2"/>
          <w:szCs w:val="20"/>
        </w:rPr>
        <w:t>cijena predmeta nabave: sukladno Dokumentaciji za nadmetanje i odabranoj Ponudi</w:t>
      </w:r>
    </w:p>
    <w:p w14:paraId="35516A9D" w14:textId="0DB5C40A" w:rsidR="00C81ED9" w:rsidRPr="008427D3" w:rsidRDefault="00C81ED9" w:rsidP="00244FD1">
      <w:pPr>
        <w:numPr>
          <w:ilvl w:val="0"/>
          <w:numId w:val="50"/>
        </w:numPr>
        <w:spacing w:before="0" w:after="0" w:line="276" w:lineRule="auto"/>
        <w:ind w:left="714" w:hanging="357"/>
        <w:rPr>
          <w:rFonts w:cs="Tahoma"/>
          <w:spacing w:val="2"/>
          <w:szCs w:val="20"/>
        </w:rPr>
      </w:pPr>
      <w:r w:rsidRPr="008427D3">
        <w:rPr>
          <w:rFonts w:cs="Tahoma"/>
          <w:spacing w:val="2"/>
          <w:szCs w:val="20"/>
        </w:rPr>
        <w:t xml:space="preserve">rok na koji se sklapa ugovor: </w:t>
      </w:r>
      <w:r w:rsidR="008427D3" w:rsidRPr="008427D3">
        <w:rPr>
          <w:rFonts w:cs="Tahoma"/>
          <w:spacing w:val="2"/>
          <w:szCs w:val="20"/>
        </w:rPr>
        <w:t>100</w:t>
      </w:r>
      <w:r w:rsidRPr="008427D3">
        <w:rPr>
          <w:rFonts w:cs="Tahoma"/>
          <w:spacing w:val="2"/>
          <w:szCs w:val="20"/>
        </w:rPr>
        <w:t xml:space="preserve"> dana od potpisa ugovora</w:t>
      </w:r>
    </w:p>
    <w:p w14:paraId="0F73D7CA" w14:textId="5B35AF47" w:rsidR="00C81ED9" w:rsidRPr="008427D3" w:rsidRDefault="00163B1F" w:rsidP="00244FD1">
      <w:pPr>
        <w:numPr>
          <w:ilvl w:val="0"/>
          <w:numId w:val="50"/>
        </w:numPr>
        <w:spacing w:before="0" w:after="0" w:line="276" w:lineRule="auto"/>
        <w:ind w:left="714" w:hanging="357"/>
        <w:rPr>
          <w:rFonts w:cs="Tahoma"/>
          <w:spacing w:val="2"/>
          <w:szCs w:val="20"/>
        </w:rPr>
      </w:pPr>
      <w:r w:rsidRPr="008427D3">
        <w:rPr>
          <w:rFonts w:cs="Tahoma"/>
          <w:spacing w:val="2"/>
          <w:szCs w:val="20"/>
        </w:rPr>
        <w:t xml:space="preserve">rok za isporuku opreme: </w:t>
      </w:r>
      <w:r w:rsidR="008427D3" w:rsidRPr="008427D3">
        <w:rPr>
          <w:rFonts w:cs="Tahoma"/>
          <w:spacing w:val="2"/>
          <w:szCs w:val="20"/>
        </w:rPr>
        <w:t>8</w:t>
      </w:r>
      <w:r w:rsidRPr="008427D3">
        <w:rPr>
          <w:rFonts w:cs="Tahoma"/>
          <w:spacing w:val="2"/>
          <w:szCs w:val="20"/>
        </w:rPr>
        <w:t>0</w:t>
      </w:r>
      <w:r w:rsidR="00C81ED9" w:rsidRPr="008427D3">
        <w:rPr>
          <w:rFonts w:cs="Tahoma"/>
          <w:spacing w:val="2"/>
          <w:szCs w:val="20"/>
        </w:rPr>
        <w:t xml:space="preserve"> dana </w:t>
      </w:r>
    </w:p>
    <w:p w14:paraId="6A2A102F" w14:textId="71C32171" w:rsidR="00C81ED9" w:rsidRPr="008427D3" w:rsidRDefault="00C81ED9" w:rsidP="00244FD1">
      <w:pPr>
        <w:numPr>
          <w:ilvl w:val="0"/>
          <w:numId w:val="50"/>
        </w:numPr>
        <w:spacing w:before="0" w:after="0" w:line="276" w:lineRule="auto"/>
        <w:ind w:left="714" w:hanging="357"/>
        <w:rPr>
          <w:rFonts w:cs="Tahoma"/>
          <w:spacing w:val="2"/>
          <w:szCs w:val="20"/>
        </w:rPr>
      </w:pPr>
      <w:r w:rsidRPr="008427D3">
        <w:rPr>
          <w:rFonts w:cs="Tahoma"/>
          <w:spacing w:val="2"/>
          <w:szCs w:val="20"/>
        </w:rPr>
        <w:t xml:space="preserve">jamstvo za uredno ispunjenje ugovora: odabrani Ponuditelj u obvezi je u roku od 10 dana od dana potpisa Ugovora dostaviti bezuvjetnu bankarsku garanciju za uredno ispunjenje ugovornih obveza u iznosu od 10% ukupne vrijednosti Ugovora (s PDV-om), na rok od </w:t>
      </w:r>
      <w:r w:rsidR="00163B1F" w:rsidRPr="008427D3">
        <w:rPr>
          <w:rFonts w:cs="Tahoma"/>
          <w:spacing w:val="2"/>
          <w:szCs w:val="20"/>
        </w:rPr>
        <w:t>3</w:t>
      </w:r>
      <w:r w:rsidRPr="008427D3">
        <w:rPr>
          <w:rFonts w:cs="Tahoma"/>
          <w:spacing w:val="2"/>
          <w:szCs w:val="20"/>
        </w:rPr>
        <w:t>0 dana nakon prestanka važenja ugovora, pod prijetnjom raskida Ugovora i/ili naplate jamstva za uredno ispunjenje Ugovora. U slučaju produljenja ugovorenog roka, Ponuditelj će dostaviti garanciju banke za novo ugovoreno razdoblje. U slučaju da Ponuditelj ne dostavi jamstvo za uredno izvršenje ugovora, Ugovor se automatski raskida.</w:t>
      </w:r>
    </w:p>
    <w:p w14:paraId="43314BF7" w14:textId="2163E309" w:rsidR="00C81ED9" w:rsidRPr="00035A37" w:rsidRDefault="00C81ED9" w:rsidP="00244FD1">
      <w:pPr>
        <w:numPr>
          <w:ilvl w:val="0"/>
          <w:numId w:val="51"/>
        </w:numPr>
        <w:spacing w:before="0" w:after="0" w:line="276" w:lineRule="auto"/>
        <w:ind w:left="714" w:hanging="357"/>
        <w:rPr>
          <w:rFonts w:cs="Tahoma"/>
          <w:spacing w:val="2"/>
          <w:szCs w:val="20"/>
        </w:rPr>
      </w:pPr>
      <w:r w:rsidRPr="00035A37">
        <w:rPr>
          <w:rFonts w:cs="Tahoma"/>
          <w:spacing w:val="2"/>
          <w:szCs w:val="20"/>
        </w:rPr>
        <w:t xml:space="preserve">rok, način i uvjeti plaćanja: plaćanje se obavlja na temelju valjanog računa odabranog Ponuditelja za uredno isporučenu opremu, u roku od 30 dana od dana primitka valjanog računa. Računu se prilaže primopredajni zapisnik o uredno isporučenoj opremi. Uz račun se prilaže otpremnica ili prijamni list, ovjereni od strane odabranog Ponuditelja i Naručitelja. Račun i primjerak zapisnika o uredno isporučenom predmetu nabave dostavlja se na plaćanje na adresu Naručitelja s naznakom naziva ugovora: </w:t>
      </w:r>
      <w:r w:rsidRPr="00035A37">
        <w:rPr>
          <w:rFonts w:cs="Tahoma"/>
          <w:b/>
          <w:spacing w:val="2"/>
          <w:szCs w:val="20"/>
        </w:rPr>
        <w:t>Oprema</w:t>
      </w:r>
      <w:r w:rsidR="00163B1F" w:rsidRPr="00035A37">
        <w:rPr>
          <w:rFonts w:cs="Tahoma"/>
          <w:b/>
          <w:spacing w:val="2"/>
          <w:szCs w:val="20"/>
        </w:rPr>
        <w:t xml:space="preserve">nje </w:t>
      </w:r>
      <w:proofErr w:type="spellStart"/>
      <w:r w:rsidR="00163B1F" w:rsidRPr="00035A37">
        <w:rPr>
          <w:rFonts w:cs="Tahoma"/>
          <w:b/>
          <w:spacing w:val="2"/>
          <w:szCs w:val="20"/>
        </w:rPr>
        <w:t>reciklažnog</w:t>
      </w:r>
      <w:proofErr w:type="spellEnd"/>
      <w:r w:rsidR="00163B1F" w:rsidRPr="00035A37">
        <w:rPr>
          <w:rFonts w:cs="Tahoma"/>
          <w:b/>
          <w:spacing w:val="2"/>
          <w:szCs w:val="20"/>
        </w:rPr>
        <w:t xml:space="preserve"> dvorišta</w:t>
      </w:r>
      <w:r w:rsidRPr="00035A37">
        <w:rPr>
          <w:rFonts w:cs="Tahoma"/>
          <w:spacing w:val="2"/>
          <w:szCs w:val="20"/>
        </w:rPr>
        <w:t>, s pozivom na broj Ugovora iz registra ugovora o javnoj nabavi, klasu i urudžbeni broj ugovora. Plaćanje se obavlja na IBAN odabranog Ponuditelja. Nema avansnog plaćanja.</w:t>
      </w:r>
    </w:p>
    <w:p w14:paraId="553C24F6" w14:textId="15C367BF" w:rsidR="00C81ED9" w:rsidRPr="00035A37" w:rsidRDefault="006E3AD7" w:rsidP="00244FD1">
      <w:pPr>
        <w:numPr>
          <w:ilvl w:val="0"/>
          <w:numId w:val="51"/>
        </w:numPr>
        <w:spacing w:before="0" w:after="0" w:line="276" w:lineRule="auto"/>
        <w:ind w:left="714" w:hanging="357"/>
        <w:rPr>
          <w:rFonts w:cs="Tahoma"/>
          <w:spacing w:val="2"/>
          <w:szCs w:val="20"/>
        </w:rPr>
      </w:pPr>
      <w:r>
        <w:rPr>
          <w:rFonts w:cs="Tahoma"/>
          <w:spacing w:val="2"/>
          <w:szCs w:val="20"/>
        </w:rPr>
        <w:t>Ugovorna kazna</w:t>
      </w:r>
      <w:r w:rsidR="00C81ED9" w:rsidRPr="00035A37">
        <w:rPr>
          <w:rFonts w:cs="Tahoma"/>
          <w:spacing w:val="2"/>
          <w:szCs w:val="20"/>
        </w:rPr>
        <w:t xml:space="preserve"> </w:t>
      </w:r>
      <w:r w:rsidR="00C81ED9" w:rsidRPr="00035A37">
        <w:rPr>
          <w:rFonts w:cs="Tahoma"/>
          <w:szCs w:val="20"/>
        </w:rPr>
        <w:t xml:space="preserve">po dnevnoj stopi od </w:t>
      </w:r>
      <w:r w:rsidR="000F6108" w:rsidRPr="00035A37">
        <w:rPr>
          <w:rFonts w:cs="Tahoma"/>
          <w:szCs w:val="20"/>
        </w:rPr>
        <w:t>5</w:t>
      </w:r>
      <w:r w:rsidR="00C81ED9" w:rsidRPr="00035A37">
        <w:rPr>
          <w:rFonts w:cs="Tahoma"/>
          <w:szCs w:val="20"/>
        </w:rPr>
        <w:t xml:space="preserve">‰ za svaki dan zakašnjenja isporuke u odnosu na utvrđeni rok, ukoliko je do zakašnjenja došlo krivnjom Isporučitelja. Ukupni iznos </w:t>
      </w:r>
      <w:r>
        <w:rPr>
          <w:rFonts w:cs="Tahoma"/>
          <w:szCs w:val="20"/>
        </w:rPr>
        <w:t>ugovorne kazne</w:t>
      </w:r>
      <w:r w:rsidR="00C81ED9" w:rsidRPr="00035A37">
        <w:rPr>
          <w:rFonts w:cs="Tahoma"/>
          <w:szCs w:val="20"/>
        </w:rPr>
        <w:t xml:space="preserve"> ne može prekoračiti iznos od 10% od ukupno ugovorene cijene opreme</w:t>
      </w:r>
    </w:p>
    <w:p w14:paraId="7F62D039" w14:textId="77777777" w:rsidR="00C81ED9" w:rsidRPr="00035A37" w:rsidRDefault="00C81ED9" w:rsidP="00244FD1">
      <w:pPr>
        <w:numPr>
          <w:ilvl w:val="0"/>
          <w:numId w:val="51"/>
        </w:numPr>
        <w:spacing w:before="0" w:after="0" w:line="276" w:lineRule="auto"/>
        <w:ind w:left="714" w:hanging="357"/>
        <w:jc w:val="left"/>
        <w:rPr>
          <w:rFonts w:cs="Tahoma"/>
          <w:spacing w:val="2"/>
          <w:szCs w:val="20"/>
        </w:rPr>
      </w:pPr>
      <w:r w:rsidRPr="00035A37">
        <w:rPr>
          <w:rFonts w:cs="Tahoma"/>
          <w:spacing w:val="2"/>
          <w:szCs w:val="20"/>
        </w:rPr>
        <w:t>uvjeti za uspješnu primopredaju opreme</w:t>
      </w:r>
    </w:p>
    <w:p w14:paraId="0CDB1944" w14:textId="77777777" w:rsidR="00C81ED9" w:rsidRPr="00035A37" w:rsidRDefault="00C81ED9" w:rsidP="00244FD1">
      <w:pPr>
        <w:numPr>
          <w:ilvl w:val="0"/>
          <w:numId w:val="51"/>
        </w:numPr>
        <w:spacing w:before="0" w:after="0" w:line="276" w:lineRule="auto"/>
        <w:ind w:left="714" w:hanging="357"/>
        <w:jc w:val="left"/>
        <w:rPr>
          <w:rFonts w:cs="Tahoma"/>
          <w:spacing w:val="2"/>
          <w:szCs w:val="20"/>
        </w:rPr>
      </w:pPr>
      <w:r w:rsidRPr="00035A37">
        <w:rPr>
          <w:rFonts w:cs="Tahoma"/>
          <w:spacing w:val="2"/>
          <w:szCs w:val="20"/>
        </w:rPr>
        <w:t>uvjeti za raskid Ugovora</w:t>
      </w:r>
    </w:p>
    <w:p w14:paraId="57877917" w14:textId="615E3A8C" w:rsidR="00C81ED9" w:rsidRPr="00035A37" w:rsidRDefault="00C81ED9" w:rsidP="00C81ED9">
      <w:pPr>
        <w:spacing w:after="200"/>
        <w:rPr>
          <w:rFonts w:cs="Tahoma"/>
          <w:spacing w:val="2"/>
          <w:szCs w:val="20"/>
        </w:rPr>
      </w:pPr>
      <w:r w:rsidRPr="00035A37">
        <w:rPr>
          <w:rFonts w:cs="Tahoma"/>
          <w:spacing w:val="2"/>
          <w:szCs w:val="20"/>
        </w:rPr>
        <w:t>Ugovor će se dopuni</w:t>
      </w:r>
      <w:r w:rsidR="000F6108" w:rsidRPr="00035A37">
        <w:rPr>
          <w:rFonts w:cs="Tahoma"/>
          <w:spacing w:val="2"/>
          <w:szCs w:val="20"/>
        </w:rPr>
        <w:t xml:space="preserve">ti odredbama koje se odnose na </w:t>
      </w:r>
      <w:proofErr w:type="spellStart"/>
      <w:r w:rsidR="000F6108" w:rsidRPr="00035A37">
        <w:rPr>
          <w:rFonts w:cs="Tahoma"/>
          <w:spacing w:val="2"/>
          <w:szCs w:val="20"/>
        </w:rPr>
        <w:t>p</w:t>
      </w:r>
      <w:r w:rsidRPr="00035A37">
        <w:rPr>
          <w:rFonts w:cs="Tahoma"/>
          <w:spacing w:val="2"/>
          <w:szCs w:val="20"/>
        </w:rPr>
        <w:t>odizvoditelje</w:t>
      </w:r>
      <w:proofErr w:type="spellEnd"/>
      <w:r w:rsidRPr="00035A37">
        <w:rPr>
          <w:rFonts w:cs="Tahoma"/>
          <w:spacing w:val="2"/>
          <w:szCs w:val="20"/>
        </w:rPr>
        <w:t xml:space="preserve"> ukoliko Ponuditelj namjerava dio ugovora o javnoj nabavi dati u podugovor. Odabrani Ponuditelj smije tijekom izvršenja ugovora o javnoj nabavi mij</w:t>
      </w:r>
      <w:r w:rsidR="000F6108" w:rsidRPr="00035A37">
        <w:rPr>
          <w:rFonts w:cs="Tahoma"/>
          <w:spacing w:val="2"/>
          <w:szCs w:val="20"/>
        </w:rPr>
        <w:t xml:space="preserve">enjati </w:t>
      </w:r>
      <w:proofErr w:type="spellStart"/>
      <w:r w:rsidR="000F6108" w:rsidRPr="00035A37">
        <w:rPr>
          <w:rFonts w:cs="Tahoma"/>
          <w:spacing w:val="2"/>
          <w:szCs w:val="20"/>
        </w:rPr>
        <w:t>p</w:t>
      </w:r>
      <w:r w:rsidRPr="00035A37">
        <w:rPr>
          <w:rFonts w:cs="Tahoma"/>
          <w:spacing w:val="2"/>
          <w:szCs w:val="20"/>
        </w:rPr>
        <w:t>odizvoditelje</w:t>
      </w:r>
      <w:proofErr w:type="spellEnd"/>
      <w:r w:rsidRPr="00035A37">
        <w:rPr>
          <w:rFonts w:cs="Tahoma"/>
          <w:spacing w:val="2"/>
          <w:szCs w:val="20"/>
        </w:rPr>
        <w:t xml:space="preserve"> za onaj dio ugovora o javnoj nabavi koji je dao u podugovor samo uz pristanak Naručitelja.</w:t>
      </w:r>
    </w:p>
    <w:p w14:paraId="2AD5E2B9" w14:textId="4F7027B2" w:rsidR="00877675" w:rsidRPr="00035A37" w:rsidRDefault="00877675" w:rsidP="00877675">
      <w:pPr>
        <w:pStyle w:val="Naslov3"/>
      </w:pPr>
      <w:r w:rsidRPr="00035A37">
        <w:t>Izmjena ugovora</w:t>
      </w:r>
    </w:p>
    <w:p w14:paraId="210A4A7C" w14:textId="77777777" w:rsidR="00877675" w:rsidRPr="00035A37" w:rsidRDefault="00877675" w:rsidP="00877675">
      <w:r w:rsidRPr="00035A37">
        <w:t>Ovom dokumentacijom predviđena je mogućnost izmjene i priroda izmjene sukladno člancima 316. i 317. ZJN 2016. U slučajevima izmjena Ugovora tijekom njegova trajanja, koje nisu značajne, primjenjuju se odredbe članka 320. ZJN 2016. Sukladno članku 321. ZJN 2016 značajne izmjene ugovora neće biti dopustive.</w:t>
      </w:r>
    </w:p>
    <w:p w14:paraId="06AA5449" w14:textId="22D83EC1" w:rsidR="00877675" w:rsidRPr="00877675" w:rsidRDefault="00877675" w:rsidP="00877675">
      <w:r w:rsidRPr="00035A37">
        <w:lastRenderedPageBreak/>
        <w:t>Sukladno članku 315. ZJN 2016 javni naručitelj smije izmijeniti ugovor o javnoj nabavi tijekom njegovog trajanja bez provođenja novog postupka samo ukoliko su izmjene bile na jasan, precizan i nedvosmislen način predviđene u dokumentaciji o nabavi u obliku odredaba o izmjenama ugovora.</w:t>
      </w:r>
    </w:p>
    <w:p w14:paraId="48B3C88A" w14:textId="5E297E19" w:rsidR="00F40558" w:rsidRPr="00A85F0E" w:rsidRDefault="00542815" w:rsidP="003542C4">
      <w:pPr>
        <w:pStyle w:val="Naslov2"/>
        <w:rPr>
          <w:rFonts w:eastAsia="Times New Roman" w:cs="Tahoma"/>
        </w:rPr>
      </w:pPr>
      <w:bookmarkStart w:id="129" w:name="_Toc495656585"/>
      <w:r>
        <w:rPr>
          <w:rFonts w:eastAsia="Times New Roman" w:cs="Tahoma"/>
        </w:rPr>
        <w:t>Uvjeti i zahtjevi koji moraju biti ispunjeni sukladno posebnim propisima</w:t>
      </w:r>
      <w:bookmarkEnd w:id="129"/>
    </w:p>
    <w:p w14:paraId="34212628" w14:textId="77777777" w:rsidR="00F40558" w:rsidRPr="00A85F0E" w:rsidRDefault="00F40558" w:rsidP="003542C4">
      <w:pPr>
        <w:pStyle w:val="Naslov3"/>
        <w:rPr>
          <w:rFonts w:eastAsia="Times New Roman" w:cs="Tahoma"/>
        </w:rPr>
      </w:pPr>
      <w:r w:rsidRPr="00A85F0E">
        <w:rPr>
          <w:rFonts w:eastAsia="Times New Roman" w:cs="Tahoma"/>
        </w:rPr>
        <w:t>Zahtjevi za obavljanje djelatnosti građenja</w:t>
      </w:r>
    </w:p>
    <w:p w14:paraId="76C1A611" w14:textId="77777777" w:rsidR="00F40558" w:rsidRPr="00A85F0E" w:rsidRDefault="00F40558" w:rsidP="00F40558">
      <w:pPr>
        <w:autoSpaceDE w:val="0"/>
        <w:autoSpaceDN w:val="0"/>
        <w:adjustRightInd w:val="0"/>
        <w:spacing w:before="0" w:after="0"/>
        <w:rPr>
          <w:rFonts w:eastAsia="Calibri" w:cs="Tahoma"/>
          <w:color w:val="0563C1"/>
          <w:u w:val="single"/>
        </w:rPr>
      </w:pPr>
      <w:r w:rsidRPr="00A85F0E">
        <w:rPr>
          <w:rFonts w:eastAsia="Calibri" w:cs="Tahoma"/>
        </w:rPr>
        <w:t xml:space="preserve">Gospodarski subjekt mora ispuniti zahtjeve za obavljanje djelatnosti građenja u Republici Hrvatskoj. Tražene zahtjeve moraju ispuniti pojedinačno svi gospodarski subjekti koji će graditi i/ili izvoditi radove na građevini koja je predmet ove nabave (ponuditelj, u slučaju zajednice gospodarskih subjekata pojedinačno svi članovi zajednice, </w:t>
      </w:r>
      <w:proofErr w:type="spellStart"/>
      <w:r w:rsidRPr="00A85F0E">
        <w:rPr>
          <w:rFonts w:eastAsia="Calibri" w:cs="Tahoma"/>
        </w:rPr>
        <w:t>podugovaratelj</w:t>
      </w:r>
      <w:proofErr w:type="spellEnd"/>
      <w:r w:rsidRPr="00A85F0E">
        <w:rPr>
          <w:rFonts w:eastAsia="Calibri" w:cs="Tahoma"/>
        </w:rPr>
        <w:t xml:space="preserve"> ili drugi subjekt na čiju se sposobnost gospodarski subjekt oslanja)</w:t>
      </w:r>
      <w:r w:rsidRPr="00A85F0E">
        <w:rPr>
          <w:rFonts w:eastAsia="Calibri" w:cs="Tahoma"/>
          <w:vertAlign w:val="superscript"/>
        </w:rPr>
        <w:footnoteReference w:id="2"/>
      </w:r>
      <w:r w:rsidRPr="00A85F0E">
        <w:rPr>
          <w:rFonts w:eastAsia="Calibri" w:cs="Tahoma"/>
        </w:rPr>
        <w:t xml:space="preserve">. </w:t>
      </w:r>
    </w:p>
    <w:p w14:paraId="7E0CDCB3" w14:textId="77777777" w:rsidR="00F40558" w:rsidRPr="00A85F0E" w:rsidRDefault="00F40558" w:rsidP="00F40558">
      <w:pPr>
        <w:autoSpaceDE w:val="0"/>
        <w:autoSpaceDN w:val="0"/>
        <w:adjustRightInd w:val="0"/>
        <w:spacing w:before="0" w:after="0"/>
        <w:rPr>
          <w:rFonts w:eastAsia="Calibri" w:cs="Tahoma"/>
        </w:rPr>
      </w:pPr>
    </w:p>
    <w:p w14:paraId="4E7BA8E7" w14:textId="77777777" w:rsidR="00F40558" w:rsidRPr="00A85F0E" w:rsidRDefault="00F40558" w:rsidP="003455E5">
      <w:pPr>
        <w:numPr>
          <w:ilvl w:val="0"/>
          <w:numId w:val="35"/>
        </w:numPr>
        <w:autoSpaceDE w:val="0"/>
        <w:autoSpaceDN w:val="0"/>
        <w:adjustRightInd w:val="0"/>
        <w:spacing w:before="0" w:after="0"/>
        <w:contextualSpacing/>
        <w:rPr>
          <w:rFonts w:eastAsia="Calibri" w:cs="Tahoma"/>
        </w:rPr>
      </w:pPr>
      <w:r w:rsidRPr="00A85F0E">
        <w:rPr>
          <w:rFonts w:eastAsia="Calibri" w:cs="Tahoma"/>
        </w:rPr>
        <w:t>Na području Republike Hrvatske graditi i/ili izvoditi radove na građevini može pravna ili fizička osoba obrtnik koja je registrirana za obavljanje djelatnosti građenja odnosno za izvođenje pojedinih radova koja ispunjava uvjete propisane Zakonom o poslovima i djelatnostima prostornog uređenja i gradnje (NN broj 78/15) te posebnim propisima kojima se uređuje gradnja i koja mora imati zaposlenog ovlaštenog voditelja građenja i</w:t>
      </w:r>
      <w:r w:rsidRPr="00A85F0E">
        <w:rPr>
          <w:rFonts w:eastAsia="Calibri" w:cs="Tahoma"/>
          <w:bCs/>
          <w:szCs w:val="20"/>
        </w:rPr>
        <w:t>/ili</w:t>
      </w:r>
      <w:r w:rsidRPr="00A85F0E">
        <w:rPr>
          <w:rFonts w:eastAsia="Calibri" w:cs="Tahoma"/>
        </w:rPr>
        <w:t xml:space="preserve"> voditelja radova arhitektonske, građevinske, strojarske ili elektrotehničke struke ovisno o vrsti radova koje izvodi.</w:t>
      </w:r>
    </w:p>
    <w:p w14:paraId="790B72B7" w14:textId="77777777" w:rsidR="00F40558" w:rsidRPr="00A85F0E" w:rsidRDefault="00F40558" w:rsidP="00F40558">
      <w:pPr>
        <w:autoSpaceDE w:val="0"/>
        <w:autoSpaceDN w:val="0"/>
        <w:adjustRightInd w:val="0"/>
        <w:ind w:left="705"/>
        <w:rPr>
          <w:rFonts w:eastAsia="Calibri" w:cs="Tahoma"/>
          <w:bCs/>
          <w:szCs w:val="20"/>
        </w:rPr>
      </w:pPr>
      <w:r w:rsidRPr="00A85F0E">
        <w:rPr>
          <w:rFonts w:eastAsia="Calibri" w:cs="Tahoma"/>
          <w:bCs/>
          <w:szCs w:val="20"/>
        </w:rPr>
        <w:t xml:space="preserve">U tu svrhu ponuditelj je uz ponudu obvezan dostaviti: </w:t>
      </w:r>
    </w:p>
    <w:p w14:paraId="473CDDA7" w14:textId="77777777" w:rsidR="00F40558" w:rsidRPr="00A85F0E" w:rsidRDefault="00F40558" w:rsidP="003455E5">
      <w:pPr>
        <w:numPr>
          <w:ilvl w:val="0"/>
          <w:numId w:val="29"/>
        </w:numPr>
        <w:spacing w:before="0" w:after="160"/>
        <w:rPr>
          <w:rFonts w:eastAsia="Calibri" w:cs="Tahoma"/>
          <w:bCs/>
          <w:szCs w:val="20"/>
        </w:rPr>
      </w:pPr>
      <w:r w:rsidRPr="00A85F0E">
        <w:rPr>
          <w:rFonts w:eastAsia="Calibri" w:cs="Tahoma"/>
          <w:bCs/>
          <w:szCs w:val="20"/>
        </w:rPr>
        <w:t xml:space="preserve">Izvadak iz sudskog ili obrtnog registra Republike Hrvatske iz kojeg mora biti vidljivo da je gospodarski subjekt registriran za obavljanje djelatnosti građenja odnosno za izvođenje pojedinih radova. </w:t>
      </w:r>
    </w:p>
    <w:p w14:paraId="05101D39" w14:textId="77777777" w:rsidR="00F40558" w:rsidRPr="00A85F0E" w:rsidRDefault="00F40558" w:rsidP="003455E5">
      <w:pPr>
        <w:numPr>
          <w:ilvl w:val="0"/>
          <w:numId w:val="29"/>
        </w:numPr>
        <w:spacing w:before="0" w:after="160"/>
        <w:rPr>
          <w:rFonts w:eastAsia="Calibri" w:cs="Tahoma"/>
          <w:bCs/>
          <w:szCs w:val="20"/>
        </w:rPr>
      </w:pPr>
      <w:r w:rsidRPr="00A85F0E">
        <w:rPr>
          <w:rFonts w:eastAsia="Calibri" w:cs="Tahoma"/>
          <w:bCs/>
          <w:szCs w:val="20"/>
        </w:rPr>
        <w:t>Važeće ovlaštenje\potvrdu (o podacima iz imenika, upisnika, evidencija ili zbirke isprava) nadležne Hrvatske komore za ovlaštenog voditelja građenja i/ili ovlaštenog voditelja radova, zaposlenika gospodarskog subjekta, kojom potvrđuje da je aktivni član Hrvatske komore inženjera građevinarstva, ne stariju od 6 mjeseci, a koja mora sadržavati sljedeće podatke: naziv tvrtke zaposlenja, navod o aktivnom statusu ovlaštenog člana, navod da nije izrečena mjera zabrane obavljanja poslova.</w:t>
      </w:r>
    </w:p>
    <w:p w14:paraId="563DC71B" w14:textId="77777777" w:rsidR="00F40558" w:rsidRPr="00A85F0E" w:rsidRDefault="00F40558" w:rsidP="003455E5">
      <w:pPr>
        <w:numPr>
          <w:ilvl w:val="0"/>
          <w:numId w:val="35"/>
        </w:numPr>
        <w:autoSpaceDE w:val="0"/>
        <w:autoSpaceDN w:val="0"/>
        <w:adjustRightInd w:val="0"/>
        <w:spacing w:before="0" w:after="0"/>
        <w:contextualSpacing/>
        <w:rPr>
          <w:rFonts w:eastAsia="Calibri" w:cs="Tahoma"/>
          <w:bCs/>
          <w:szCs w:val="20"/>
        </w:rPr>
      </w:pPr>
      <w:r w:rsidRPr="00A85F0E">
        <w:rPr>
          <w:rFonts w:eastAsia="Calibri" w:cs="Tahoma"/>
        </w:rPr>
        <w:t xml:space="preserve">Strana pravna osoba sa sjedištem u </w:t>
      </w:r>
      <w:r w:rsidRPr="00A85F0E">
        <w:rPr>
          <w:rFonts w:eastAsia="Calibri" w:cs="Tahoma"/>
          <w:u w:val="single"/>
        </w:rPr>
        <w:t>drugoj državi ugovornici Europskog gospodarskog prostora</w:t>
      </w:r>
      <w:r w:rsidRPr="00A85F0E">
        <w:rPr>
          <w:rFonts w:eastAsia="Calibri" w:cs="Tahoma"/>
        </w:rPr>
        <w:t xml:space="preserve"> može u Republici Hrvatskoj trajno (preko podružnice) obavljati poslove građenja pod istim uvjetima kao i pravna osoba sa sjedištem u Republici Hrvatskoj sukladno Zakonu o poslovima i djelatnostima prostornog uređenja i gradnje (NN broj 78/15) i drugim posebnim propisima, odnosno mora biti registrirana za obavljanje djelatnosti građenja odnosno za izvođenje pojedinih radova i mora imati zaposlenog ovlaštenog voditelja građenja i/ili ovlaštenog voditelja radova.</w:t>
      </w:r>
    </w:p>
    <w:p w14:paraId="1B0C47E1" w14:textId="77777777" w:rsidR="00F40558" w:rsidRPr="00A85F0E" w:rsidRDefault="00F40558" w:rsidP="00F40558">
      <w:pPr>
        <w:autoSpaceDE w:val="0"/>
        <w:autoSpaceDN w:val="0"/>
        <w:adjustRightInd w:val="0"/>
        <w:ind w:left="705"/>
        <w:rPr>
          <w:rFonts w:eastAsia="Calibri" w:cs="Tahoma"/>
          <w:bCs/>
          <w:szCs w:val="20"/>
        </w:rPr>
      </w:pPr>
      <w:r w:rsidRPr="00A85F0E">
        <w:rPr>
          <w:rFonts w:eastAsia="Calibri" w:cs="Tahoma"/>
          <w:bCs/>
          <w:szCs w:val="20"/>
        </w:rPr>
        <w:t xml:space="preserve">U tu svrhu ponuditelj je uz ponudu obvezan dostaviti: </w:t>
      </w:r>
    </w:p>
    <w:p w14:paraId="412E39E3" w14:textId="77777777" w:rsidR="00F40558" w:rsidRPr="00A85F0E" w:rsidRDefault="00F40558" w:rsidP="003455E5">
      <w:pPr>
        <w:numPr>
          <w:ilvl w:val="0"/>
          <w:numId w:val="29"/>
        </w:numPr>
        <w:autoSpaceDE w:val="0"/>
        <w:autoSpaceDN w:val="0"/>
        <w:adjustRightInd w:val="0"/>
        <w:contextualSpacing/>
        <w:rPr>
          <w:rFonts w:eastAsia="Calibri" w:cs="Tahoma"/>
          <w:bCs/>
          <w:szCs w:val="20"/>
        </w:rPr>
      </w:pPr>
      <w:r w:rsidRPr="00A85F0E">
        <w:rPr>
          <w:rFonts w:eastAsia="Calibri" w:cs="Tahoma"/>
          <w:bCs/>
          <w:szCs w:val="20"/>
        </w:rPr>
        <w:t xml:space="preserve">Izvadak iz sudskog ili obrtnog registra Republike Hrvatske iz kojeg mora biti vidljivo da je gospodarski subjekt registriran za obavljanje djelatnosti građenja odnosno za izvođenje pojedinih radova. </w:t>
      </w:r>
    </w:p>
    <w:p w14:paraId="256F8751" w14:textId="77777777" w:rsidR="00F40558" w:rsidRPr="00A85F0E" w:rsidRDefault="00F40558" w:rsidP="003455E5">
      <w:pPr>
        <w:numPr>
          <w:ilvl w:val="0"/>
          <w:numId w:val="29"/>
        </w:numPr>
        <w:spacing w:before="0" w:after="160"/>
        <w:rPr>
          <w:rFonts w:eastAsia="Calibri" w:cs="Tahoma"/>
          <w:bCs/>
          <w:szCs w:val="20"/>
        </w:rPr>
      </w:pPr>
      <w:r w:rsidRPr="00A85F0E">
        <w:rPr>
          <w:rFonts w:eastAsia="Calibri" w:cs="Tahoma"/>
          <w:bCs/>
          <w:szCs w:val="20"/>
        </w:rPr>
        <w:t>Važeće ovlaštenje\potvrdu (o podacima iz imenika, upisnika, evidencija ili zbirke isprava) nadležne Hrvatske komore za ovlaštenog voditelja građenja i/ili ovlaštenog voditelja radova, zaposlenika gospodarskog subjekta, kojom potvrđuje da je aktivni član Hrvatske komore inženjera građevinarstva (imenik stranih ovlaštenih inženjera), ne stariju od 6 mjeseci, a koja mora sadržavati sljedeće podatke: naziv tvrtke zaposlenja, navod o aktivnom statusu ovlaštenog člana, navod da nije izrečena mjera zabrane obavljanja poslova.</w:t>
      </w:r>
    </w:p>
    <w:p w14:paraId="42A6FDB3" w14:textId="77777777" w:rsidR="00F40558" w:rsidRPr="00A85F0E" w:rsidRDefault="00F40558" w:rsidP="003455E5">
      <w:pPr>
        <w:numPr>
          <w:ilvl w:val="0"/>
          <w:numId w:val="35"/>
        </w:numPr>
        <w:autoSpaceDE w:val="0"/>
        <w:autoSpaceDN w:val="0"/>
        <w:adjustRightInd w:val="0"/>
        <w:spacing w:before="0" w:after="0"/>
        <w:contextualSpacing/>
        <w:rPr>
          <w:rFonts w:eastAsia="Calibri" w:cs="Tahoma"/>
          <w:bCs/>
          <w:szCs w:val="20"/>
        </w:rPr>
      </w:pPr>
      <w:r w:rsidRPr="00A85F0E">
        <w:rPr>
          <w:rFonts w:eastAsia="Calibri" w:cs="Tahoma"/>
        </w:rPr>
        <w:t>Strana pravna osoba sa sjedištem</w:t>
      </w:r>
      <w:r w:rsidRPr="00A85F0E">
        <w:rPr>
          <w:rFonts w:eastAsia="Calibri" w:cs="Tahoma"/>
          <w:u w:val="single"/>
        </w:rPr>
        <w:t xml:space="preserve"> u drugoj državi ugovornici Europskog gospodarskog prostora</w:t>
      </w:r>
      <w:r w:rsidRPr="00A85F0E">
        <w:rPr>
          <w:rFonts w:eastAsia="Calibri" w:cs="Tahoma"/>
        </w:rPr>
        <w:t xml:space="preserve"> (u daljnjem tekstu: EGP) može u Republici Hrvatskoj na privremenoj ili povremenoj osnovi obavljati one poslove koje je prema propisima države u kojoj ima sjedište ovlaštena obavljati, nakon što o tome Izjavom u pisanom obliku obavijesti nadležno Ministarstvo i ishodi </w:t>
      </w:r>
      <w:r w:rsidRPr="00A85F0E">
        <w:rPr>
          <w:rFonts w:eastAsia="Calibri" w:cs="Tahoma"/>
          <w:szCs w:val="20"/>
        </w:rPr>
        <w:t xml:space="preserve">Potvrdu </w:t>
      </w:r>
      <w:r w:rsidRPr="00A85F0E">
        <w:rPr>
          <w:rFonts w:eastAsia="Calibri" w:cs="Tahoma"/>
          <w:szCs w:val="20"/>
        </w:rPr>
        <w:lastRenderedPageBreak/>
        <w:t>nadležne Hrvatske komore o pravu na povremeno ili privremeno obavljanje poslova voditelja građenja ili voditelja radova u Republici Hrvatskoj</w:t>
      </w:r>
      <w:r w:rsidRPr="00A85F0E">
        <w:rPr>
          <w:rFonts w:eastAsia="Calibri" w:cs="Tahoma"/>
          <w:szCs w:val="20"/>
          <w:vertAlign w:val="superscript"/>
        </w:rPr>
        <w:footnoteReference w:id="3"/>
      </w:r>
      <w:r w:rsidRPr="00A85F0E">
        <w:rPr>
          <w:rFonts w:eastAsia="Calibri" w:cs="Tahoma"/>
          <w:szCs w:val="20"/>
        </w:rPr>
        <w:t>.</w:t>
      </w:r>
    </w:p>
    <w:p w14:paraId="1B5F9C9D" w14:textId="77777777" w:rsidR="00F40558" w:rsidRPr="00A85F0E" w:rsidRDefault="00F40558" w:rsidP="00F40558">
      <w:pPr>
        <w:autoSpaceDE w:val="0"/>
        <w:autoSpaceDN w:val="0"/>
        <w:adjustRightInd w:val="0"/>
        <w:spacing w:before="0" w:after="0"/>
        <w:ind w:left="720"/>
        <w:contextualSpacing/>
        <w:rPr>
          <w:rFonts w:eastAsia="Calibri" w:cs="Tahoma"/>
          <w:i/>
          <w:szCs w:val="20"/>
        </w:rPr>
      </w:pPr>
      <w:r w:rsidRPr="00A85F0E">
        <w:rPr>
          <w:rFonts w:eastAsia="Calibri" w:cs="Tahoma"/>
          <w:i/>
          <w:szCs w:val="20"/>
        </w:rPr>
        <w:t xml:space="preserve">Ovlaštena fizička osoba iz države ugovornice EGP-a, zaposlena kod strane pravne osobe, ima pravo u Republici Hrvatskoj povremeno ili privremeno obavljati navedene poslove u svojstvu odgovorne osobe pod strukovnim nazivom koji ovlaštene osobe za obavljanje tih poslova imaju u Republici Hrvatskoj, ako prije početka prvog posla izjavom u pisanom ili elektroničkom obliku izvijesti o tome odgovarajuću komoru. Komora u skladu s odredbama posebnog zakona kojim se uređuje priznavanje inozemnih stručnih kvalifikacija i drugim posebnim propisima provjerava ispunjava li podnositelj propisane uvjete za povremeno, odnosno privremeno obavljanje poslova voditelja građenja </w:t>
      </w:r>
      <w:r w:rsidRPr="00A85F0E">
        <w:rPr>
          <w:rFonts w:eastAsia="Calibri" w:cs="Tahoma"/>
          <w:i/>
        </w:rPr>
        <w:t xml:space="preserve">i/ili </w:t>
      </w:r>
      <w:r w:rsidRPr="00A85F0E">
        <w:rPr>
          <w:rFonts w:eastAsia="Calibri" w:cs="Tahoma"/>
          <w:i/>
          <w:szCs w:val="20"/>
        </w:rPr>
        <w:t>voditelja radova u svojstvu odgovorne osobe i o tome izdaje potvrdu.</w:t>
      </w:r>
    </w:p>
    <w:p w14:paraId="3E07EBAE" w14:textId="77777777" w:rsidR="00F40558" w:rsidRPr="00A85F0E" w:rsidRDefault="00F40558" w:rsidP="00F40558">
      <w:pPr>
        <w:autoSpaceDE w:val="0"/>
        <w:autoSpaceDN w:val="0"/>
        <w:adjustRightInd w:val="0"/>
        <w:ind w:left="705"/>
        <w:rPr>
          <w:rFonts w:eastAsia="Calibri" w:cs="Tahoma"/>
          <w:bCs/>
          <w:szCs w:val="20"/>
        </w:rPr>
      </w:pPr>
      <w:r w:rsidRPr="00A85F0E">
        <w:rPr>
          <w:rFonts w:eastAsia="Calibri" w:cs="Tahoma"/>
          <w:bCs/>
          <w:szCs w:val="20"/>
        </w:rPr>
        <w:t>U tu svrhu ponuditelj je uz ponudu obvezan dostaviti:</w:t>
      </w:r>
    </w:p>
    <w:p w14:paraId="50E95856" w14:textId="77777777" w:rsidR="00F40558" w:rsidRPr="00A85F0E" w:rsidRDefault="00F40558" w:rsidP="003455E5">
      <w:pPr>
        <w:numPr>
          <w:ilvl w:val="1"/>
          <w:numId w:val="29"/>
        </w:numPr>
        <w:spacing w:before="0" w:after="160"/>
        <w:rPr>
          <w:rFonts w:eastAsia="Calibri" w:cs="Tahoma"/>
          <w:bCs/>
          <w:szCs w:val="20"/>
        </w:rPr>
      </w:pPr>
      <w:r w:rsidRPr="00A85F0E">
        <w:rPr>
          <w:rFonts w:eastAsia="Calibri" w:cs="Tahoma"/>
          <w:bCs/>
          <w:szCs w:val="20"/>
        </w:rPr>
        <w:t xml:space="preserve">Važeću Obavijest nadležnog Ministarstva o obavljanju djelatnosti građenja u Republici Hrvatskoj na privremenoj i povremenoj osnovi i </w:t>
      </w:r>
    </w:p>
    <w:p w14:paraId="22EECB30" w14:textId="77777777" w:rsidR="00F40558" w:rsidRPr="00362317" w:rsidRDefault="00F40558" w:rsidP="003455E5">
      <w:pPr>
        <w:numPr>
          <w:ilvl w:val="1"/>
          <w:numId w:val="29"/>
        </w:numPr>
        <w:spacing w:before="0" w:after="160"/>
        <w:rPr>
          <w:rFonts w:eastAsia="Calibri" w:cs="Tahoma"/>
          <w:bCs/>
          <w:szCs w:val="20"/>
        </w:rPr>
      </w:pPr>
      <w:r w:rsidRPr="00A85F0E">
        <w:rPr>
          <w:rFonts w:eastAsia="Calibri" w:cs="Tahoma"/>
          <w:bCs/>
          <w:szCs w:val="20"/>
        </w:rPr>
        <w:t xml:space="preserve">Potvrdu (o podacima iz imenika, upisnika, evidencija ili zbirke isprava) nadležne Hrvatske komore za ovlaštenog voditelja građenja i/ili ovlaštenog voditelja radova, </w:t>
      </w:r>
      <w:r w:rsidRPr="00362317">
        <w:rPr>
          <w:rFonts w:eastAsia="Calibri" w:cs="Tahoma"/>
          <w:bCs/>
          <w:szCs w:val="20"/>
        </w:rPr>
        <w:t xml:space="preserve">zaposlenika gospodarskog subjekta da ispunjava uvijete </w:t>
      </w:r>
      <w:r w:rsidRPr="00362317">
        <w:rPr>
          <w:rFonts w:eastAsia="Calibri" w:cs="Tahoma"/>
          <w:szCs w:val="20"/>
        </w:rPr>
        <w:t xml:space="preserve">uvjete za povremeno, odnosno privremeno obavljanje poslova voditelja građenja </w:t>
      </w:r>
      <w:r w:rsidRPr="00362317">
        <w:rPr>
          <w:rFonts w:eastAsia="Calibri" w:cs="Tahoma"/>
        </w:rPr>
        <w:t xml:space="preserve">i/ili </w:t>
      </w:r>
      <w:r w:rsidRPr="00362317">
        <w:rPr>
          <w:rFonts w:eastAsia="Calibri" w:cs="Tahoma"/>
          <w:szCs w:val="20"/>
        </w:rPr>
        <w:t>voditelja radova;</w:t>
      </w:r>
      <w:r w:rsidRPr="00362317">
        <w:rPr>
          <w:rFonts w:eastAsia="Calibri" w:cs="Tahoma"/>
          <w:bCs/>
          <w:szCs w:val="20"/>
        </w:rPr>
        <w:t xml:space="preserve"> </w:t>
      </w:r>
    </w:p>
    <w:p w14:paraId="3DF5B226" w14:textId="77777777" w:rsidR="00F40558" w:rsidRPr="00362317" w:rsidRDefault="00F40558" w:rsidP="00F40558">
      <w:pPr>
        <w:spacing w:before="0" w:after="160"/>
        <w:ind w:left="720" w:firstLine="696"/>
        <w:rPr>
          <w:rFonts w:eastAsia="Calibri" w:cs="Tahoma"/>
          <w:bCs/>
          <w:szCs w:val="20"/>
        </w:rPr>
      </w:pPr>
      <w:r w:rsidRPr="00362317">
        <w:rPr>
          <w:rFonts w:eastAsia="Calibri" w:cs="Tahoma"/>
          <w:bCs/>
          <w:szCs w:val="20"/>
        </w:rPr>
        <w:t>ili</w:t>
      </w:r>
    </w:p>
    <w:p w14:paraId="15C0411C" w14:textId="2DA219CC" w:rsidR="00F40558" w:rsidRPr="00362317" w:rsidRDefault="00F40558" w:rsidP="003455E5">
      <w:pPr>
        <w:numPr>
          <w:ilvl w:val="1"/>
          <w:numId w:val="29"/>
        </w:numPr>
        <w:spacing w:before="0" w:after="160"/>
        <w:rPr>
          <w:rFonts w:eastAsia="Calibri" w:cs="Tahoma"/>
          <w:bCs/>
          <w:szCs w:val="20"/>
        </w:rPr>
      </w:pPr>
      <w:r w:rsidRPr="00362317">
        <w:rPr>
          <w:rFonts w:eastAsia="Calibri" w:cs="Tahoma"/>
          <w:bCs/>
          <w:szCs w:val="20"/>
        </w:rPr>
        <w:t xml:space="preserve">Strukovni ili obrtni registar ili odgovarajući dokument iz kojeg mora biti vidljivo da u zemlji poslovnog </w:t>
      </w:r>
      <w:proofErr w:type="spellStart"/>
      <w:r w:rsidRPr="00362317">
        <w:rPr>
          <w:rFonts w:eastAsia="Calibri" w:cs="Tahoma"/>
          <w:bCs/>
          <w:szCs w:val="20"/>
        </w:rPr>
        <w:t>nastana</w:t>
      </w:r>
      <w:proofErr w:type="spellEnd"/>
      <w:r w:rsidRPr="00362317">
        <w:rPr>
          <w:rFonts w:eastAsia="Calibri" w:cs="Tahoma"/>
          <w:bCs/>
          <w:szCs w:val="20"/>
        </w:rPr>
        <w:t xml:space="preserve"> može obavljati djelatnost građenja. Ukoliko se u zemlji poslovnog </w:t>
      </w:r>
      <w:proofErr w:type="spellStart"/>
      <w:r w:rsidRPr="00362317">
        <w:rPr>
          <w:rFonts w:eastAsia="Calibri" w:cs="Tahoma"/>
          <w:bCs/>
          <w:szCs w:val="20"/>
        </w:rPr>
        <w:t>nastana</w:t>
      </w:r>
      <w:proofErr w:type="spellEnd"/>
      <w:r w:rsidRPr="00362317">
        <w:rPr>
          <w:rFonts w:eastAsia="Calibri" w:cs="Tahoma"/>
          <w:bCs/>
          <w:szCs w:val="20"/>
        </w:rPr>
        <w:t xml:space="preserve"> gospodarskog subjekta ne izdaje navedeni dokument gospodarski subjekt dostavlja dokaz\izjavu da u zemlji poslovnog </w:t>
      </w:r>
      <w:proofErr w:type="spellStart"/>
      <w:r w:rsidRPr="00362317">
        <w:rPr>
          <w:rFonts w:eastAsia="Calibri" w:cs="Tahoma"/>
          <w:bCs/>
          <w:szCs w:val="20"/>
        </w:rPr>
        <w:t>nastana</w:t>
      </w:r>
      <w:proofErr w:type="spellEnd"/>
      <w:r w:rsidRPr="00362317">
        <w:rPr>
          <w:rFonts w:eastAsia="Calibri" w:cs="Tahoma"/>
          <w:bCs/>
          <w:szCs w:val="20"/>
        </w:rPr>
        <w:t xml:space="preserve"> može obavljati </w:t>
      </w:r>
      <w:r w:rsidR="009215DA" w:rsidRPr="00362317">
        <w:rPr>
          <w:rFonts w:eastAsia="Calibri" w:cs="Tahoma"/>
          <w:bCs/>
          <w:szCs w:val="20"/>
        </w:rPr>
        <w:t>djelatnost građenja – OBRAZAC</w:t>
      </w:r>
      <w:r w:rsidR="00B07BDD" w:rsidRPr="00362317">
        <w:rPr>
          <w:rFonts w:eastAsia="Calibri" w:cs="Tahoma"/>
          <w:bCs/>
          <w:szCs w:val="20"/>
        </w:rPr>
        <w:t xml:space="preserve"> </w:t>
      </w:r>
      <w:r w:rsidR="00B07BDD" w:rsidRPr="00362317">
        <w:rPr>
          <w:rFonts w:eastAsia="Calibri" w:cs="Tahoma"/>
          <w:bCs/>
          <w:szCs w:val="20"/>
        </w:rPr>
        <w:fldChar w:fldCharType="begin"/>
      </w:r>
      <w:r w:rsidR="00B07BDD" w:rsidRPr="00362317">
        <w:rPr>
          <w:rFonts w:eastAsia="Calibri" w:cs="Tahoma"/>
          <w:bCs/>
          <w:szCs w:val="20"/>
        </w:rPr>
        <w:instrText xml:space="preserve"> REF _Ref494374199 \n \h </w:instrText>
      </w:r>
      <w:r w:rsidR="00362317">
        <w:rPr>
          <w:rFonts w:eastAsia="Calibri" w:cs="Tahoma"/>
          <w:bCs/>
          <w:szCs w:val="20"/>
        </w:rPr>
        <w:instrText xml:space="preserve"> \* MERGEFORMAT </w:instrText>
      </w:r>
      <w:r w:rsidR="00B07BDD" w:rsidRPr="00362317">
        <w:rPr>
          <w:rFonts w:eastAsia="Calibri" w:cs="Tahoma"/>
          <w:bCs/>
          <w:szCs w:val="20"/>
        </w:rPr>
      </w:r>
      <w:r w:rsidR="00B07BDD" w:rsidRPr="00362317">
        <w:rPr>
          <w:rFonts w:eastAsia="Calibri" w:cs="Tahoma"/>
          <w:bCs/>
          <w:szCs w:val="20"/>
        </w:rPr>
        <w:fldChar w:fldCharType="separate"/>
      </w:r>
      <w:r w:rsidR="00FF12E3">
        <w:rPr>
          <w:rFonts w:eastAsia="Calibri" w:cs="Tahoma"/>
          <w:bCs/>
          <w:szCs w:val="20"/>
        </w:rPr>
        <w:t>13</w:t>
      </w:r>
      <w:r w:rsidR="00B07BDD" w:rsidRPr="00362317">
        <w:rPr>
          <w:rFonts w:eastAsia="Calibri" w:cs="Tahoma"/>
          <w:bCs/>
          <w:szCs w:val="20"/>
        </w:rPr>
        <w:fldChar w:fldCharType="end"/>
      </w:r>
    </w:p>
    <w:p w14:paraId="0B8E98D4" w14:textId="3EC470EA" w:rsidR="00F40558" w:rsidRPr="00362317" w:rsidRDefault="00F40558" w:rsidP="003455E5">
      <w:pPr>
        <w:numPr>
          <w:ilvl w:val="1"/>
          <w:numId w:val="29"/>
        </w:numPr>
        <w:spacing w:before="0" w:after="160"/>
        <w:rPr>
          <w:rFonts w:eastAsia="Calibri" w:cs="Tahoma"/>
          <w:bCs/>
          <w:szCs w:val="20"/>
        </w:rPr>
      </w:pPr>
      <w:r w:rsidRPr="00362317">
        <w:rPr>
          <w:rFonts w:eastAsia="Calibri" w:cs="Tahoma"/>
          <w:bCs/>
          <w:szCs w:val="20"/>
        </w:rPr>
        <w:t>Izjavu, koju daje osoba koja je ovlaštena za zastupanje pravne osobe, kojom se pravna osoba obvezuje da će, do sklapanja ugovora naručitelju dostaviti Obavijest nadležnog Ministarstva, kojom se stranoj pravnoj osobi u Republici Hrvatskoj odobrava na privremenoj i povremenoj osnovi obavlja</w:t>
      </w:r>
      <w:r w:rsidR="009215DA" w:rsidRPr="00362317">
        <w:rPr>
          <w:rFonts w:eastAsia="Calibri" w:cs="Tahoma"/>
          <w:bCs/>
          <w:szCs w:val="20"/>
        </w:rPr>
        <w:t xml:space="preserve">ti poslove građenja – OBRAZAC </w:t>
      </w:r>
      <w:r w:rsidR="00B07BDD" w:rsidRPr="00362317">
        <w:rPr>
          <w:rFonts w:eastAsia="Calibri" w:cs="Tahoma"/>
          <w:bCs/>
          <w:szCs w:val="20"/>
        </w:rPr>
        <w:fldChar w:fldCharType="begin"/>
      </w:r>
      <w:r w:rsidR="00B07BDD" w:rsidRPr="00362317">
        <w:rPr>
          <w:rFonts w:eastAsia="Calibri" w:cs="Tahoma"/>
          <w:bCs/>
          <w:szCs w:val="20"/>
        </w:rPr>
        <w:instrText xml:space="preserve"> REF _Ref494374217 \n \h </w:instrText>
      </w:r>
      <w:r w:rsidR="00362317">
        <w:rPr>
          <w:rFonts w:eastAsia="Calibri" w:cs="Tahoma"/>
          <w:bCs/>
          <w:szCs w:val="20"/>
        </w:rPr>
        <w:instrText xml:space="preserve"> \* MERGEFORMAT </w:instrText>
      </w:r>
      <w:r w:rsidR="00B07BDD" w:rsidRPr="00362317">
        <w:rPr>
          <w:rFonts w:eastAsia="Calibri" w:cs="Tahoma"/>
          <w:bCs/>
          <w:szCs w:val="20"/>
        </w:rPr>
      </w:r>
      <w:r w:rsidR="00B07BDD" w:rsidRPr="00362317">
        <w:rPr>
          <w:rFonts w:eastAsia="Calibri" w:cs="Tahoma"/>
          <w:bCs/>
          <w:szCs w:val="20"/>
        </w:rPr>
        <w:fldChar w:fldCharType="separate"/>
      </w:r>
      <w:r w:rsidR="00FF12E3">
        <w:rPr>
          <w:rFonts w:eastAsia="Calibri" w:cs="Tahoma"/>
          <w:bCs/>
          <w:szCs w:val="20"/>
        </w:rPr>
        <w:t>14</w:t>
      </w:r>
      <w:r w:rsidR="00B07BDD" w:rsidRPr="00362317">
        <w:rPr>
          <w:rFonts w:eastAsia="Calibri" w:cs="Tahoma"/>
          <w:bCs/>
          <w:szCs w:val="20"/>
        </w:rPr>
        <w:fldChar w:fldCharType="end"/>
      </w:r>
      <w:r w:rsidRPr="00362317">
        <w:rPr>
          <w:rFonts w:eastAsia="Calibri" w:cs="Tahoma"/>
          <w:bCs/>
          <w:szCs w:val="20"/>
        </w:rPr>
        <w:t xml:space="preserve"> i </w:t>
      </w:r>
    </w:p>
    <w:p w14:paraId="7889C5B1" w14:textId="77777777" w:rsidR="00F40558" w:rsidRPr="00362317" w:rsidRDefault="00F40558" w:rsidP="003455E5">
      <w:pPr>
        <w:numPr>
          <w:ilvl w:val="1"/>
          <w:numId w:val="29"/>
        </w:numPr>
        <w:spacing w:before="0" w:after="160"/>
        <w:rPr>
          <w:rFonts w:eastAsia="Calibri" w:cs="Tahoma"/>
          <w:bCs/>
          <w:szCs w:val="20"/>
        </w:rPr>
      </w:pPr>
      <w:r w:rsidRPr="00362317">
        <w:rPr>
          <w:rFonts w:eastAsia="Calibri" w:cs="Tahoma"/>
          <w:bCs/>
          <w:szCs w:val="20"/>
        </w:rPr>
        <w:t xml:space="preserve">Potvrdu (o podacima iz imenika, upisnika, evidencija ili zbirke isprava) nadležne Hrvatske komore za ovlaštenog voditelja građenja i/ili ovlaštenog voditelja radova, zaposlenika gospodarskog subjekta da ispunjava uvijete </w:t>
      </w:r>
      <w:r w:rsidRPr="00362317">
        <w:rPr>
          <w:rFonts w:eastAsia="Calibri" w:cs="Tahoma"/>
          <w:szCs w:val="20"/>
        </w:rPr>
        <w:t xml:space="preserve">uvjete za povremeno, odnosno privremeno obavljanje poslova voditelja građenja </w:t>
      </w:r>
      <w:r w:rsidRPr="00362317">
        <w:rPr>
          <w:rFonts w:eastAsia="Calibri" w:cs="Tahoma"/>
        </w:rPr>
        <w:t xml:space="preserve">i/ili </w:t>
      </w:r>
      <w:r w:rsidRPr="00362317">
        <w:rPr>
          <w:rFonts w:eastAsia="Calibri" w:cs="Tahoma"/>
          <w:szCs w:val="20"/>
        </w:rPr>
        <w:t>voditelja radova;</w:t>
      </w:r>
      <w:r w:rsidRPr="00362317">
        <w:rPr>
          <w:rFonts w:eastAsia="Calibri" w:cs="Tahoma"/>
          <w:bCs/>
          <w:szCs w:val="20"/>
        </w:rPr>
        <w:t xml:space="preserve"> </w:t>
      </w:r>
    </w:p>
    <w:p w14:paraId="58721ED8" w14:textId="77777777" w:rsidR="00F40558" w:rsidRPr="00362317" w:rsidRDefault="00F40558" w:rsidP="00F40558">
      <w:pPr>
        <w:spacing w:before="0" w:after="160"/>
        <w:ind w:left="720" w:firstLine="696"/>
        <w:rPr>
          <w:rFonts w:eastAsia="Calibri" w:cs="Tahoma"/>
          <w:bCs/>
          <w:szCs w:val="20"/>
        </w:rPr>
      </w:pPr>
      <w:r w:rsidRPr="00362317">
        <w:rPr>
          <w:rFonts w:eastAsia="Calibri" w:cs="Tahoma"/>
          <w:bCs/>
          <w:szCs w:val="20"/>
        </w:rPr>
        <w:t xml:space="preserve">ili </w:t>
      </w:r>
    </w:p>
    <w:p w14:paraId="2D1634F0" w14:textId="112C97A1" w:rsidR="00F40558" w:rsidRPr="00362317" w:rsidRDefault="00F40558" w:rsidP="003455E5">
      <w:pPr>
        <w:numPr>
          <w:ilvl w:val="1"/>
          <w:numId w:val="29"/>
        </w:numPr>
        <w:spacing w:before="0" w:after="160"/>
        <w:rPr>
          <w:rFonts w:eastAsia="Calibri" w:cs="Tahoma"/>
          <w:bCs/>
          <w:szCs w:val="20"/>
        </w:rPr>
      </w:pPr>
      <w:r w:rsidRPr="00362317">
        <w:rPr>
          <w:rFonts w:eastAsia="Calibri" w:cs="Tahoma"/>
          <w:bCs/>
          <w:szCs w:val="20"/>
        </w:rPr>
        <w:t xml:space="preserve">Izjavu, koju daje osoba koja je ovlaštena za zastupanje pravne osobe, kojom se pravna osoba obvezuje, da će po sklapanju ugovora, za ovlaštenog voditelja građenja i/ili ovlaštenog voditelja radova, zaposlenika gospodarskog subjekta, dostaviti Potvrdu nadležne Hrvatske komore da ispunjava uvijete </w:t>
      </w:r>
      <w:r w:rsidRPr="00362317">
        <w:rPr>
          <w:rFonts w:eastAsia="Calibri" w:cs="Tahoma"/>
          <w:szCs w:val="20"/>
        </w:rPr>
        <w:t xml:space="preserve">uvjete za povremeno, odnosno privremeno obavljanje poslova voditelja građenja </w:t>
      </w:r>
      <w:r w:rsidRPr="00362317">
        <w:rPr>
          <w:rFonts w:eastAsia="Calibri" w:cs="Tahoma"/>
        </w:rPr>
        <w:t xml:space="preserve">i/ili </w:t>
      </w:r>
      <w:r w:rsidRPr="00362317">
        <w:rPr>
          <w:rFonts w:eastAsia="Calibri" w:cs="Tahoma"/>
          <w:szCs w:val="20"/>
        </w:rPr>
        <w:t xml:space="preserve">voditelja radova </w:t>
      </w:r>
      <w:r w:rsidR="00B07BDD" w:rsidRPr="00362317">
        <w:rPr>
          <w:rFonts w:eastAsia="Calibri" w:cs="Tahoma"/>
          <w:szCs w:val="20"/>
        </w:rPr>
        <w:t>–</w:t>
      </w:r>
      <w:r w:rsidRPr="00362317">
        <w:rPr>
          <w:rFonts w:eastAsia="Calibri" w:cs="Tahoma"/>
          <w:szCs w:val="20"/>
        </w:rPr>
        <w:t xml:space="preserve"> </w:t>
      </w:r>
      <w:r w:rsidRPr="00362317">
        <w:rPr>
          <w:rFonts w:eastAsia="Calibri" w:cs="Tahoma"/>
          <w:bCs/>
          <w:szCs w:val="20"/>
        </w:rPr>
        <w:t>OBRAZAC</w:t>
      </w:r>
      <w:r w:rsidR="00B07BDD" w:rsidRPr="00362317">
        <w:rPr>
          <w:rFonts w:eastAsia="Calibri" w:cs="Tahoma"/>
          <w:bCs/>
          <w:szCs w:val="20"/>
        </w:rPr>
        <w:t xml:space="preserve"> </w:t>
      </w:r>
      <w:r w:rsidR="00B07BDD" w:rsidRPr="00362317">
        <w:rPr>
          <w:rFonts w:eastAsia="Calibri" w:cs="Tahoma"/>
          <w:bCs/>
          <w:szCs w:val="20"/>
        </w:rPr>
        <w:fldChar w:fldCharType="begin"/>
      </w:r>
      <w:r w:rsidR="00B07BDD" w:rsidRPr="00362317">
        <w:rPr>
          <w:rFonts w:eastAsia="Calibri" w:cs="Tahoma"/>
          <w:bCs/>
          <w:szCs w:val="20"/>
        </w:rPr>
        <w:instrText xml:space="preserve"> REF _Ref494374352 \n \h </w:instrText>
      </w:r>
      <w:r w:rsidR="00362317">
        <w:rPr>
          <w:rFonts w:eastAsia="Calibri" w:cs="Tahoma"/>
          <w:bCs/>
          <w:szCs w:val="20"/>
        </w:rPr>
        <w:instrText xml:space="preserve"> \* MERGEFORMAT </w:instrText>
      </w:r>
      <w:r w:rsidR="00B07BDD" w:rsidRPr="00362317">
        <w:rPr>
          <w:rFonts w:eastAsia="Calibri" w:cs="Tahoma"/>
          <w:bCs/>
          <w:szCs w:val="20"/>
        </w:rPr>
      </w:r>
      <w:r w:rsidR="00B07BDD" w:rsidRPr="00362317">
        <w:rPr>
          <w:rFonts w:eastAsia="Calibri" w:cs="Tahoma"/>
          <w:bCs/>
          <w:szCs w:val="20"/>
        </w:rPr>
        <w:fldChar w:fldCharType="separate"/>
      </w:r>
      <w:r w:rsidR="00FF12E3">
        <w:rPr>
          <w:rFonts w:eastAsia="Calibri" w:cs="Tahoma"/>
          <w:bCs/>
          <w:szCs w:val="20"/>
        </w:rPr>
        <w:t>12</w:t>
      </w:r>
      <w:r w:rsidR="00B07BDD" w:rsidRPr="00362317">
        <w:rPr>
          <w:rFonts w:eastAsia="Calibri" w:cs="Tahoma"/>
          <w:bCs/>
          <w:szCs w:val="20"/>
        </w:rPr>
        <w:fldChar w:fldCharType="end"/>
      </w:r>
      <w:r w:rsidRPr="00362317">
        <w:rPr>
          <w:rFonts w:eastAsia="Calibri" w:cs="Tahoma"/>
          <w:bCs/>
          <w:szCs w:val="20"/>
        </w:rPr>
        <w:t>.</w:t>
      </w:r>
    </w:p>
    <w:p w14:paraId="47F9A751" w14:textId="77777777" w:rsidR="00F40558" w:rsidRPr="00A85F0E" w:rsidRDefault="00F40558" w:rsidP="003455E5">
      <w:pPr>
        <w:numPr>
          <w:ilvl w:val="0"/>
          <w:numId w:val="35"/>
        </w:numPr>
        <w:autoSpaceDE w:val="0"/>
        <w:autoSpaceDN w:val="0"/>
        <w:adjustRightInd w:val="0"/>
        <w:ind w:left="714" w:hanging="357"/>
        <w:rPr>
          <w:rFonts w:eastAsia="Calibri" w:cs="Tahoma"/>
          <w:bCs/>
          <w:szCs w:val="20"/>
        </w:rPr>
      </w:pPr>
      <w:r w:rsidRPr="00A85F0E">
        <w:rPr>
          <w:rFonts w:eastAsia="Calibri" w:cs="Tahoma"/>
        </w:rPr>
        <w:t>Strana pravna osoba sa sjedištem u trećoj državi koja u trećoj državi obavlja djelatnost građenja ima pravo u Republici Hrvatskoj pod pretpostavkom uzajamnosti privremeno ili povremeno obavljati tu djelatnost u skladu s Zakonom o poslovima i djelatnostima prostornog uređenja i gradnje (NN broj 78/15) i drugim posebnim propisima. Ne mora pisanom izjavom obavijestiti nadležno Ministarstvo). Pretpostavka uzajamnosti ne primjenjuje se na državljane država članica Svjetske trgovinske organizacije.</w:t>
      </w:r>
    </w:p>
    <w:p w14:paraId="4F9496E1" w14:textId="77777777" w:rsidR="00F40558" w:rsidRPr="00A85F0E" w:rsidRDefault="00F40558" w:rsidP="00F40558">
      <w:pPr>
        <w:autoSpaceDE w:val="0"/>
        <w:autoSpaceDN w:val="0"/>
        <w:adjustRightInd w:val="0"/>
        <w:ind w:left="720"/>
        <w:rPr>
          <w:rFonts w:eastAsia="Calibri" w:cs="Tahoma"/>
          <w:bCs/>
          <w:i/>
          <w:szCs w:val="20"/>
        </w:rPr>
      </w:pPr>
      <w:r w:rsidRPr="00A85F0E">
        <w:rPr>
          <w:rFonts w:eastAsia="Calibri" w:cs="Tahoma"/>
          <w:bCs/>
          <w:i/>
          <w:szCs w:val="20"/>
        </w:rPr>
        <w:t xml:space="preserve">Ovlaštena fizička osoba, zaposlena kod pravne osobe sa sjedištem u trećoj državi, koja u toj državi ima pravo obavljati poslove voditelja građenja i/ili voditelja radova ima pravo u Republici Hrvatskoj pod pretpostavkom uzajamnosti trajno obavljati te poslove u svojstvu ovlaštene osobe pod istim uvjetima kao i ovlašteni voditelj građenja, odnosno ovlašteni voditelj radova, ako ima </w:t>
      </w:r>
      <w:r w:rsidRPr="00A85F0E">
        <w:rPr>
          <w:rFonts w:eastAsia="Calibri" w:cs="Tahoma"/>
          <w:bCs/>
          <w:i/>
          <w:szCs w:val="20"/>
        </w:rPr>
        <w:lastRenderedPageBreak/>
        <w:t>stručne kvalifikacije potrebne za obavljanje tih poslova u skladu s posebnim zakonom kojim se uređuje priznavanje inozemnih stručnih kvalifikacija i drugim posebnim propisima. Postupak priznavanja inozemne stručne kvalifikacije za obavljanje poslova voditelja građenja i voditelja radova za osobe arhitektonske, građevinske, strojarske i elektrotehničke struke provodi i rješenje o tome donosi odgovarajuća Komora na način propisan posebnim zakonom kojim se uređuje priznavanje inozemnih stručnih kvalifikacija te drugim posebnim propisima.</w:t>
      </w:r>
    </w:p>
    <w:p w14:paraId="126D2862" w14:textId="77777777" w:rsidR="00F40558" w:rsidRPr="00A85F0E" w:rsidRDefault="00F40558" w:rsidP="00F40558">
      <w:pPr>
        <w:autoSpaceDE w:val="0"/>
        <w:autoSpaceDN w:val="0"/>
        <w:adjustRightInd w:val="0"/>
        <w:ind w:left="705"/>
        <w:rPr>
          <w:rFonts w:eastAsia="Calibri" w:cs="Tahoma"/>
          <w:bCs/>
          <w:szCs w:val="20"/>
        </w:rPr>
      </w:pPr>
      <w:r w:rsidRPr="00A85F0E">
        <w:rPr>
          <w:rFonts w:eastAsia="Calibri" w:cs="Tahoma"/>
          <w:bCs/>
          <w:szCs w:val="20"/>
        </w:rPr>
        <w:t>U tu svrhu ponuditelj je uz ponudu obvezan dostaviti:</w:t>
      </w:r>
    </w:p>
    <w:p w14:paraId="00B2E7A3" w14:textId="77777777" w:rsidR="00F40558" w:rsidRPr="00362317" w:rsidRDefault="00F40558" w:rsidP="003455E5">
      <w:pPr>
        <w:numPr>
          <w:ilvl w:val="0"/>
          <w:numId w:val="29"/>
        </w:numPr>
        <w:spacing w:before="0" w:after="160"/>
        <w:rPr>
          <w:rFonts w:eastAsia="Calibri" w:cs="Tahoma"/>
          <w:bCs/>
          <w:szCs w:val="20"/>
        </w:rPr>
      </w:pPr>
      <w:r w:rsidRPr="00A85F0E">
        <w:rPr>
          <w:rFonts w:eastAsia="Calibri" w:cs="Tahoma"/>
          <w:bCs/>
          <w:szCs w:val="20"/>
        </w:rPr>
        <w:t xml:space="preserve">Strukovni ili obrtni registar ili odgovarajući dokument iz kojeg mora biti vidljivo da u zemlji poslovnog </w:t>
      </w:r>
      <w:proofErr w:type="spellStart"/>
      <w:r w:rsidRPr="00A85F0E">
        <w:rPr>
          <w:rFonts w:eastAsia="Calibri" w:cs="Tahoma"/>
          <w:bCs/>
          <w:szCs w:val="20"/>
        </w:rPr>
        <w:t>nastana</w:t>
      </w:r>
      <w:proofErr w:type="spellEnd"/>
      <w:r w:rsidRPr="00A85F0E">
        <w:rPr>
          <w:rFonts w:eastAsia="Calibri" w:cs="Tahoma"/>
          <w:bCs/>
          <w:szCs w:val="20"/>
        </w:rPr>
        <w:t xml:space="preserve"> ima pravo obavljati djelatnost građenja</w:t>
      </w:r>
      <w:r w:rsidRPr="00A85F0E">
        <w:rPr>
          <w:rFonts w:eastAsia="Calibri" w:cs="Tahoma"/>
        </w:rPr>
        <w:t xml:space="preserve"> ili važeću licencu odnosno dokument </w:t>
      </w:r>
      <w:r w:rsidRPr="00362317">
        <w:rPr>
          <w:rFonts w:eastAsia="Calibri" w:cs="Tahoma"/>
        </w:rPr>
        <w:t>kojim se to pravo obavljanja djelatnosti regulira</w:t>
      </w:r>
      <w:r w:rsidRPr="00362317">
        <w:rPr>
          <w:rFonts w:eastAsia="Calibri" w:cs="Tahoma"/>
          <w:bCs/>
          <w:szCs w:val="20"/>
        </w:rPr>
        <w:t xml:space="preserve">, </w:t>
      </w:r>
    </w:p>
    <w:p w14:paraId="6A6CF5E2" w14:textId="5A2DE474" w:rsidR="00F40558" w:rsidRPr="00362317" w:rsidRDefault="00F40558" w:rsidP="003455E5">
      <w:pPr>
        <w:numPr>
          <w:ilvl w:val="0"/>
          <w:numId w:val="29"/>
        </w:numPr>
        <w:spacing w:before="0" w:after="160"/>
        <w:rPr>
          <w:rFonts w:eastAsia="Calibri" w:cs="Tahoma"/>
          <w:bCs/>
          <w:szCs w:val="20"/>
        </w:rPr>
      </w:pPr>
      <w:r w:rsidRPr="00362317">
        <w:rPr>
          <w:rFonts w:eastAsia="Calibri" w:cs="Tahoma"/>
          <w:bCs/>
          <w:szCs w:val="20"/>
        </w:rPr>
        <w:t xml:space="preserve">Izjavu, koju daje osoba koja je ovlaštena za zastupanje pravne osobe, kojom se pravna osoba obvezuje, da će u slučaju postojanja pretpostavke uzajamnosti i u slučaju da će njezina ponuda biti odabrana, a do sklapanja ugovora, dostaviti Potvrdu (o podacima iz imenika, upisnika, evidencija ili zbirke isprava) nadležne Hrvatske komore za ovlaštenog voditelja građenja i/ili ovlaštenog voditelja radova, zaposlenika gospodarskog subjekta - OBRAZAC </w:t>
      </w:r>
      <w:r w:rsidR="00B07BDD" w:rsidRPr="00362317">
        <w:rPr>
          <w:rFonts w:eastAsia="Calibri" w:cs="Tahoma"/>
          <w:bCs/>
          <w:szCs w:val="20"/>
        </w:rPr>
        <w:fldChar w:fldCharType="begin"/>
      </w:r>
      <w:r w:rsidR="00B07BDD" w:rsidRPr="00362317">
        <w:rPr>
          <w:rFonts w:eastAsia="Calibri" w:cs="Tahoma"/>
          <w:bCs/>
          <w:szCs w:val="20"/>
        </w:rPr>
        <w:instrText xml:space="preserve"> REF _Ref494374369 \n \h </w:instrText>
      </w:r>
      <w:r w:rsidR="00362317">
        <w:rPr>
          <w:rFonts w:eastAsia="Calibri" w:cs="Tahoma"/>
          <w:bCs/>
          <w:szCs w:val="20"/>
        </w:rPr>
        <w:instrText xml:space="preserve"> \* MERGEFORMAT </w:instrText>
      </w:r>
      <w:r w:rsidR="00B07BDD" w:rsidRPr="00362317">
        <w:rPr>
          <w:rFonts w:eastAsia="Calibri" w:cs="Tahoma"/>
          <w:bCs/>
          <w:szCs w:val="20"/>
        </w:rPr>
      </w:r>
      <w:r w:rsidR="00B07BDD" w:rsidRPr="00362317">
        <w:rPr>
          <w:rFonts w:eastAsia="Calibri" w:cs="Tahoma"/>
          <w:bCs/>
          <w:szCs w:val="20"/>
        </w:rPr>
        <w:fldChar w:fldCharType="separate"/>
      </w:r>
      <w:r w:rsidR="00FF12E3">
        <w:rPr>
          <w:rFonts w:eastAsia="Calibri" w:cs="Tahoma"/>
          <w:bCs/>
          <w:szCs w:val="20"/>
        </w:rPr>
        <w:t>15</w:t>
      </w:r>
      <w:r w:rsidR="00B07BDD" w:rsidRPr="00362317">
        <w:rPr>
          <w:rFonts w:eastAsia="Calibri" w:cs="Tahoma"/>
          <w:bCs/>
          <w:szCs w:val="20"/>
        </w:rPr>
        <w:fldChar w:fldCharType="end"/>
      </w:r>
    </w:p>
    <w:p w14:paraId="7121DC9B" w14:textId="77777777" w:rsidR="00F40558" w:rsidRPr="00A85F0E" w:rsidRDefault="00F40558" w:rsidP="00F40558">
      <w:pPr>
        <w:spacing w:before="0" w:after="160"/>
        <w:ind w:left="720"/>
        <w:contextualSpacing/>
        <w:rPr>
          <w:rFonts w:eastAsia="Calibri" w:cs="Tahoma"/>
          <w:bCs/>
          <w:szCs w:val="20"/>
        </w:rPr>
      </w:pPr>
      <w:r w:rsidRPr="00A85F0E">
        <w:rPr>
          <w:rFonts w:eastAsia="Calibri" w:cs="Tahoma"/>
          <w:bCs/>
          <w:szCs w:val="20"/>
        </w:rPr>
        <w:t>ili</w:t>
      </w:r>
    </w:p>
    <w:p w14:paraId="3B191521" w14:textId="77777777" w:rsidR="00F40558" w:rsidRPr="00A85F0E" w:rsidRDefault="00F40558" w:rsidP="003455E5">
      <w:pPr>
        <w:numPr>
          <w:ilvl w:val="0"/>
          <w:numId w:val="29"/>
        </w:numPr>
        <w:spacing w:before="0" w:after="160"/>
        <w:rPr>
          <w:rFonts w:eastAsia="Calibri" w:cs="Tahoma"/>
          <w:bCs/>
          <w:szCs w:val="20"/>
        </w:rPr>
      </w:pPr>
      <w:r w:rsidRPr="00A85F0E">
        <w:rPr>
          <w:rFonts w:eastAsia="Calibri" w:cs="Tahoma"/>
          <w:bCs/>
          <w:szCs w:val="20"/>
        </w:rPr>
        <w:t>Važeće ovlaštenje\potvrdu (o podacima iz imenika, upisnika, evidencija ili zbirke isprava) nadležne Hrvatske komore za ovlaštenog voditelja građenja i/ili ovlaštenog voditelja radova, zaposlenika gospodarskog subjekta, ne stariju od 6 mjeseci, a koja mora sadržavati sljedeće podatke: naziv tvrtke zaposlenja, navod o aktivnom statusu ovlaštenog člana, navod da nije izrečena mjera zabrane obavljanja poslova.</w:t>
      </w:r>
    </w:p>
    <w:p w14:paraId="02606CBC" w14:textId="77777777" w:rsidR="00F40558" w:rsidRPr="00A85F0E" w:rsidRDefault="00F40558" w:rsidP="00F40558">
      <w:pPr>
        <w:spacing w:before="0" w:after="160"/>
        <w:rPr>
          <w:rFonts w:eastAsia="Calibri" w:cs="Tahoma"/>
          <w:bCs/>
          <w:szCs w:val="20"/>
        </w:rPr>
      </w:pPr>
    </w:p>
    <w:p w14:paraId="48381DB8" w14:textId="77777777" w:rsidR="00F40558" w:rsidRPr="00A85F0E" w:rsidRDefault="00F40558" w:rsidP="00F40558">
      <w:pPr>
        <w:spacing w:before="0" w:after="160"/>
        <w:rPr>
          <w:rFonts w:eastAsia="Calibri" w:cs="Tahoma"/>
          <w:bCs/>
          <w:szCs w:val="20"/>
        </w:rPr>
      </w:pPr>
    </w:p>
    <w:p w14:paraId="2BD9093E" w14:textId="77777777" w:rsidR="00F40558" w:rsidRPr="00A85F0E" w:rsidRDefault="00F40558" w:rsidP="00F40558">
      <w:pPr>
        <w:spacing w:before="0" w:after="160"/>
        <w:rPr>
          <w:rFonts w:eastAsia="Calibri" w:cs="Tahoma"/>
          <w:bCs/>
          <w:szCs w:val="20"/>
        </w:rPr>
      </w:pPr>
      <w:r w:rsidRPr="00A85F0E">
        <w:rPr>
          <w:rFonts w:eastAsia="Calibri" w:cs="Tahoma"/>
          <w:bCs/>
          <w:szCs w:val="20"/>
        </w:rPr>
        <w:br w:type="page"/>
      </w:r>
    </w:p>
    <w:p w14:paraId="4044617F" w14:textId="77777777" w:rsidR="00F40558" w:rsidRPr="00A85F0E" w:rsidRDefault="00F40558" w:rsidP="003542C4">
      <w:pPr>
        <w:pStyle w:val="Naslov1"/>
        <w:rPr>
          <w:rFonts w:eastAsia="Times New Roman" w:cs="Tahoma"/>
        </w:rPr>
      </w:pPr>
      <w:bookmarkStart w:id="130" w:name="_Toc491246689"/>
      <w:bookmarkStart w:id="131" w:name="_Toc495656586"/>
      <w:r w:rsidRPr="00A85F0E">
        <w:rPr>
          <w:rFonts w:eastAsia="Times New Roman" w:cs="Tahoma"/>
        </w:rPr>
        <w:lastRenderedPageBreak/>
        <w:t>TROŠKOVNIK</w:t>
      </w:r>
      <w:bookmarkEnd w:id="130"/>
      <w:bookmarkEnd w:id="131"/>
    </w:p>
    <w:p w14:paraId="1A5D140A" w14:textId="7637397E" w:rsidR="00F40558" w:rsidRPr="00A85F0E" w:rsidRDefault="00F40558" w:rsidP="00F40558">
      <w:pPr>
        <w:rPr>
          <w:rFonts w:eastAsia="Calibri" w:cs="Tahoma"/>
        </w:rPr>
      </w:pPr>
      <w:r w:rsidRPr="00A85F0E">
        <w:rPr>
          <w:rFonts w:eastAsia="Calibri" w:cs="Tahoma"/>
        </w:rPr>
        <w:t xml:space="preserve">Troškovnik u </w:t>
      </w:r>
      <w:proofErr w:type="spellStart"/>
      <w:r w:rsidRPr="00A85F0E">
        <w:rPr>
          <w:rFonts w:eastAsia="Calibri" w:cs="Tahoma"/>
        </w:rPr>
        <w:t>excel</w:t>
      </w:r>
      <w:proofErr w:type="spellEnd"/>
      <w:r w:rsidRPr="00A85F0E">
        <w:rPr>
          <w:rFonts w:eastAsia="Calibri" w:cs="Tahoma"/>
        </w:rPr>
        <w:t xml:space="preserve"> </w:t>
      </w:r>
      <w:r w:rsidRPr="00035A37">
        <w:rPr>
          <w:rFonts w:eastAsia="Calibri" w:cs="Tahoma"/>
        </w:rPr>
        <w:t xml:space="preserve">formatu, nalazi se u </w:t>
      </w:r>
      <w:r w:rsidR="001E6896">
        <w:rPr>
          <w:rFonts w:eastAsia="Calibri" w:cs="Tahoma"/>
        </w:rPr>
        <w:t>knjigama 2A i 2B</w:t>
      </w:r>
      <w:r w:rsidRPr="00035A37">
        <w:rPr>
          <w:rFonts w:eastAsia="Calibri" w:cs="Tahoma"/>
        </w:rPr>
        <w:t xml:space="preserve"> ove Dokumentaciju</w:t>
      </w:r>
      <w:r w:rsidRPr="00A85F0E">
        <w:rPr>
          <w:rFonts w:eastAsia="Calibri" w:cs="Tahoma"/>
        </w:rPr>
        <w:t xml:space="preserve"> o nabavi. </w:t>
      </w:r>
      <w:r w:rsidRPr="00A85F0E">
        <w:rPr>
          <w:rFonts w:eastAsia="Calibri" w:cs="Tahoma"/>
        </w:rPr>
        <w:br w:type="page"/>
      </w:r>
    </w:p>
    <w:p w14:paraId="7FD6815F" w14:textId="77777777" w:rsidR="00F40558" w:rsidRPr="00244FD1" w:rsidRDefault="00F40558" w:rsidP="003542C4">
      <w:pPr>
        <w:pStyle w:val="Naslov1"/>
        <w:rPr>
          <w:rFonts w:eastAsia="Times New Roman" w:cs="Tahoma"/>
          <w:szCs w:val="20"/>
        </w:rPr>
      </w:pPr>
      <w:bookmarkStart w:id="132" w:name="_Toc491246690"/>
      <w:bookmarkStart w:id="133" w:name="_Toc495656587"/>
      <w:r w:rsidRPr="00244FD1">
        <w:rPr>
          <w:rFonts w:eastAsia="Times New Roman" w:cs="Tahoma"/>
          <w:szCs w:val="20"/>
        </w:rPr>
        <w:lastRenderedPageBreak/>
        <w:t>ESPD obrazac</w:t>
      </w:r>
      <w:bookmarkEnd w:id="132"/>
      <w:bookmarkEnd w:id="133"/>
    </w:p>
    <w:p w14:paraId="632E0D20" w14:textId="77777777" w:rsidR="00F40558" w:rsidRPr="00244FD1" w:rsidRDefault="00F40558" w:rsidP="00F40558">
      <w:pPr>
        <w:spacing w:line="240" w:lineRule="auto"/>
        <w:jc w:val="center"/>
        <w:rPr>
          <w:rFonts w:eastAsia="Calibri" w:cs="Tahoma"/>
          <w:b/>
          <w:szCs w:val="20"/>
          <w:u w:val="single"/>
          <w:lang w:eastAsia="en-GB"/>
        </w:rPr>
      </w:pPr>
      <w:r w:rsidRPr="00244FD1">
        <w:rPr>
          <w:rFonts w:eastAsia="Calibri" w:cs="Tahoma"/>
          <w:b/>
          <w:szCs w:val="20"/>
          <w:u w:val="single"/>
          <w:lang w:eastAsia="en-GB"/>
        </w:rPr>
        <w:t>Prilog 2.: Standardni obrazac za</w:t>
      </w:r>
      <w:r w:rsidRPr="00244FD1">
        <w:rPr>
          <w:rFonts w:eastAsia="Calibri" w:cs="Tahoma"/>
          <w:b/>
          <w:szCs w:val="20"/>
          <w:u w:val="single"/>
          <w:lang w:eastAsia="en-GB"/>
        </w:rPr>
        <w:br/>
        <w:t>europsku jedinstvenu dokumentaciju o nabavi (ESPD)</w:t>
      </w:r>
    </w:p>
    <w:p w14:paraId="78BA68F3" w14:textId="77777777" w:rsidR="00F40558" w:rsidRPr="00244FD1" w:rsidRDefault="00F40558" w:rsidP="00F40558">
      <w:pPr>
        <w:keepNext/>
        <w:spacing w:after="360" w:line="240" w:lineRule="auto"/>
        <w:jc w:val="center"/>
        <w:rPr>
          <w:rFonts w:eastAsia="Calibri" w:cs="Tahoma"/>
          <w:b/>
          <w:szCs w:val="20"/>
          <w:lang w:eastAsia="en-GB"/>
        </w:rPr>
      </w:pPr>
      <w:r w:rsidRPr="00244FD1">
        <w:rPr>
          <w:rFonts w:eastAsia="Calibri" w:cs="Tahoma"/>
          <w:b/>
          <w:szCs w:val="20"/>
          <w:lang w:eastAsia="en-GB"/>
        </w:rPr>
        <w:t>Dio I.: Podaci o postupku nabave i javnom naručitelju ili naručitelju</w:t>
      </w:r>
    </w:p>
    <w:p w14:paraId="22593ACC" w14:textId="77777777" w:rsidR="00F40558" w:rsidRPr="00244FD1" w:rsidRDefault="00F40558" w:rsidP="00F40558">
      <w:pPr>
        <w:pBdr>
          <w:top w:val="single" w:sz="4" w:space="1" w:color="auto"/>
          <w:left w:val="single" w:sz="4" w:space="4" w:color="auto"/>
          <w:bottom w:val="single" w:sz="4" w:space="1" w:color="auto"/>
          <w:right w:val="single" w:sz="4" w:space="4" w:color="auto"/>
        </w:pBdr>
        <w:shd w:val="clear" w:color="auto" w:fill="BFBFBF"/>
        <w:rPr>
          <w:rFonts w:eastAsia="Calibri" w:cs="Tahoma"/>
          <w:b/>
          <w:szCs w:val="20"/>
        </w:rPr>
      </w:pPr>
      <w:r w:rsidRPr="00244FD1">
        <w:rPr>
          <w:rFonts w:eastAsia="Calibri" w:cs="Tahoma"/>
          <w:w w:val="0"/>
          <w:szCs w:val="20"/>
        </w:rPr>
        <w:t xml:space="preserve"> </w:t>
      </w:r>
      <w:r w:rsidRPr="00244FD1">
        <w:rPr>
          <w:rFonts w:eastAsia="Calibri" w:cs="Tahoma"/>
          <w:b/>
          <w:i/>
          <w:w w:val="0"/>
          <w:szCs w:val="20"/>
        </w:rPr>
        <w:t xml:space="preserve">Za postupke nabave u kojima je poziv na nadmetanje objavljen u Službenom listu Europske unije, podaci koji se zahtijevaju u dijelu I. automatski će se preuzeti </w:t>
      </w:r>
      <w:r w:rsidRPr="00244FD1">
        <w:rPr>
          <w:rFonts w:eastAsia="Calibri" w:cs="Tahoma"/>
          <w:b/>
          <w:i/>
          <w:w w:val="0"/>
          <w:szCs w:val="20"/>
          <w:u w:val="single"/>
        </w:rPr>
        <w:t>pod uvjetom da se elektronički servis ESPD-a</w:t>
      </w:r>
      <w:r w:rsidRPr="00244FD1">
        <w:rPr>
          <w:rFonts w:eastAsia="Calibri" w:cs="Tahoma"/>
          <w:b/>
          <w:i/>
          <w:w w:val="0"/>
          <w:szCs w:val="20"/>
          <w:u w:val="single"/>
          <w:vertAlign w:val="superscript"/>
        </w:rPr>
        <w:footnoteReference w:id="4"/>
      </w:r>
      <w:r w:rsidRPr="00244FD1">
        <w:rPr>
          <w:rFonts w:eastAsia="Calibri" w:cs="Tahoma"/>
          <w:b/>
          <w:i/>
          <w:w w:val="0"/>
          <w:szCs w:val="20"/>
          <w:u w:val="single"/>
        </w:rPr>
        <w:t xml:space="preserve"> upotrebljava za stvaranje i ispunjavanje ESPD-a.</w:t>
      </w:r>
      <w:r w:rsidRPr="00244FD1">
        <w:rPr>
          <w:rFonts w:eastAsia="Calibri" w:cs="Tahoma"/>
          <w:b/>
          <w:w w:val="0"/>
          <w:szCs w:val="20"/>
          <w:u w:val="single"/>
        </w:rPr>
        <w:t xml:space="preserve"> </w:t>
      </w:r>
      <w:r w:rsidRPr="00244FD1">
        <w:rPr>
          <w:rFonts w:eastAsia="Calibri" w:cs="Tahoma"/>
          <w:b/>
          <w:szCs w:val="20"/>
        </w:rPr>
        <w:t xml:space="preserve">Upućivanje na </w:t>
      </w:r>
      <w:r w:rsidRPr="00244FD1">
        <w:rPr>
          <w:rFonts w:eastAsia="Calibri" w:cs="Tahoma"/>
          <w:b/>
          <w:i/>
          <w:szCs w:val="20"/>
        </w:rPr>
        <w:t>odgovarajuću obavijest</w:t>
      </w:r>
      <w:r w:rsidRPr="00244FD1">
        <w:rPr>
          <w:rFonts w:eastAsia="Calibri" w:cs="Tahoma"/>
          <w:b/>
          <w:i/>
          <w:szCs w:val="20"/>
          <w:vertAlign w:val="superscript"/>
        </w:rPr>
        <w:footnoteReference w:id="5"/>
      </w:r>
      <w:r w:rsidRPr="00244FD1">
        <w:rPr>
          <w:rFonts w:eastAsia="Calibri" w:cs="Tahoma"/>
          <w:b/>
          <w:szCs w:val="20"/>
        </w:rPr>
        <w:t xml:space="preserve"> objavljenu u Službenom listu Europske unije:</w:t>
      </w:r>
      <w:r w:rsidRPr="00244FD1">
        <w:rPr>
          <w:rFonts w:eastAsia="Calibri" w:cs="Tahoma"/>
          <w:b/>
          <w:szCs w:val="20"/>
        </w:rPr>
        <w:br/>
        <w:t xml:space="preserve">SLEU S broj [], datum [], stranica [], </w:t>
      </w:r>
      <w:r w:rsidRPr="00244FD1">
        <w:rPr>
          <w:rFonts w:eastAsia="Calibri" w:cs="Tahoma"/>
          <w:b/>
          <w:szCs w:val="20"/>
        </w:rPr>
        <w:br/>
        <w:t>Broj obavijesti u SL S: [ ][ ][ ][ ]/S [ ][ ][ ]–[ ][ ][ ][ ][ ][ ][ ]</w:t>
      </w:r>
    </w:p>
    <w:p w14:paraId="54317C00" w14:textId="77777777" w:rsidR="00F40558" w:rsidRPr="00244FD1" w:rsidRDefault="00F40558" w:rsidP="00F40558">
      <w:pPr>
        <w:pBdr>
          <w:top w:val="single" w:sz="4" w:space="1" w:color="auto"/>
          <w:left w:val="single" w:sz="4" w:space="4" w:color="auto"/>
          <w:bottom w:val="single" w:sz="4" w:space="1" w:color="auto"/>
          <w:right w:val="single" w:sz="4" w:space="4" w:color="auto"/>
        </w:pBdr>
        <w:shd w:val="clear" w:color="auto" w:fill="BFBFBF"/>
        <w:jc w:val="left"/>
        <w:rPr>
          <w:rFonts w:eastAsia="Calibri" w:cs="Tahoma"/>
          <w:b/>
          <w:i/>
          <w:szCs w:val="20"/>
        </w:rPr>
      </w:pPr>
      <w:r w:rsidRPr="00244FD1">
        <w:rPr>
          <w:rFonts w:eastAsia="Calibri" w:cs="Tahoma"/>
          <w:b/>
          <w:i/>
          <w:w w:val="0"/>
          <w:szCs w:val="20"/>
          <w:u w:val="single"/>
        </w:rPr>
        <w:t>Ako poziv na nadmetanje nije objavljen u SLEU, javni naručitelj ili naručitelj mora unijeti podatke kojima se omogućuje jasno utvrđivanje postupka nabave:</w:t>
      </w:r>
    </w:p>
    <w:p w14:paraId="096EE851" w14:textId="77777777" w:rsidR="00F40558" w:rsidRPr="00244FD1" w:rsidRDefault="00F40558" w:rsidP="00F40558">
      <w:pPr>
        <w:pBdr>
          <w:top w:val="single" w:sz="4" w:space="1" w:color="auto"/>
          <w:left w:val="single" w:sz="4" w:space="4" w:color="auto"/>
          <w:bottom w:val="single" w:sz="4" w:space="1" w:color="auto"/>
          <w:right w:val="single" w:sz="4" w:space="4" w:color="auto"/>
        </w:pBdr>
        <w:shd w:val="clear" w:color="auto" w:fill="BFBFBF"/>
        <w:jc w:val="left"/>
        <w:rPr>
          <w:rFonts w:eastAsia="Calibri" w:cs="Tahoma"/>
          <w:b/>
          <w:szCs w:val="20"/>
        </w:rPr>
      </w:pPr>
      <w:r w:rsidRPr="00244FD1">
        <w:rPr>
          <w:rFonts w:eastAsia="Calibri" w:cs="Tahoma"/>
          <w:b/>
          <w:szCs w:val="20"/>
        </w:rPr>
        <w:t>U slučaju da objavljivanje obavijesti u Službenom listu Europske unije nije potrebno, navedite druge podatke kojima se omogućuje jasno utvrđivanje postupka nabave (npr. upućivanje na objavu na nacionalnoj razini): [</w:t>
      </w:r>
      <w:r w:rsidRPr="00244FD1">
        <w:rPr>
          <w:rFonts w:eastAsia="Calibri" w:cs="Tahoma"/>
          <w:b/>
          <w:color w:val="FF0000"/>
          <w:szCs w:val="20"/>
        </w:rPr>
        <w:t>upisuje Naručitelj</w:t>
      </w:r>
      <w:r w:rsidRPr="00244FD1">
        <w:rPr>
          <w:rFonts w:eastAsia="Calibri" w:cs="Tahoma"/>
          <w:b/>
          <w:szCs w:val="20"/>
        </w:rPr>
        <w:t>]</w:t>
      </w:r>
    </w:p>
    <w:p w14:paraId="7ED31682" w14:textId="77777777" w:rsidR="00F40558" w:rsidRPr="00244FD1" w:rsidRDefault="00F40558" w:rsidP="00F40558">
      <w:pPr>
        <w:keepNext/>
        <w:spacing w:after="360" w:line="240" w:lineRule="auto"/>
        <w:jc w:val="center"/>
        <w:rPr>
          <w:rFonts w:eastAsia="Calibri" w:cs="Tahoma"/>
          <w:b/>
          <w:smallCaps/>
          <w:szCs w:val="20"/>
          <w:lang w:eastAsia="en-GB"/>
        </w:rPr>
      </w:pPr>
      <w:r w:rsidRPr="00244FD1">
        <w:rPr>
          <w:rFonts w:eastAsia="Calibri" w:cs="Tahoma"/>
          <w:b/>
          <w:smallCaps/>
          <w:szCs w:val="20"/>
          <w:lang w:eastAsia="en-GB"/>
        </w:rPr>
        <w:t>Podaci o postupku nabave</w:t>
      </w:r>
    </w:p>
    <w:p w14:paraId="03136414" w14:textId="77777777" w:rsidR="00F40558" w:rsidRPr="00244FD1" w:rsidRDefault="00F40558" w:rsidP="00F40558">
      <w:pPr>
        <w:pBdr>
          <w:top w:val="single" w:sz="4" w:space="1" w:color="auto"/>
          <w:left w:val="single" w:sz="4" w:space="4" w:color="auto"/>
          <w:bottom w:val="single" w:sz="4" w:space="1" w:color="auto"/>
          <w:right w:val="single" w:sz="4" w:space="4" w:color="auto"/>
        </w:pBdr>
        <w:shd w:val="clear" w:color="auto" w:fill="BFBFBF"/>
        <w:rPr>
          <w:rFonts w:eastAsia="Calibri" w:cs="Tahoma"/>
          <w:i/>
          <w:szCs w:val="20"/>
        </w:rPr>
      </w:pPr>
      <w:r w:rsidRPr="00244FD1">
        <w:rPr>
          <w:rFonts w:eastAsia="Calibri" w:cs="Tahoma"/>
          <w:b/>
          <w:i/>
          <w:w w:val="0"/>
          <w:szCs w:val="20"/>
        </w:rPr>
        <w:t xml:space="preserve">Podaci koji se zahtijevaju u dijelu I. automatski će se preuzeti </w:t>
      </w:r>
      <w:r w:rsidRPr="00244FD1">
        <w:rPr>
          <w:rFonts w:eastAsia="Calibri" w:cs="Tahoma"/>
          <w:b/>
          <w:i/>
          <w:w w:val="0"/>
          <w:szCs w:val="20"/>
          <w:u w:val="single"/>
        </w:rPr>
        <w:t>pod uvjetom da se prethodno navedeni elektronički servis ESPD-a upotrebljava za stvaranje i ispunjavanje ESPD-a.</w:t>
      </w:r>
      <w:r w:rsidRPr="00244FD1">
        <w:rPr>
          <w:rFonts w:eastAsia="Calibri" w:cs="Tahoma"/>
          <w:b/>
          <w:w w:val="0"/>
          <w:szCs w:val="20"/>
          <w:u w:val="single"/>
        </w:rPr>
        <w:t xml:space="preserve"> U protivnom, </w:t>
      </w:r>
      <w:r w:rsidRPr="00244FD1">
        <w:rPr>
          <w:rFonts w:eastAsia="Calibri" w:cs="Tahoma"/>
          <w:b/>
          <w:i/>
          <w:w w:val="0"/>
          <w:szCs w:val="20"/>
          <w:u w:val="single"/>
        </w:rPr>
        <w:t xml:space="preserve">te podatke mora unijeti </w:t>
      </w:r>
      <w:r w:rsidRPr="00244FD1">
        <w:rPr>
          <w:rFonts w:eastAsia="Calibri" w:cs="Tahoma"/>
          <w:b/>
          <w:w w:val="0"/>
          <w:szCs w:val="20"/>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F40558" w:rsidRPr="00244FD1" w14:paraId="2E2157F7" w14:textId="77777777" w:rsidTr="00F40558">
        <w:trPr>
          <w:trHeight w:val="349"/>
        </w:trPr>
        <w:tc>
          <w:tcPr>
            <w:tcW w:w="4644" w:type="dxa"/>
            <w:shd w:val="clear" w:color="auto" w:fill="auto"/>
          </w:tcPr>
          <w:p w14:paraId="19F3077E" w14:textId="77777777" w:rsidR="00F40558" w:rsidRPr="00244FD1" w:rsidRDefault="00F40558" w:rsidP="00F40558">
            <w:pPr>
              <w:rPr>
                <w:rFonts w:eastAsia="Calibri" w:cs="Tahoma"/>
                <w:b/>
                <w:i/>
                <w:szCs w:val="20"/>
              </w:rPr>
            </w:pPr>
            <w:r w:rsidRPr="00244FD1">
              <w:rPr>
                <w:rFonts w:eastAsia="Calibri" w:cs="Tahoma"/>
                <w:b/>
                <w:i/>
                <w:szCs w:val="20"/>
              </w:rPr>
              <w:t>Identitet naručitelja</w:t>
            </w:r>
            <w:r w:rsidRPr="00244FD1">
              <w:rPr>
                <w:rFonts w:eastAsia="Calibri" w:cs="Tahoma"/>
                <w:b/>
                <w:i/>
                <w:szCs w:val="20"/>
                <w:vertAlign w:val="superscript"/>
              </w:rPr>
              <w:footnoteReference w:id="6"/>
            </w:r>
          </w:p>
        </w:tc>
        <w:tc>
          <w:tcPr>
            <w:tcW w:w="4645" w:type="dxa"/>
            <w:shd w:val="clear" w:color="auto" w:fill="auto"/>
          </w:tcPr>
          <w:p w14:paraId="1B733768" w14:textId="77777777" w:rsidR="00F40558" w:rsidRPr="00244FD1" w:rsidRDefault="00F40558" w:rsidP="00F40558">
            <w:pPr>
              <w:rPr>
                <w:rFonts w:eastAsia="Calibri" w:cs="Tahoma"/>
                <w:b/>
                <w:i/>
                <w:szCs w:val="20"/>
              </w:rPr>
            </w:pPr>
            <w:r w:rsidRPr="00244FD1">
              <w:rPr>
                <w:rFonts w:eastAsia="Calibri" w:cs="Tahoma"/>
                <w:b/>
                <w:i/>
                <w:szCs w:val="20"/>
              </w:rPr>
              <w:t>Odgovor:</w:t>
            </w:r>
          </w:p>
        </w:tc>
      </w:tr>
      <w:tr w:rsidR="00F40558" w:rsidRPr="00244FD1" w14:paraId="77F38637" w14:textId="77777777" w:rsidTr="00F40558">
        <w:trPr>
          <w:trHeight w:val="349"/>
        </w:trPr>
        <w:tc>
          <w:tcPr>
            <w:tcW w:w="4644" w:type="dxa"/>
            <w:shd w:val="clear" w:color="auto" w:fill="auto"/>
          </w:tcPr>
          <w:p w14:paraId="503867A3" w14:textId="77777777" w:rsidR="00F40558" w:rsidRPr="00244FD1" w:rsidRDefault="00F40558" w:rsidP="00F40558">
            <w:pPr>
              <w:rPr>
                <w:rFonts w:eastAsia="Calibri" w:cs="Tahoma"/>
                <w:szCs w:val="20"/>
              </w:rPr>
            </w:pPr>
            <w:r w:rsidRPr="00244FD1">
              <w:rPr>
                <w:rFonts w:eastAsia="Calibri" w:cs="Tahoma"/>
                <w:szCs w:val="20"/>
              </w:rPr>
              <w:t xml:space="preserve">Naziv: </w:t>
            </w:r>
          </w:p>
        </w:tc>
        <w:tc>
          <w:tcPr>
            <w:tcW w:w="4645" w:type="dxa"/>
            <w:shd w:val="clear" w:color="auto" w:fill="auto"/>
          </w:tcPr>
          <w:p w14:paraId="1EECA7F1" w14:textId="75B346A3" w:rsidR="00F40558" w:rsidRPr="00244FD1" w:rsidRDefault="00F40558" w:rsidP="00534A05">
            <w:pPr>
              <w:rPr>
                <w:rFonts w:eastAsia="Calibri" w:cs="Tahoma"/>
                <w:szCs w:val="20"/>
              </w:rPr>
            </w:pPr>
            <w:r w:rsidRPr="00244FD1">
              <w:rPr>
                <w:rFonts w:eastAsia="Calibri" w:cs="Tahoma"/>
                <w:szCs w:val="20"/>
              </w:rPr>
              <w:t>[Grad</w:t>
            </w:r>
            <w:r w:rsidR="00534A05" w:rsidRPr="00244FD1">
              <w:rPr>
                <w:rFonts w:eastAsia="Calibri" w:cs="Tahoma"/>
                <w:szCs w:val="20"/>
              </w:rPr>
              <w:t xml:space="preserve"> Sveti Ivan Zelina</w:t>
            </w:r>
            <w:r w:rsidRPr="00244FD1">
              <w:rPr>
                <w:rFonts w:eastAsia="Calibri" w:cs="Tahoma"/>
                <w:szCs w:val="20"/>
              </w:rPr>
              <w:t xml:space="preserve">, </w:t>
            </w:r>
            <w:r w:rsidR="00534A05" w:rsidRPr="00244FD1">
              <w:rPr>
                <w:rFonts w:eastAsia="Calibri" w:cs="Tahoma"/>
                <w:szCs w:val="20"/>
              </w:rPr>
              <w:t>Trg Ante Starčevića 12, 10380 Sveti Ivan Zelina</w:t>
            </w:r>
            <w:r w:rsidRPr="00244FD1">
              <w:rPr>
                <w:rFonts w:eastAsia="Calibri" w:cs="Tahoma"/>
                <w:szCs w:val="20"/>
              </w:rPr>
              <w:t>]</w:t>
            </w:r>
          </w:p>
        </w:tc>
      </w:tr>
      <w:tr w:rsidR="00F40558" w:rsidRPr="00244FD1" w14:paraId="3523BB50" w14:textId="77777777" w:rsidTr="00F40558">
        <w:trPr>
          <w:trHeight w:val="485"/>
        </w:trPr>
        <w:tc>
          <w:tcPr>
            <w:tcW w:w="4644" w:type="dxa"/>
            <w:shd w:val="clear" w:color="auto" w:fill="auto"/>
          </w:tcPr>
          <w:p w14:paraId="5470D8A0" w14:textId="77777777" w:rsidR="00F40558" w:rsidRPr="00244FD1" w:rsidRDefault="00F40558" w:rsidP="00F40558">
            <w:pPr>
              <w:rPr>
                <w:rFonts w:eastAsia="Calibri" w:cs="Tahoma"/>
                <w:b/>
                <w:i/>
                <w:szCs w:val="20"/>
              </w:rPr>
            </w:pPr>
            <w:r w:rsidRPr="00244FD1">
              <w:rPr>
                <w:rFonts w:eastAsia="Calibri" w:cs="Tahoma"/>
                <w:b/>
                <w:i/>
                <w:szCs w:val="20"/>
              </w:rPr>
              <w:t>O kojoj je nabavi riječ?</w:t>
            </w:r>
          </w:p>
        </w:tc>
        <w:tc>
          <w:tcPr>
            <w:tcW w:w="4645" w:type="dxa"/>
            <w:shd w:val="clear" w:color="auto" w:fill="auto"/>
          </w:tcPr>
          <w:p w14:paraId="08335A81" w14:textId="77777777" w:rsidR="00F40558" w:rsidRPr="00244FD1" w:rsidRDefault="00F40558" w:rsidP="00F40558">
            <w:pPr>
              <w:rPr>
                <w:rFonts w:eastAsia="Calibri" w:cs="Tahoma"/>
                <w:b/>
                <w:i/>
                <w:szCs w:val="20"/>
              </w:rPr>
            </w:pPr>
            <w:r w:rsidRPr="00244FD1">
              <w:rPr>
                <w:rFonts w:eastAsia="Calibri" w:cs="Tahoma"/>
                <w:b/>
                <w:i/>
                <w:szCs w:val="20"/>
              </w:rPr>
              <w:t>Odgovor:</w:t>
            </w:r>
          </w:p>
        </w:tc>
      </w:tr>
      <w:tr w:rsidR="00F40558" w:rsidRPr="00244FD1" w14:paraId="1E08E9F0" w14:textId="77777777" w:rsidTr="00F40558">
        <w:trPr>
          <w:trHeight w:val="484"/>
        </w:trPr>
        <w:tc>
          <w:tcPr>
            <w:tcW w:w="4644" w:type="dxa"/>
            <w:shd w:val="clear" w:color="auto" w:fill="auto"/>
          </w:tcPr>
          <w:p w14:paraId="36D5CB99" w14:textId="77777777" w:rsidR="00F40558" w:rsidRPr="00244FD1" w:rsidRDefault="00F40558" w:rsidP="00F40558">
            <w:pPr>
              <w:rPr>
                <w:rFonts w:eastAsia="Calibri" w:cs="Tahoma"/>
                <w:szCs w:val="20"/>
              </w:rPr>
            </w:pPr>
            <w:r w:rsidRPr="00244FD1">
              <w:rPr>
                <w:rFonts w:eastAsia="Calibri" w:cs="Tahoma"/>
                <w:szCs w:val="20"/>
              </w:rPr>
              <w:t>Naziv ili kratak opis nabave</w:t>
            </w:r>
            <w:r w:rsidRPr="00244FD1">
              <w:rPr>
                <w:rFonts w:eastAsia="Calibri" w:cs="Tahoma"/>
                <w:szCs w:val="20"/>
                <w:vertAlign w:val="superscript"/>
              </w:rPr>
              <w:footnoteReference w:id="7"/>
            </w:r>
            <w:r w:rsidRPr="00244FD1">
              <w:rPr>
                <w:rFonts w:eastAsia="Calibri" w:cs="Tahoma"/>
                <w:szCs w:val="20"/>
              </w:rPr>
              <w:t>:</w:t>
            </w:r>
          </w:p>
        </w:tc>
        <w:tc>
          <w:tcPr>
            <w:tcW w:w="4645" w:type="dxa"/>
            <w:shd w:val="clear" w:color="auto" w:fill="auto"/>
          </w:tcPr>
          <w:p w14:paraId="42F076C3" w14:textId="3EF06301" w:rsidR="00F40558" w:rsidRPr="00244FD1" w:rsidRDefault="00F40558" w:rsidP="00534A05">
            <w:pPr>
              <w:rPr>
                <w:rFonts w:eastAsia="Calibri" w:cs="Tahoma"/>
                <w:szCs w:val="20"/>
              </w:rPr>
            </w:pPr>
            <w:r w:rsidRPr="00244FD1">
              <w:rPr>
                <w:rFonts w:eastAsia="Calibri" w:cs="Tahoma"/>
                <w:szCs w:val="20"/>
              </w:rPr>
              <w:t>[</w:t>
            </w:r>
            <w:r w:rsidR="00534A05" w:rsidRPr="00244FD1">
              <w:rPr>
                <w:rFonts w:eastAsia="Calibri" w:cs="Tahoma"/>
                <w:szCs w:val="20"/>
              </w:rPr>
              <w:t xml:space="preserve">Izvođenje radova i opremanje </w:t>
            </w:r>
            <w:proofErr w:type="spellStart"/>
            <w:r w:rsidR="00534A05" w:rsidRPr="00244FD1">
              <w:rPr>
                <w:rFonts w:eastAsia="Calibri" w:cs="Tahoma"/>
                <w:szCs w:val="20"/>
              </w:rPr>
              <w:t>reciklažnog</w:t>
            </w:r>
            <w:proofErr w:type="spellEnd"/>
            <w:r w:rsidR="00534A05" w:rsidRPr="00244FD1">
              <w:rPr>
                <w:rFonts w:eastAsia="Calibri" w:cs="Tahoma"/>
                <w:szCs w:val="20"/>
              </w:rPr>
              <w:t xml:space="preserve"> dvorišta na području Grada Sveti Ivan Zelina</w:t>
            </w:r>
            <w:r w:rsidRPr="00244FD1">
              <w:rPr>
                <w:rFonts w:eastAsia="Calibri" w:cs="Tahoma"/>
                <w:szCs w:val="20"/>
              </w:rPr>
              <w:t>]</w:t>
            </w:r>
          </w:p>
        </w:tc>
      </w:tr>
      <w:tr w:rsidR="00F40558" w:rsidRPr="00244FD1" w14:paraId="46F7ACC0" w14:textId="77777777" w:rsidTr="00F40558">
        <w:trPr>
          <w:trHeight w:val="484"/>
        </w:trPr>
        <w:tc>
          <w:tcPr>
            <w:tcW w:w="4644" w:type="dxa"/>
            <w:shd w:val="clear" w:color="auto" w:fill="auto"/>
          </w:tcPr>
          <w:p w14:paraId="57036085" w14:textId="77777777" w:rsidR="00F40558" w:rsidRPr="00244FD1" w:rsidRDefault="00F40558" w:rsidP="00F40558">
            <w:pPr>
              <w:rPr>
                <w:rFonts w:eastAsia="Calibri" w:cs="Tahoma"/>
                <w:szCs w:val="20"/>
              </w:rPr>
            </w:pPr>
            <w:r w:rsidRPr="00244FD1">
              <w:rPr>
                <w:rFonts w:eastAsia="Calibri" w:cs="Tahoma"/>
                <w:szCs w:val="20"/>
              </w:rPr>
              <w:t>Referentni broj predmeta koji dodjeljuje javni naručitelj ili naručitelj (</w:t>
            </w:r>
            <w:r w:rsidRPr="00244FD1">
              <w:rPr>
                <w:rFonts w:eastAsia="Calibri" w:cs="Tahoma"/>
                <w:i/>
                <w:szCs w:val="20"/>
              </w:rPr>
              <w:t>ako je primjenjivo</w:t>
            </w:r>
            <w:r w:rsidRPr="00244FD1">
              <w:rPr>
                <w:rFonts w:eastAsia="Calibri" w:cs="Tahoma"/>
                <w:szCs w:val="20"/>
              </w:rPr>
              <w:t>)</w:t>
            </w:r>
            <w:r w:rsidRPr="00244FD1">
              <w:rPr>
                <w:rFonts w:eastAsia="Calibri" w:cs="Tahoma"/>
                <w:szCs w:val="20"/>
                <w:vertAlign w:val="superscript"/>
              </w:rPr>
              <w:footnoteReference w:id="8"/>
            </w:r>
            <w:r w:rsidRPr="00244FD1">
              <w:rPr>
                <w:rFonts w:eastAsia="Calibri" w:cs="Tahoma"/>
                <w:szCs w:val="20"/>
              </w:rPr>
              <w:t>:</w:t>
            </w:r>
          </w:p>
        </w:tc>
        <w:tc>
          <w:tcPr>
            <w:tcW w:w="4645" w:type="dxa"/>
            <w:shd w:val="clear" w:color="auto" w:fill="auto"/>
          </w:tcPr>
          <w:p w14:paraId="379AC155" w14:textId="77777777" w:rsidR="00F40558" w:rsidRPr="00244FD1" w:rsidRDefault="00F40558" w:rsidP="00F40558">
            <w:pPr>
              <w:rPr>
                <w:rFonts w:eastAsia="Calibri" w:cs="Tahoma"/>
                <w:szCs w:val="20"/>
              </w:rPr>
            </w:pPr>
            <w:r w:rsidRPr="00244FD1">
              <w:rPr>
                <w:rFonts w:eastAsia="Calibri" w:cs="Tahoma"/>
                <w:szCs w:val="20"/>
              </w:rPr>
              <w:t>[</w:t>
            </w:r>
            <w:r w:rsidRPr="00244FD1">
              <w:rPr>
                <w:rFonts w:eastAsia="Calibri" w:cs="Tahoma"/>
                <w:color w:val="FF0000"/>
                <w:szCs w:val="20"/>
              </w:rPr>
              <w:t>upisuje Naručitelj</w:t>
            </w:r>
            <w:r w:rsidRPr="00244FD1">
              <w:rPr>
                <w:rFonts w:eastAsia="Calibri" w:cs="Tahoma"/>
                <w:szCs w:val="20"/>
              </w:rPr>
              <w:t>]</w:t>
            </w:r>
          </w:p>
        </w:tc>
      </w:tr>
    </w:tbl>
    <w:p w14:paraId="26AB178B" w14:textId="77777777" w:rsidR="00F40558" w:rsidRPr="00244FD1" w:rsidRDefault="00F40558" w:rsidP="00F40558">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eastAsia="Calibri" w:cs="Tahoma"/>
          <w:szCs w:val="20"/>
        </w:rPr>
      </w:pPr>
      <w:r w:rsidRPr="00244FD1">
        <w:rPr>
          <w:rFonts w:eastAsia="Calibri" w:cs="Tahoma"/>
          <w:b/>
          <w:i/>
          <w:szCs w:val="20"/>
          <w:u w:val="single"/>
        </w:rPr>
        <w:t>Sve</w:t>
      </w:r>
      <w:r w:rsidRPr="00244FD1">
        <w:rPr>
          <w:rFonts w:eastAsia="Calibri" w:cs="Tahoma"/>
          <w:b/>
          <w:i/>
          <w:szCs w:val="20"/>
        </w:rPr>
        <w:t xml:space="preserve"> ostale podatke u svim dijelovima ESPD-a mora unijeti </w:t>
      </w:r>
      <w:r w:rsidRPr="00244FD1">
        <w:rPr>
          <w:rFonts w:eastAsia="Calibri" w:cs="Tahoma"/>
          <w:b/>
          <w:i/>
          <w:szCs w:val="20"/>
          <w:u w:val="single"/>
        </w:rPr>
        <w:t>gospodarski subjekt</w:t>
      </w:r>
      <w:r w:rsidRPr="00244FD1">
        <w:rPr>
          <w:rFonts w:eastAsia="Calibri" w:cs="Tahoma"/>
          <w:szCs w:val="20"/>
        </w:rPr>
        <w:t>.</w:t>
      </w:r>
    </w:p>
    <w:p w14:paraId="0CB30884" w14:textId="77777777" w:rsidR="00F40558" w:rsidRPr="00244FD1" w:rsidRDefault="00F40558" w:rsidP="00F40558">
      <w:pPr>
        <w:keepNext/>
        <w:spacing w:after="360" w:line="240" w:lineRule="auto"/>
        <w:jc w:val="center"/>
        <w:rPr>
          <w:rFonts w:eastAsia="Calibri" w:cs="Tahoma"/>
          <w:b/>
          <w:szCs w:val="20"/>
          <w:lang w:eastAsia="en-GB"/>
        </w:rPr>
      </w:pPr>
      <w:r w:rsidRPr="00244FD1">
        <w:rPr>
          <w:rFonts w:eastAsia="Calibri" w:cs="Tahoma"/>
          <w:b/>
          <w:szCs w:val="20"/>
          <w:lang w:eastAsia="en-GB"/>
        </w:rPr>
        <w:lastRenderedPageBreak/>
        <w:t>Dio II.: Podaci o gospodarskom subjektu</w:t>
      </w:r>
    </w:p>
    <w:p w14:paraId="4B5A5B56" w14:textId="77777777" w:rsidR="00F40558" w:rsidRPr="00244FD1" w:rsidRDefault="00F40558" w:rsidP="00F40558">
      <w:pPr>
        <w:keepNext/>
        <w:spacing w:after="360" w:line="240" w:lineRule="auto"/>
        <w:jc w:val="center"/>
        <w:rPr>
          <w:rFonts w:eastAsia="Calibri" w:cs="Tahoma"/>
          <w:b/>
          <w:smallCaps/>
          <w:szCs w:val="20"/>
          <w:lang w:eastAsia="en-GB"/>
        </w:rPr>
      </w:pPr>
      <w:r w:rsidRPr="00244FD1">
        <w:rPr>
          <w:rFonts w:eastAsia="Calibri" w:cs="Tahoma"/>
          <w:b/>
          <w:smallCaps/>
          <w:szCs w:val="20"/>
          <w:lang w:eastAsia="en-GB"/>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F40558" w:rsidRPr="00244FD1" w14:paraId="241746DA" w14:textId="77777777" w:rsidTr="00F40558">
        <w:tc>
          <w:tcPr>
            <w:tcW w:w="4644" w:type="dxa"/>
            <w:shd w:val="clear" w:color="auto" w:fill="auto"/>
          </w:tcPr>
          <w:p w14:paraId="646ED299" w14:textId="77777777" w:rsidR="00F40558" w:rsidRPr="00244FD1" w:rsidRDefault="00F40558" w:rsidP="00F40558">
            <w:pPr>
              <w:rPr>
                <w:rFonts w:eastAsia="Calibri" w:cs="Tahoma"/>
                <w:b/>
                <w:i/>
                <w:szCs w:val="20"/>
              </w:rPr>
            </w:pPr>
            <w:r w:rsidRPr="00244FD1">
              <w:rPr>
                <w:rFonts w:eastAsia="Calibri" w:cs="Tahoma"/>
                <w:b/>
                <w:i/>
                <w:szCs w:val="20"/>
              </w:rPr>
              <w:t>Identifikacija:</w:t>
            </w:r>
          </w:p>
        </w:tc>
        <w:tc>
          <w:tcPr>
            <w:tcW w:w="4645" w:type="dxa"/>
            <w:shd w:val="clear" w:color="auto" w:fill="auto"/>
          </w:tcPr>
          <w:p w14:paraId="0A92280E" w14:textId="77777777" w:rsidR="00F40558" w:rsidRPr="00244FD1" w:rsidRDefault="00F40558" w:rsidP="00F40558">
            <w:pPr>
              <w:spacing w:line="240" w:lineRule="auto"/>
              <w:rPr>
                <w:rFonts w:eastAsia="Calibri" w:cs="Tahoma"/>
                <w:b/>
                <w:i/>
                <w:szCs w:val="20"/>
                <w:lang w:eastAsia="en-GB"/>
              </w:rPr>
            </w:pPr>
            <w:r w:rsidRPr="00244FD1">
              <w:rPr>
                <w:rFonts w:eastAsia="Calibri" w:cs="Tahoma"/>
                <w:b/>
                <w:i/>
                <w:szCs w:val="20"/>
                <w:lang w:eastAsia="en-GB"/>
              </w:rPr>
              <w:t>Odgovor:</w:t>
            </w:r>
          </w:p>
        </w:tc>
      </w:tr>
      <w:tr w:rsidR="00F40558" w:rsidRPr="00244FD1" w14:paraId="5BD50D4E" w14:textId="77777777" w:rsidTr="00F40558">
        <w:tc>
          <w:tcPr>
            <w:tcW w:w="4644" w:type="dxa"/>
            <w:shd w:val="clear" w:color="auto" w:fill="auto"/>
          </w:tcPr>
          <w:p w14:paraId="2C05E1A7" w14:textId="77777777" w:rsidR="00F40558" w:rsidRPr="00244FD1" w:rsidRDefault="00F40558" w:rsidP="00F40558">
            <w:pPr>
              <w:spacing w:line="240" w:lineRule="auto"/>
              <w:ind w:left="850" w:hanging="850"/>
              <w:rPr>
                <w:rFonts w:eastAsia="Calibri" w:cs="Tahoma"/>
                <w:szCs w:val="20"/>
                <w:lang w:eastAsia="en-GB"/>
              </w:rPr>
            </w:pPr>
            <w:r w:rsidRPr="00244FD1">
              <w:rPr>
                <w:rFonts w:eastAsia="Calibri" w:cs="Tahoma"/>
                <w:szCs w:val="20"/>
                <w:lang w:eastAsia="en-GB"/>
              </w:rPr>
              <w:t>Naziv:</w:t>
            </w:r>
          </w:p>
        </w:tc>
        <w:tc>
          <w:tcPr>
            <w:tcW w:w="4645" w:type="dxa"/>
            <w:shd w:val="clear" w:color="auto" w:fill="auto"/>
          </w:tcPr>
          <w:p w14:paraId="78AE8FF1"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t>[   ]</w:t>
            </w:r>
          </w:p>
        </w:tc>
      </w:tr>
      <w:tr w:rsidR="00F40558" w:rsidRPr="00244FD1" w14:paraId="4259055A" w14:textId="77777777" w:rsidTr="00F40558">
        <w:trPr>
          <w:trHeight w:val="1372"/>
        </w:trPr>
        <w:tc>
          <w:tcPr>
            <w:tcW w:w="4644" w:type="dxa"/>
            <w:shd w:val="clear" w:color="auto" w:fill="auto"/>
          </w:tcPr>
          <w:p w14:paraId="176C53D0"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t>Porezni broj, ako je primjenjivo:</w:t>
            </w:r>
          </w:p>
          <w:p w14:paraId="31D80A4F"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t>Ako stavka „Porezni broj” nije primjenjiva, navedite drugi nacionalni identifikacijski broj, ako se traži i ako je primjenjivo</w:t>
            </w:r>
          </w:p>
        </w:tc>
        <w:tc>
          <w:tcPr>
            <w:tcW w:w="4645" w:type="dxa"/>
            <w:shd w:val="clear" w:color="auto" w:fill="auto"/>
          </w:tcPr>
          <w:p w14:paraId="481057EF"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t>[   ]</w:t>
            </w:r>
          </w:p>
          <w:p w14:paraId="360A407E"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t>[   ]</w:t>
            </w:r>
          </w:p>
        </w:tc>
      </w:tr>
      <w:tr w:rsidR="00F40558" w:rsidRPr="00244FD1" w14:paraId="11A4881B" w14:textId="77777777" w:rsidTr="00F40558">
        <w:tc>
          <w:tcPr>
            <w:tcW w:w="4644" w:type="dxa"/>
            <w:shd w:val="clear" w:color="auto" w:fill="auto"/>
          </w:tcPr>
          <w:p w14:paraId="6C2F36E4"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t xml:space="preserve">Poštanska adresa: </w:t>
            </w:r>
          </w:p>
        </w:tc>
        <w:tc>
          <w:tcPr>
            <w:tcW w:w="4645" w:type="dxa"/>
            <w:shd w:val="clear" w:color="auto" w:fill="auto"/>
          </w:tcPr>
          <w:p w14:paraId="6A59C9ED"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t>[……]</w:t>
            </w:r>
          </w:p>
        </w:tc>
      </w:tr>
      <w:tr w:rsidR="00F40558" w:rsidRPr="00244FD1" w14:paraId="3F620FD2" w14:textId="77777777" w:rsidTr="00F40558">
        <w:trPr>
          <w:trHeight w:val="2002"/>
        </w:trPr>
        <w:tc>
          <w:tcPr>
            <w:tcW w:w="4644" w:type="dxa"/>
            <w:shd w:val="clear" w:color="auto" w:fill="auto"/>
          </w:tcPr>
          <w:p w14:paraId="700622B6"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t>Osoba ili osobe za kontakt</w:t>
            </w:r>
            <w:r w:rsidRPr="00244FD1">
              <w:rPr>
                <w:rFonts w:eastAsia="Calibri" w:cs="Tahoma"/>
                <w:szCs w:val="20"/>
                <w:vertAlign w:val="superscript"/>
                <w:lang w:eastAsia="en-GB"/>
              </w:rPr>
              <w:footnoteReference w:id="9"/>
            </w:r>
            <w:r w:rsidRPr="00244FD1">
              <w:rPr>
                <w:rFonts w:eastAsia="Calibri" w:cs="Tahoma"/>
                <w:szCs w:val="20"/>
                <w:lang w:eastAsia="en-GB"/>
              </w:rPr>
              <w:t>:</w:t>
            </w:r>
          </w:p>
          <w:p w14:paraId="366E9515"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t>Telefon:</w:t>
            </w:r>
          </w:p>
          <w:p w14:paraId="4B5A0EEF"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t>Adresa e-pošte:</w:t>
            </w:r>
          </w:p>
          <w:p w14:paraId="58FBCB87"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t>Internetska adresa (</w:t>
            </w:r>
            <w:r w:rsidRPr="00244FD1">
              <w:rPr>
                <w:rFonts w:eastAsia="Calibri" w:cs="Tahoma"/>
                <w:i/>
                <w:szCs w:val="20"/>
                <w:lang w:eastAsia="en-GB"/>
              </w:rPr>
              <w:t>web</w:t>
            </w:r>
            <w:r w:rsidRPr="00244FD1">
              <w:rPr>
                <w:rFonts w:eastAsia="Calibri" w:cs="Tahoma"/>
                <w:szCs w:val="20"/>
                <w:lang w:eastAsia="en-GB"/>
              </w:rPr>
              <w:t>-adresa) (</w:t>
            </w:r>
            <w:r w:rsidRPr="00244FD1">
              <w:rPr>
                <w:rFonts w:eastAsia="Calibri" w:cs="Tahoma"/>
                <w:i/>
                <w:szCs w:val="20"/>
                <w:lang w:eastAsia="en-GB"/>
              </w:rPr>
              <w:t>ako je primjenjivo</w:t>
            </w:r>
            <w:r w:rsidRPr="00244FD1">
              <w:rPr>
                <w:rFonts w:eastAsia="Calibri" w:cs="Tahoma"/>
                <w:szCs w:val="20"/>
                <w:lang w:eastAsia="en-GB"/>
              </w:rPr>
              <w:t>):</w:t>
            </w:r>
          </w:p>
        </w:tc>
        <w:tc>
          <w:tcPr>
            <w:tcW w:w="4645" w:type="dxa"/>
            <w:shd w:val="clear" w:color="auto" w:fill="auto"/>
          </w:tcPr>
          <w:p w14:paraId="4EBBD8AD"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t>[……]</w:t>
            </w:r>
          </w:p>
          <w:p w14:paraId="17744E80"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t>[……]</w:t>
            </w:r>
          </w:p>
          <w:p w14:paraId="63F43C52"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t>[……]</w:t>
            </w:r>
          </w:p>
          <w:p w14:paraId="2BBAFBFE"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t>[……]</w:t>
            </w:r>
          </w:p>
        </w:tc>
      </w:tr>
      <w:tr w:rsidR="00F40558" w:rsidRPr="00244FD1" w14:paraId="2CA68806" w14:textId="77777777" w:rsidTr="00F40558">
        <w:tc>
          <w:tcPr>
            <w:tcW w:w="4644" w:type="dxa"/>
            <w:shd w:val="clear" w:color="auto" w:fill="auto"/>
          </w:tcPr>
          <w:p w14:paraId="3005CF3F" w14:textId="77777777" w:rsidR="00F40558" w:rsidRPr="00244FD1" w:rsidRDefault="00F40558" w:rsidP="00F40558">
            <w:pPr>
              <w:spacing w:line="240" w:lineRule="auto"/>
              <w:rPr>
                <w:rFonts w:eastAsia="Calibri" w:cs="Tahoma"/>
                <w:b/>
                <w:i/>
                <w:szCs w:val="20"/>
                <w:lang w:eastAsia="en-GB"/>
              </w:rPr>
            </w:pPr>
            <w:r w:rsidRPr="00244FD1">
              <w:rPr>
                <w:rFonts w:eastAsia="Calibri" w:cs="Tahoma"/>
                <w:b/>
                <w:i/>
                <w:szCs w:val="20"/>
                <w:lang w:eastAsia="en-GB"/>
              </w:rPr>
              <w:t>Opće informacije:</w:t>
            </w:r>
          </w:p>
        </w:tc>
        <w:tc>
          <w:tcPr>
            <w:tcW w:w="4645" w:type="dxa"/>
            <w:shd w:val="clear" w:color="auto" w:fill="auto"/>
          </w:tcPr>
          <w:p w14:paraId="69EC6333" w14:textId="77777777" w:rsidR="00F40558" w:rsidRPr="00244FD1" w:rsidRDefault="00F40558" w:rsidP="00F40558">
            <w:pPr>
              <w:spacing w:line="240" w:lineRule="auto"/>
              <w:rPr>
                <w:rFonts w:eastAsia="Calibri" w:cs="Tahoma"/>
                <w:b/>
                <w:i/>
                <w:szCs w:val="20"/>
                <w:lang w:eastAsia="en-GB"/>
              </w:rPr>
            </w:pPr>
            <w:r w:rsidRPr="00244FD1">
              <w:rPr>
                <w:rFonts w:eastAsia="Calibri" w:cs="Tahoma"/>
                <w:b/>
                <w:i/>
                <w:szCs w:val="20"/>
                <w:lang w:eastAsia="en-GB"/>
              </w:rPr>
              <w:t>Odgovor:</w:t>
            </w:r>
          </w:p>
        </w:tc>
      </w:tr>
      <w:tr w:rsidR="00F40558" w:rsidRPr="00244FD1" w14:paraId="1AD2F8ED" w14:textId="77777777" w:rsidTr="00F40558">
        <w:tc>
          <w:tcPr>
            <w:tcW w:w="4644" w:type="dxa"/>
            <w:shd w:val="clear" w:color="auto" w:fill="auto"/>
          </w:tcPr>
          <w:p w14:paraId="0BBD289F"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t xml:space="preserve">Je li gospodarski subjekt </w:t>
            </w:r>
            <w:proofErr w:type="spellStart"/>
            <w:r w:rsidRPr="00244FD1">
              <w:rPr>
                <w:rFonts w:eastAsia="Calibri" w:cs="Tahoma"/>
                <w:szCs w:val="20"/>
                <w:lang w:eastAsia="en-GB"/>
              </w:rPr>
              <w:t>mikropoduzeće</w:t>
            </w:r>
            <w:proofErr w:type="spellEnd"/>
            <w:r w:rsidRPr="00244FD1">
              <w:rPr>
                <w:rFonts w:eastAsia="Calibri" w:cs="Tahoma"/>
                <w:szCs w:val="20"/>
                <w:lang w:eastAsia="en-GB"/>
              </w:rPr>
              <w:t>, malo ili srednje poduzeće</w:t>
            </w:r>
            <w:r w:rsidRPr="00244FD1">
              <w:rPr>
                <w:rFonts w:eastAsia="Calibri" w:cs="Tahoma"/>
                <w:szCs w:val="20"/>
                <w:vertAlign w:val="superscript"/>
                <w:lang w:eastAsia="en-GB"/>
              </w:rPr>
              <w:footnoteReference w:id="10"/>
            </w:r>
            <w:r w:rsidRPr="00244FD1">
              <w:rPr>
                <w:rFonts w:eastAsia="Calibri" w:cs="Tahoma"/>
                <w:szCs w:val="20"/>
                <w:lang w:eastAsia="en-GB"/>
              </w:rPr>
              <w:t>?</w:t>
            </w:r>
          </w:p>
        </w:tc>
        <w:tc>
          <w:tcPr>
            <w:tcW w:w="4645" w:type="dxa"/>
            <w:shd w:val="clear" w:color="auto" w:fill="auto"/>
          </w:tcPr>
          <w:p w14:paraId="72CC1873"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t>[] Da [] Ne</w:t>
            </w:r>
          </w:p>
        </w:tc>
      </w:tr>
      <w:tr w:rsidR="00F40558" w:rsidRPr="00244FD1" w14:paraId="4EBC2EC6" w14:textId="77777777" w:rsidTr="00F40558">
        <w:tc>
          <w:tcPr>
            <w:tcW w:w="4644" w:type="dxa"/>
            <w:shd w:val="clear" w:color="auto" w:fill="auto"/>
          </w:tcPr>
          <w:p w14:paraId="2AA46D65" w14:textId="77777777" w:rsidR="00F40558" w:rsidRPr="00244FD1" w:rsidRDefault="00F40558" w:rsidP="00F40558">
            <w:pPr>
              <w:spacing w:line="240" w:lineRule="auto"/>
              <w:jc w:val="left"/>
              <w:rPr>
                <w:rFonts w:eastAsia="Calibri" w:cs="Tahoma"/>
                <w:szCs w:val="20"/>
                <w:lang w:eastAsia="en-GB"/>
              </w:rPr>
            </w:pPr>
            <w:r w:rsidRPr="00244FD1">
              <w:rPr>
                <w:rFonts w:eastAsia="Calibri" w:cs="Tahoma"/>
                <w:b/>
                <w:szCs w:val="20"/>
                <w:u w:val="single"/>
                <w:lang w:eastAsia="en-GB"/>
              </w:rPr>
              <w:t>Samo ako je nabava rezervirana</w:t>
            </w:r>
            <w:r w:rsidRPr="00244FD1">
              <w:rPr>
                <w:rFonts w:eastAsia="Calibri" w:cs="Tahoma"/>
                <w:b/>
                <w:szCs w:val="20"/>
                <w:u w:val="single"/>
                <w:vertAlign w:val="superscript"/>
                <w:lang w:eastAsia="en-GB"/>
              </w:rPr>
              <w:footnoteReference w:id="11"/>
            </w:r>
            <w:r w:rsidRPr="00244FD1">
              <w:rPr>
                <w:rFonts w:eastAsia="Calibri" w:cs="Tahoma"/>
                <w:b/>
                <w:szCs w:val="20"/>
                <w:u w:val="single"/>
                <w:lang w:eastAsia="en-GB"/>
              </w:rPr>
              <w:t>:</w:t>
            </w:r>
            <w:r w:rsidRPr="00244FD1">
              <w:rPr>
                <w:rFonts w:eastAsia="Calibri" w:cs="Tahoma"/>
                <w:b/>
                <w:szCs w:val="20"/>
                <w:lang w:eastAsia="en-GB"/>
              </w:rPr>
              <w:t xml:space="preserve"> </w:t>
            </w:r>
            <w:r w:rsidRPr="00244FD1">
              <w:rPr>
                <w:rFonts w:eastAsia="Calibri" w:cs="Tahoma"/>
                <w:szCs w:val="20"/>
                <w:lang w:eastAsia="en-GB"/>
              </w:rPr>
              <w:t>je li gospodarski subjekt zaštićena radionica, „socijalno poduzeće”</w:t>
            </w:r>
            <w:r w:rsidRPr="00244FD1">
              <w:rPr>
                <w:rFonts w:eastAsia="Calibri" w:cs="Tahoma"/>
                <w:szCs w:val="20"/>
                <w:vertAlign w:val="superscript"/>
                <w:lang w:eastAsia="en-GB"/>
              </w:rPr>
              <w:footnoteReference w:id="12"/>
            </w:r>
            <w:r w:rsidRPr="00244FD1">
              <w:rPr>
                <w:rFonts w:eastAsia="Calibri" w:cs="Tahoma"/>
                <w:szCs w:val="20"/>
                <w:lang w:eastAsia="en-GB"/>
              </w:rPr>
              <w:t xml:space="preserve"> ili će osigurati izvršenje ugovora u kontekstu zaštićenih programa zapošljavanja?</w:t>
            </w:r>
            <w:r w:rsidRPr="00244FD1">
              <w:rPr>
                <w:rFonts w:eastAsia="Calibri" w:cs="Tahoma"/>
                <w:szCs w:val="20"/>
                <w:lang w:eastAsia="en-GB"/>
              </w:rPr>
              <w:br/>
            </w:r>
            <w:r w:rsidRPr="00244FD1">
              <w:rPr>
                <w:rFonts w:eastAsia="Calibri" w:cs="Tahoma"/>
                <w:b/>
                <w:szCs w:val="20"/>
                <w:lang w:eastAsia="en-GB"/>
              </w:rPr>
              <w:t>Ako je odgovor da,</w:t>
            </w:r>
            <w:r w:rsidRPr="00244FD1">
              <w:rPr>
                <w:rFonts w:eastAsia="Calibri" w:cs="Tahoma"/>
                <w:szCs w:val="20"/>
                <w:lang w:eastAsia="en-GB"/>
              </w:rPr>
              <w:br/>
              <w:t>koliki je odgovarajući postotak radnika s invaliditetom ili radnika u nepovoljnom položaju?</w:t>
            </w:r>
            <w:r w:rsidRPr="00244FD1">
              <w:rPr>
                <w:rFonts w:eastAsia="Calibri" w:cs="Tahoma"/>
                <w:szCs w:val="20"/>
                <w:lang w:eastAsia="en-GB"/>
              </w:rPr>
              <w:br/>
              <w:t>Ako se traži, navedite u koju se kategoriju ili kategorije radnika s invaliditetom ili radnika u nepovoljnom položaju ti zaposlenici ubrajaju.</w:t>
            </w:r>
          </w:p>
        </w:tc>
        <w:tc>
          <w:tcPr>
            <w:tcW w:w="4645" w:type="dxa"/>
            <w:shd w:val="clear" w:color="auto" w:fill="auto"/>
          </w:tcPr>
          <w:p w14:paraId="0105989B" w14:textId="77777777" w:rsidR="00F40558" w:rsidRPr="00244FD1" w:rsidRDefault="00F40558" w:rsidP="00F40558">
            <w:pPr>
              <w:spacing w:line="240" w:lineRule="auto"/>
              <w:jc w:val="left"/>
              <w:rPr>
                <w:rFonts w:eastAsia="Calibri" w:cs="Tahoma"/>
                <w:szCs w:val="20"/>
                <w:lang w:eastAsia="en-GB"/>
              </w:rPr>
            </w:pPr>
            <w:r w:rsidRPr="00244FD1">
              <w:rPr>
                <w:rFonts w:eastAsia="Calibri" w:cs="Tahoma"/>
                <w:szCs w:val="20"/>
                <w:lang w:eastAsia="en-GB"/>
              </w:rPr>
              <w:t>[] Da [] Ne</w:t>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t>[…]</w:t>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t>[….]</w:t>
            </w:r>
            <w:r w:rsidRPr="00244FD1">
              <w:rPr>
                <w:rFonts w:eastAsia="Calibri" w:cs="Tahoma"/>
                <w:szCs w:val="20"/>
                <w:lang w:eastAsia="en-GB"/>
              </w:rPr>
              <w:br/>
            </w:r>
          </w:p>
        </w:tc>
      </w:tr>
      <w:tr w:rsidR="00F40558" w:rsidRPr="00244FD1" w14:paraId="7B876511" w14:textId="77777777" w:rsidTr="00F40558">
        <w:tc>
          <w:tcPr>
            <w:tcW w:w="4644" w:type="dxa"/>
            <w:shd w:val="clear" w:color="auto" w:fill="auto"/>
          </w:tcPr>
          <w:p w14:paraId="245B522D"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t xml:space="preserve">Ako je primjenjivo, je li gospodarski subjekt upisan u službeni popis odobrenih gospodarskih subjekata ili ima jednakovrijednu potvrdu (npr. u </w:t>
            </w:r>
            <w:r w:rsidRPr="00244FD1">
              <w:rPr>
                <w:rFonts w:eastAsia="Calibri" w:cs="Tahoma"/>
                <w:szCs w:val="20"/>
                <w:lang w:eastAsia="en-GB"/>
              </w:rPr>
              <w:lastRenderedPageBreak/>
              <w:t>skladu s nacionalnim (</w:t>
            </w:r>
            <w:proofErr w:type="spellStart"/>
            <w:r w:rsidRPr="00244FD1">
              <w:rPr>
                <w:rFonts w:eastAsia="Calibri" w:cs="Tahoma"/>
                <w:szCs w:val="20"/>
                <w:lang w:eastAsia="en-GB"/>
              </w:rPr>
              <w:t>pret</w:t>
            </w:r>
            <w:proofErr w:type="spellEnd"/>
            <w:r w:rsidRPr="00244FD1">
              <w:rPr>
                <w:rFonts w:eastAsia="Calibri" w:cs="Tahoma"/>
                <w:szCs w:val="20"/>
                <w:lang w:eastAsia="en-GB"/>
              </w:rPr>
              <w:t>)kvalifikacijskim sustavom)?</w:t>
            </w:r>
          </w:p>
        </w:tc>
        <w:tc>
          <w:tcPr>
            <w:tcW w:w="4645" w:type="dxa"/>
            <w:shd w:val="clear" w:color="auto" w:fill="auto"/>
          </w:tcPr>
          <w:p w14:paraId="5E6C4B08"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lastRenderedPageBreak/>
              <w:t>[] Da [] Ne [] Nije primjenjivo</w:t>
            </w:r>
          </w:p>
        </w:tc>
      </w:tr>
      <w:tr w:rsidR="00F40558" w:rsidRPr="00244FD1" w14:paraId="2713AF35" w14:textId="77777777" w:rsidTr="00F40558">
        <w:tc>
          <w:tcPr>
            <w:tcW w:w="4644" w:type="dxa"/>
            <w:shd w:val="clear" w:color="auto" w:fill="auto"/>
          </w:tcPr>
          <w:p w14:paraId="143D4459" w14:textId="77777777" w:rsidR="00F40558" w:rsidRPr="00244FD1" w:rsidRDefault="00F40558" w:rsidP="00F40558">
            <w:pPr>
              <w:spacing w:line="240" w:lineRule="auto"/>
              <w:rPr>
                <w:rFonts w:eastAsia="Calibri" w:cs="Tahoma"/>
                <w:szCs w:val="20"/>
                <w:lang w:eastAsia="en-GB"/>
              </w:rPr>
            </w:pPr>
            <w:r w:rsidRPr="00244FD1">
              <w:rPr>
                <w:rFonts w:eastAsia="Calibri" w:cs="Tahoma"/>
                <w:b/>
                <w:szCs w:val="20"/>
                <w:lang w:eastAsia="en-GB"/>
              </w:rPr>
              <w:t>Ako je odgovor da</w:t>
            </w:r>
            <w:r w:rsidRPr="00244FD1">
              <w:rPr>
                <w:rFonts w:eastAsia="Calibri" w:cs="Tahoma"/>
                <w:szCs w:val="20"/>
                <w:lang w:eastAsia="en-GB"/>
              </w:rPr>
              <w:t>:</w:t>
            </w:r>
          </w:p>
          <w:p w14:paraId="0D73D7E3" w14:textId="77777777" w:rsidR="00F40558" w:rsidRPr="00244FD1" w:rsidRDefault="00F40558" w:rsidP="00F40558">
            <w:pPr>
              <w:spacing w:line="240" w:lineRule="auto"/>
              <w:rPr>
                <w:rFonts w:eastAsia="Calibri" w:cs="Tahoma"/>
                <w:b/>
                <w:szCs w:val="20"/>
                <w:u w:val="single"/>
                <w:lang w:eastAsia="en-GB"/>
              </w:rPr>
            </w:pPr>
            <w:r w:rsidRPr="00244FD1">
              <w:rPr>
                <w:rFonts w:eastAsia="Calibri" w:cs="Tahoma"/>
                <w:b/>
                <w:szCs w:val="20"/>
                <w:u w:val="single"/>
                <w:lang w:eastAsia="en-GB"/>
              </w:rPr>
              <w:t xml:space="preserve">Odgovorite na preostala pitanja ovog odjeljka, odjeljka B i, prema potrebi, odjeljka C ovog dijela, ispunite dio V., ako je primjenjivo, i u svakom slučaju ispunite i potpišite dio VI. </w:t>
            </w:r>
          </w:p>
          <w:p w14:paraId="302DD2DE" w14:textId="77777777" w:rsidR="00F40558" w:rsidRPr="00244FD1" w:rsidRDefault="00F40558" w:rsidP="00F40558">
            <w:pPr>
              <w:spacing w:line="240" w:lineRule="auto"/>
              <w:jc w:val="left"/>
              <w:rPr>
                <w:rFonts w:eastAsia="Calibri" w:cs="Tahoma"/>
                <w:szCs w:val="20"/>
                <w:lang w:eastAsia="en-GB"/>
              </w:rPr>
            </w:pPr>
            <w:r w:rsidRPr="00244FD1">
              <w:rPr>
                <w:rFonts w:eastAsia="Calibri" w:cs="Tahoma"/>
                <w:szCs w:val="20"/>
                <w:lang w:eastAsia="en-GB"/>
              </w:rPr>
              <w:t>a) navedite naziv popisa ili potvrde i odgovarajući registracijski ili broj potvrđivanja, ako je primjenjivo:</w:t>
            </w:r>
            <w:r w:rsidRPr="00244FD1">
              <w:rPr>
                <w:rFonts w:eastAsia="Calibri" w:cs="Tahoma"/>
                <w:szCs w:val="20"/>
                <w:lang w:eastAsia="en-GB"/>
              </w:rPr>
              <w:br/>
            </w:r>
            <w:r w:rsidRPr="00244FD1">
              <w:rPr>
                <w:rFonts w:eastAsia="Calibri" w:cs="Tahoma"/>
                <w:i/>
                <w:szCs w:val="20"/>
                <w:lang w:eastAsia="en-GB"/>
              </w:rPr>
              <w:t>b) ako su potvrda o registraciji ili prethodno spomenuta potvrda dostupni u elektroničkom obliku, navedite:</w:t>
            </w:r>
            <w:r w:rsidRPr="00244FD1">
              <w:rPr>
                <w:rFonts w:eastAsia="Calibri" w:cs="Tahoma"/>
                <w:szCs w:val="20"/>
                <w:lang w:eastAsia="en-GB"/>
              </w:rPr>
              <w:br/>
            </w:r>
            <w:r w:rsidRPr="00244FD1">
              <w:rPr>
                <w:rFonts w:eastAsia="Calibri" w:cs="Tahoma"/>
                <w:szCs w:val="20"/>
                <w:lang w:eastAsia="en-GB"/>
              </w:rPr>
              <w:br/>
              <w:t>c) navedite upućivanja na kojima se temelji registracija ili potvrda i, ako je primjenjivo, klasifikaciju iz službenog popisa</w:t>
            </w:r>
            <w:r w:rsidRPr="00244FD1">
              <w:rPr>
                <w:rFonts w:eastAsia="Calibri" w:cs="Tahoma"/>
                <w:szCs w:val="20"/>
                <w:vertAlign w:val="superscript"/>
                <w:lang w:eastAsia="en-GB"/>
              </w:rPr>
              <w:footnoteReference w:id="13"/>
            </w:r>
            <w:r w:rsidRPr="00244FD1">
              <w:rPr>
                <w:rFonts w:eastAsia="Calibri" w:cs="Tahoma"/>
                <w:szCs w:val="20"/>
                <w:lang w:eastAsia="en-GB"/>
              </w:rPr>
              <w:t>:</w:t>
            </w:r>
            <w:r w:rsidRPr="00244FD1">
              <w:rPr>
                <w:rFonts w:eastAsia="Calibri" w:cs="Tahoma"/>
                <w:szCs w:val="20"/>
                <w:lang w:eastAsia="en-GB"/>
              </w:rPr>
              <w:br/>
              <w:t>d) obuhvaća li registracija ili potvrda sve potrebne kriterije za odabir?</w:t>
            </w:r>
            <w:r w:rsidRPr="00244FD1">
              <w:rPr>
                <w:rFonts w:eastAsia="Calibri" w:cs="Tahoma"/>
                <w:szCs w:val="20"/>
                <w:lang w:eastAsia="en-GB"/>
              </w:rPr>
              <w:br/>
            </w:r>
            <w:r w:rsidRPr="00244FD1">
              <w:rPr>
                <w:rFonts w:eastAsia="Calibri" w:cs="Tahoma"/>
                <w:b/>
                <w:w w:val="0"/>
                <w:szCs w:val="20"/>
                <w:lang w:eastAsia="en-GB"/>
              </w:rPr>
              <w:t>Ako je odgovor ne:</w:t>
            </w:r>
            <w:r w:rsidRPr="00244FD1">
              <w:rPr>
                <w:rFonts w:eastAsia="Calibri" w:cs="Tahoma"/>
                <w:szCs w:val="20"/>
                <w:lang w:eastAsia="en-GB"/>
              </w:rPr>
              <w:br/>
            </w:r>
            <w:r w:rsidRPr="00244FD1">
              <w:rPr>
                <w:rFonts w:eastAsia="Calibri" w:cs="Tahoma"/>
                <w:b/>
                <w:w w:val="0"/>
                <w:szCs w:val="20"/>
                <w:u w:val="single"/>
                <w:lang w:eastAsia="en-GB"/>
              </w:rPr>
              <w:t>Dopunite podacima koji nedostaju u dijelu IV., odjeljcima A, B, C ili D ovisno o slučaju</w:t>
            </w:r>
            <w:r w:rsidRPr="00244FD1">
              <w:rPr>
                <w:rFonts w:eastAsia="Calibri" w:cs="Tahoma"/>
                <w:szCs w:val="20"/>
                <w:lang w:eastAsia="en-GB"/>
              </w:rPr>
              <w:t xml:space="preserve"> </w:t>
            </w:r>
            <w:r w:rsidRPr="00244FD1">
              <w:rPr>
                <w:rFonts w:eastAsia="Calibri" w:cs="Tahoma"/>
                <w:szCs w:val="20"/>
                <w:lang w:eastAsia="en-GB"/>
              </w:rPr>
              <w:br/>
            </w:r>
            <w:r w:rsidRPr="00244FD1">
              <w:rPr>
                <w:rFonts w:eastAsia="Calibri" w:cs="Tahoma"/>
                <w:b/>
                <w:i/>
                <w:szCs w:val="20"/>
                <w:lang w:eastAsia="en-GB"/>
              </w:rPr>
              <w:t>SAMO ako se to traži u odgovarajućoj obavijesti ili dokumentaciji o nabavi:</w:t>
            </w:r>
            <w:r w:rsidRPr="00244FD1">
              <w:rPr>
                <w:rFonts w:eastAsia="Calibri" w:cs="Tahoma"/>
                <w:b/>
                <w:i/>
                <w:szCs w:val="20"/>
                <w:lang w:eastAsia="en-GB"/>
              </w:rPr>
              <w:br/>
            </w:r>
            <w:r w:rsidRPr="00244FD1">
              <w:rPr>
                <w:rFonts w:eastAsia="Calibri" w:cs="Tahoma"/>
                <w:szCs w:val="20"/>
                <w:lang w:eastAsia="en-GB"/>
              </w:rPr>
              <w:t xml:space="preserve">e) hoće li gospodarski subjekt moći predočiti </w:t>
            </w:r>
            <w:r w:rsidRPr="00244FD1">
              <w:rPr>
                <w:rFonts w:eastAsia="Calibri" w:cs="Tahoma"/>
                <w:b/>
                <w:szCs w:val="20"/>
                <w:lang w:eastAsia="en-GB"/>
              </w:rPr>
              <w:t>potvrdu</w:t>
            </w:r>
            <w:r w:rsidRPr="00244FD1">
              <w:rPr>
                <w:rFonts w:eastAsia="Calibri" w:cs="Tahoma"/>
                <w:szCs w:val="20"/>
                <w:lang w:eastAsia="en-GB"/>
              </w:rPr>
              <w:t xml:space="preserve"> o plaćanju doprinosa za socijalno osiguranje i poreza ili navesti podatke kojima se javnim naručiteljima ili naručiteljima omogućuje da ih preuzmu izravnim pristupom besplatnoj nacionalnoj bazi podataka u svim državama članicama?</w:t>
            </w:r>
            <w:r w:rsidRPr="00244FD1">
              <w:rPr>
                <w:rFonts w:eastAsia="Calibri" w:cs="Tahoma"/>
                <w:szCs w:val="20"/>
                <w:lang w:eastAsia="en-GB"/>
              </w:rPr>
              <w:br/>
            </w:r>
            <w:r w:rsidRPr="00244FD1">
              <w:rPr>
                <w:rFonts w:eastAsia="Calibri" w:cs="Tahoma"/>
                <w:i/>
                <w:szCs w:val="20"/>
                <w:lang w:eastAsia="en-GB"/>
              </w:rPr>
              <w:t>Ako je relevantna dokumentacija dostupna u elektroničkom obliku, navedite:</w:t>
            </w:r>
            <w:r w:rsidRPr="00244FD1">
              <w:rPr>
                <w:rFonts w:eastAsia="Calibri" w:cs="Tahoma"/>
                <w:szCs w:val="20"/>
                <w:lang w:eastAsia="en-GB"/>
              </w:rPr>
              <w:t xml:space="preserve"> </w:t>
            </w:r>
          </w:p>
        </w:tc>
        <w:tc>
          <w:tcPr>
            <w:tcW w:w="4645" w:type="dxa"/>
            <w:shd w:val="clear" w:color="auto" w:fill="auto"/>
          </w:tcPr>
          <w:p w14:paraId="68FF595A" w14:textId="77777777" w:rsidR="00F40558" w:rsidRPr="00244FD1" w:rsidRDefault="00F40558" w:rsidP="00F40558">
            <w:pPr>
              <w:spacing w:line="240" w:lineRule="auto"/>
              <w:jc w:val="left"/>
              <w:rPr>
                <w:rFonts w:eastAsia="Calibri" w:cs="Tahoma"/>
                <w:szCs w:val="20"/>
                <w:lang w:eastAsia="en-GB"/>
              </w:rPr>
            </w:pP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t>a) [……]</w:t>
            </w:r>
            <w:r w:rsidRPr="00244FD1">
              <w:rPr>
                <w:rFonts w:eastAsia="Calibri" w:cs="Tahoma"/>
                <w:szCs w:val="20"/>
                <w:lang w:eastAsia="en-GB"/>
              </w:rPr>
              <w:br/>
            </w:r>
            <w:r w:rsidRPr="00244FD1">
              <w:rPr>
                <w:rFonts w:eastAsia="Calibri" w:cs="Tahoma"/>
                <w:szCs w:val="20"/>
                <w:lang w:eastAsia="en-GB"/>
              </w:rPr>
              <w:br/>
            </w:r>
            <w:r w:rsidRPr="00244FD1">
              <w:rPr>
                <w:rFonts w:eastAsia="Calibri" w:cs="Tahoma"/>
                <w:i/>
                <w:szCs w:val="20"/>
                <w:lang w:eastAsia="en-GB"/>
              </w:rPr>
              <w:t>b) (web-adresu, nadležno tijelo ili tijelo koje ju izdaje, precizno upućivanje na dokumentaciju):</w:t>
            </w:r>
            <w:r w:rsidRPr="00244FD1">
              <w:rPr>
                <w:rFonts w:eastAsia="Calibri" w:cs="Tahoma"/>
                <w:i/>
                <w:szCs w:val="20"/>
                <w:lang w:eastAsia="en-GB"/>
              </w:rPr>
              <w:br/>
              <w:t>[……][……][……][……]</w:t>
            </w:r>
            <w:r w:rsidRPr="00244FD1">
              <w:rPr>
                <w:rFonts w:eastAsia="Calibri" w:cs="Tahoma"/>
                <w:szCs w:val="20"/>
                <w:lang w:eastAsia="en-GB"/>
              </w:rPr>
              <w:br/>
              <w:t>c) [……]</w:t>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t>d) [] Da [] Ne</w:t>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t>e) [] Da [] Ne</w:t>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r>
            <w:r w:rsidRPr="00244FD1">
              <w:rPr>
                <w:rFonts w:eastAsia="Calibri" w:cs="Tahoma"/>
                <w:i/>
                <w:szCs w:val="20"/>
                <w:lang w:eastAsia="en-GB"/>
              </w:rPr>
              <w:t>(web-adresu, nadležno tijelo ili tijelo koje ju izdaje, precizno upućivanje na dokumentaciju):</w:t>
            </w:r>
            <w:r w:rsidRPr="00244FD1">
              <w:rPr>
                <w:rFonts w:eastAsia="Calibri" w:cs="Tahoma"/>
                <w:i/>
                <w:szCs w:val="20"/>
                <w:lang w:eastAsia="en-GB"/>
              </w:rPr>
              <w:br/>
              <w:t>[……][……][……][……]</w:t>
            </w:r>
          </w:p>
        </w:tc>
      </w:tr>
      <w:tr w:rsidR="00F40558" w:rsidRPr="00244FD1" w14:paraId="6718F736" w14:textId="77777777" w:rsidTr="00F40558">
        <w:tc>
          <w:tcPr>
            <w:tcW w:w="4644" w:type="dxa"/>
            <w:shd w:val="clear" w:color="auto" w:fill="auto"/>
          </w:tcPr>
          <w:p w14:paraId="3935521B" w14:textId="77777777" w:rsidR="00F40558" w:rsidRPr="00244FD1" w:rsidRDefault="00F40558" w:rsidP="00F40558">
            <w:pPr>
              <w:rPr>
                <w:rFonts w:eastAsia="Calibri" w:cs="Tahoma"/>
                <w:b/>
                <w:i/>
                <w:szCs w:val="20"/>
              </w:rPr>
            </w:pPr>
            <w:r w:rsidRPr="00244FD1">
              <w:rPr>
                <w:rFonts w:eastAsia="Calibri" w:cs="Tahoma"/>
                <w:b/>
                <w:i/>
                <w:szCs w:val="20"/>
              </w:rPr>
              <w:t>Oblik sudjelovanja:</w:t>
            </w:r>
          </w:p>
        </w:tc>
        <w:tc>
          <w:tcPr>
            <w:tcW w:w="4645" w:type="dxa"/>
            <w:shd w:val="clear" w:color="auto" w:fill="auto"/>
          </w:tcPr>
          <w:p w14:paraId="4D9BA515" w14:textId="77777777" w:rsidR="00F40558" w:rsidRPr="00244FD1" w:rsidRDefault="00F40558" w:rsidP="00F40558">
            <w:pPr>
              <w:spacing w:line="240" w:lineRule="auto"/>
              <w:rPr>
                <w:rFonts w:eastAsia="Calibri" w:cs="Tahoma"/>
                <w:b/>
                <w:i/>
                <w:szCs w:val="20"/>
                <w:lang w:eastAsia="en-GB"/>
              </w:rPr>
            </w:pPr>
            <w:r w:rsidRPr="00244FD1">
              <w:rPr>
                <w:rFonts w:eastAsia="Calibri" w:cs="Tahoma"/>
                <w:b/>
                <w:i/>
                <w:szCs w:val="20"/>
                <w:lang w:eastAsia="en-GB"/>
              </w:rPr>
              <w:t>Odgovor:</w:t>
            </w:r>
          </w:p>
        </w:tc>
      </w:tr>
      <w:tr w:rsidR="00F40558" w:rsidRPr="00244FD1" w14:paraId="5143E031" w14:textId="77777777" w:rsidTr="00F40558">
        <w:tc>
          <w:tcPr>
            <w:tcW w:w="4644" w:type="dxa"/>
            <w:shd w:val="clear" w:color="auto" w:fill="auto"/>
          </w:tcPr>
          <w:p w14:paraId="43D0B1A0"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t>Sudjeluje li gospodarski subjekt u postupku nabave zajedno s drugim gospodarskim subjektima</w:t>
            </w:r>
            <w:r w:rsidRPr="00244FD1">
              <w:rPr>
                <w:rFonts w:eastAsia="Calibri" w:cs="Tahoma"/>
                <w:szCs w:val="20"/>
                <w:vertAlign w:val="superscript"/>
                <w:lang w:eastAsia="en-GB"/>
              </w:rPr>
              <w:footnoteReference w:id="14"/>
            </w:r>
            <w:r w:rsidRPr="00244FD1">
              <w:rPr>
                <w:rFonts w:eastAsia="Calibri" w:cs="Tahoma"/>
                <w:szCs w:val="20"/>
                <w:lang w:eastAsia="en-GB"/>
              </w:rPr>
              <w:t>?</w:t>
            </w:r>
          </w:p>
        </w:tc>
        <w:tc>
          <w:tcPr>
            <w:tcW w:w="4645" w:type="dxa"/>
            <w:shd w:val="clear" w:color="auto" w:fill="auto"/>
          </w:tcPr>
          <w:p w14:paraId="383B2D41" w14:textId="77777777" w:rsidR="00F40558" w:rsidRPr="00244FD1" w:rsidRDefault="00F40558" w:rsidP="00F40558">
            <w:pPr>
              <w:spacing w:line="240" w:lineRule="auto"/>
              <w:rPr>
                <w:rFonts w:eastAsia="Calibri" w:cs="Tahoma"/>
                <w:szCs w:val="20"/>
                <w:lang w:eastAsia="en-GB"/>
              </w:rPr>
            </w:pPr>
            <w:r w:rsidRPr="00244FD1">
              <w:rPr>
                <w:rFonts w:eastAsia="Calibri" w:cs="Tahoma"/>
                <w:szCs w:val="20"/>
                <w:lang w:eastAsia="en-GB"/>
              </w:rPr>
              <w:t>[] Da [] Ne</w:t>
            </w:r>
          </w:p>
        </w:tc>
      </w:tr>
      <w:tr w:rsidR="00F40558" w:rsidRPr="00244FD1" w14:paraId="7D8E39AD" w14:textId="77777777" w:rsidTr="00F40558">
        <w:tc>
          <w:tcPr>
            <w:tcW w:w="9289" w:type="dxa"/>
            <w:gridSpan w:val="2"/>
            <w:shd w:val="clear" w:color="auto" w:fill="BFBFBF"/>
          </w:tcPr>
          <w:p w14:paraId="33FC9FE1" w14:textId="77777777" w:rsidR="00F40558" w:rsidRPr="00244FD1" w:rsidRDefault="00F40558" w:rsidP="00F40558">
            <w:pPr>
              <w:spacing w:line="240" w:lineRule="auto"/>
              <w:rPr>
                <w:rFonts w:eastAsia="Calibri" w:cs="Tahoma"/>
                <w:b/>
                <w:i/>
                <w:szCs w:val="20"/>
                <w:lang w:eastAsia="en-GB"/>
              </w:rPr>
            </w:pPr>
            <w:r w:rsidRPr="00244FD1">
              <w:rPr>
                <w:rFonts w:eastAsia="Calibri" w:cs="Tahoma"/>
                <w:b/>
                <w:i/>
                <w:szCs w:val="20"/>
                <w:lang w:eastAsia="en-GB"/>
              </w:rPr>
              <w:t>Ako je odgovor da</w:t>
            </w:r>
            <w:r w:rsidRPr="00244FD1">
              <w:rPr>
                <w:rFonts w:eastAsia="Calibri" w:cs="Tahoma"/>
                <w:i/>
                <w:szCs w:val="20"/>
                <w:lang w:eastAsia="en-GB"/>
              </w:rPr>
              <w:t>, osigurajte da ostali subjekti dostave zaseban obrazac ESPD-a.</w:t>
            </w:r>
          </w:p>
        </w:tc>
      </w:tr>
      <w:tr w:rsidR="00F40558" w:rsidRPr="00244FD1" w14:paraId="0202E993" w14:textId="77777777" w:rsidTr="00F40558">
        <w:tc>
          <w:tcPr>
            <w:tcW w:w="4644" w:type="dxa"/>
            <w:shd w:val="clear" w:color="auto" w:fill="auto"/>
          </w:tcPr>
          <w:p w14:paraId="544791DD" w14:textId="77777777" w:rsidR="00F40558" w:rsidRPr="00244FD1" w:rsidRDefault="00F40558" w:rsidP="00F40558">
            <w:pPr>
              <w:spacing w:line="240" w:lineRule="auto"/>
              <w:jc w:val="left"/>
              <w:rPr>
                <w:rFonts w:eastAsia="Calibri" w:cs="Tahoma"/>
                <w:szCs w:val="20"/>
                <w:lang w:eastAsia="en-GB"/>
              </w:rPr>
            </w:pPr>
            <w:r w:rsidRPr="00244FD1">
              <w:rPr>
                <w:rFonts w:eastAsia="Calibri" w:cs="Tahoma"/>
                <w:b/>
                <w:szCs w:val="20"/>
                <w:lang w:eastAsia="en-GB"/>
              </w:rPr>
              <w:t>Ako je odgovor da</w:t>
            </w:r>
            <w:r w:rsidRPr="00244FD1">
              <w:rPr>
                <w:rFonts w:eastAsia="Calibri" w:cs="Tahoma"/>
                <w:szCs w:val="20"/>
                <w:lang w:eastAsia="en-GB"/>
              </w:rPr>
              <w:t>:</w:t>
            </w:r>
            <w:r w:rsidRPr="00244FD1">
              <w:rPr>
                <w:rFonts w:eastAsia="Calibri" w:cs="Tahoma"/>
                <w:szCs w:val="20"/>
                <w:lang w:eastAsia="en-GB"/>
              </w:rPr>
              <w:br/>
              <w:t>a) navedite ulogu gospodarskog subjekta u skupini (voditelj, odgovoran za određene zadaće…):</w:t>
            </w:r>
            <w:r w:rsidRPr="00244FD1">
              <w:rPr>
                <w:rFonts w:eastAsia="Calibri" w:cs="Tahoma"/>
                <w:szCs w:val="20"/>
                <w:lang w:eastAsia="en-GB"/>
              </w:rPr>
              <w:br/>
              <w:t>b) navedite ostale gospodarske subjekte koji sudjeluju u postupku nabave:</w:t>
            </w:r>
            <w:r w:rsidRPr="00244FD1">
              <w:rPr>
                <w:rFonts w:eastAsia="Calibri" w:cs="Tahoma"/>
                <w:szCs w:val="20"/>
                <w:lang w:eastAsia="en-GB"/>
              </w:rPr>
              <w:br/>
            </w:r>
            <w:r w:rsidRPr="00244FD1">
              <w:rPr>
                <w:rFonts w:eastAsia="Calibri" w:cs="Tahoma"/>
                <w:szCs w:val="20"/>
                <w:lang w:eastAsia="en-GB"/>
              </w:rPr>
              <w:lastRenderedPageBreak/>
              <w:t>c) ako je primjenjivo, navedite naziv skupine koja sudjeluje:</w:t>
            </w:r>
          </w:p>
        </w:tc>
        <w:tc>
          <w:tcPr>
            <w:tcW w:w="4645" w:type="dxa"/>
            <w:shd w:val="clear" w:color="auto" w:fill="auto"/>
          </w:tcPr>
          <w:p w14:paraId="58B3BA67" w14:textId="77777777" w:rsidR="00F40558" w:rsidRPr="00244FD1" w:rsidRDefault="00F40558" w:rsidP="00F40558">
            <w:pPr>
              <w:spacing w:line="240" w:lineRule="auto"/>
              <w:jc w:val="left"/>
              <w:rPr>
                <w:rFonts w:eastAsia="Calibri" w:cs="Tahoma"/>
                <w:szCs w:val="20"/>
                <w:lang w:eastAsia="en-GB"/>
              </w:rPr>
            </w:pPr>
            <w:r w:rsidRPr="00244FD1">
              <w:rPr>
                <w:rFonts w:eastAsia="Calibri" w:cs="Tahoma"/>
                <w:szCs w:val="20"/>
                <w:lang w:eastAsia="en-GB"/>
              </w:rPr>
              <w:lastRenderedPageBreak/>
              <w:br/>
              <w:t>a): [……]</w:t>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t>b): [……]</w:t>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lastRenderedPageBreak/>
              <w:br/>
              <w:t>c): [……]</w:t>
            </w:r>
          </w:p>
        </w:tc>
      </w:tr>
      <w:tr w:rsidR="00F40558" w:rsidRPr="00244FD1" w14:paraId="60DD019E" w14:textId="77777777" w:rsidTr="00F40558">
        <w:tc>
          <w:tcPr>
            <w:tcW w:w="4644" w:type="dxa"/>
            <w:shd w:val="clear" w:color="auto" w:fill="auto"/>
          </w:tcPr>
          <w:p w14:paraId="44C74BF2" w14:textId="77777777" w:rsidR="00F40558" w:rsidRPr="00244FD1" w:rsidRDefault="00F40558" w:rsidP="00F40558">
            <w:pPr>
              <w:spacing w:line="240" w:lineRule="auto"/>
              <w:jc w:val="left"/>
              <w:rPr>
                <w:rFonts w:eastAsia="Calibri" w:cs="Tahoma"/>
                <w:b/>
                <w:i/>
                <w:szCs w:val="20"/>
                <w:lang w:eastAsia="en-GB"/>
              </w:rPr>
            </w:pPr>
            <w:r w:rsidRPr="00244FD1">
              <w:rPr>
                <w:rFonts w:eastAsia="Calibri" w:cs="Tahoma"/>
                <w:b/>
                <w:i/>
                <w:szCs w:val="20"/>
                <w:lang w:eastAsia="en-GB"/>
              </w:rPr>
              <w:lastRenderedPageBreak/>
              <w:t>Grupe</w:t>
            </w:r>
          </w:p>
        </w:tc>
        <w:tc>
          <w:tcPr>
            <w:tcW w:w="4645" w:type="dxa"/>
            <w:shd w:val="clear" w:color="auto" w:fill="auto"/>
          </w:tcPr>
          <w:p w14:paraId="2CB96ED1" w14:textId="77777777" w:rsidR="00F40558" w:rsidRPr="00244FD1" w:rsidRDefault="00F40558" w:rsidP="00F40558">
            <w:pPr>
              <w:spacing w:line="240" w:lineRule="auto"/>
              <w:jc w:val="left"/>
              <w:rPr>
                <w:rFonts w:eastAsia="Calibri" w:cs="Tahoma"/>
                <w:b/>
                <w:i/>
                <w:szCs w:val="20"/>
                <w:lang w:eastAsia="en-GB"/>
              </w:rPr>
            </w:pPr>
            <w:r w:rsidRPr="00244FD1">
              <w:rPr>
                <w:rFonts w:eastAsia="Calibri" w:cs="Tahoma"/>
                <w:b/>
                <w:i/>
                <w:szCs w:val="20"/>
                <w:lang w:eastAsia="en-GB"/>
              </w:rPr>
              <w:t>Odgovor:</w:t>
            </w:r>
          </w:p>
        </w:tc>
      </w:tr>
      <w:tr w:rsidR="00F40558" w:rsidRPr="00244FD1" w14:paraId="7A899D70" w14:textId="77777777" w:rsidTr="00F40558">
        <w:tc>
          <w:tcPr>
            <w:tcW w:w="4644" w:type="dxa"/>
            <w:shd w:val="clear" w:color="auto" w:fill="auto"/>
          </w:tcPr>
          <w:p w14:paraId="1994055C" w14:textId="77777777" w:rsidR="00F40558" w:rsidRPr="00244FD1" w:rsidRDefault="00F40558" w:rsidP="00F40558">
            <w:pPr>
              <w:spacing w:line="240" w:lineRule="auto"/>
              <w:jc w:val="left"/>
              <w:rPr>
                <w:rFonts w:eastAsia="Calibri" w:cs="Tahoma"/>
                <w:b/>
                <w:i/>
                <w:szCs w:val="20"/>
                <w:lang w:eastAsia="en-GB"/>
              </w:rPr>
            </w:pPr>
            <w:r w:rsidRPr="00244FD1">
              <w:rPr>
                <w:rFonts w:eastAsia="Calibri" w:cs="Tahoma"/>
                <w:szCs w:val="20"/>
                <w:lang w:eastAsia="en-GB"/>
              </w:rPr>
              <w:t>Ako je primjenjivo, navesti grupu/grupe za koje gospodarski subjekt želi podnijeti ponudu:</w:t>
            </w:r>
          </w:p>
        </w:tc>
        <w:tc>
          <w:tcPr>
            <w:tcW w:w="4645" w:type="dxa"/>
            <w:shd w:val="clear" w:color="auto" w:fill="auto"/>
          </w:tcPr>
          <w:p w14:paraId="5E9E50AB" w14:textId="77777777" w:rsidR="00F40558" w:rsidRPr="00244FD1" w:rsidRDefault="00F40558" w:rsidP="00F40558">
            <w:pPr>
              <w:spacing w:line="240" w:lineRule="auto"/>
              <w:jc w:val="left"/>
              <w:rPr>
                <w:rFonts w:eastAsia="Calibri" w:cs="Tahoma"/>
                <w:b/>
                <w:i/>
                <w:szCs w:val="20"/>
                <w:lang w:eastAsia="en-GB"/>
              </w:rPr>
            </w:pPr>
            <w:r w:rsidRPr="00244FD1">
              <w:rPr>
                <w:rFonts w:eastAsia="Calibri" w:cs="Tahoma"/>
                <w:szCs w:val="20"/>
                <w:lang w:eastAsia="en-GB"/>
              </w:rPr>
              <w:t>[   ]</w:t>
            </w:r>
          </w:p>
        </w:tc>
      </w:tr>
    </w:tbl>
    <w:p w14:paraId="0C69D26B" w14:textId="77777777" w:rsidR="00F40558" w:rsidRPr="00244FD1" w:rsidRDefault="00F40558" w:rsidP="00F40558">
      <w:pPr>
        <w:keepNext/>
        <w:spacing w:after="360" w:line="240" w:lineRule="auto"/>
        <w:jc w:val="center"/>
        <w:rPr>
          <w:rFonts w:eastAsia="Calibri" w:cs="Tahoma"/>
          <w:b/>
          <w:smallCaps/>
          <w:szCs w:val="20"/>
          <w:lang w:eastAsia="en-GB"/>
        </w:rPr>
      </w:pPr>
      <w:r w:rsidRPr="00244FD1">
        <w:rPr>
          <w:rFonts w:eastAsia="Calibri" w:cs="Tahoma"/>
          <w:b/>
          <w:smallCaps/>
          <w:szCs w:val="20"/>
          <w:lang w:eastAsia="en-GB"/>
        </w:rPr>
        <w:t>B: Podaci o zastupnicima gospodarskog subjekta</w:t>
      </w:r>
    </w:p>
    <w:p w14:paraId="52BA0898" w14:textId="77777777" w:rsidR="00F40558" w:rsidRPr="00244FD1" w:rsidRDefault="00F40558" w:rsidP="00F40558">
      <w:pPr>
        <w:pBdr>
          <w:top w:val="single" w:sz="4" w:space="1" w:color="auto"/>
          <w:left w:val="single" w:sz="4" w:space="4" w:color="auto"/>
          <w:bottom w:val="single" w:sz="4" w:space="1" w:color="auto"/>
          <w:right w:val="single" w:sz="4" w:space="0" w:color="auto"/>
        </w:pBdr>
        <w:shd w:val="clear" w:color="auto" w:fill="BFBFBF"/>
        <w:rPr>
          <w:rFonts w:eastAsia="Calibri" w:cs="Tahoma"/>
          <w:i/>
          <w:szCs w:val="20"/>
        </w:rPr>
      </w:pPr>
      <w:r w:rsidRPr="00244FD1">
        <w:rPr>
          <w:rFonts w:eastAsia="Calibri" w:cs="Tahoma"/>
          <w:i/>
          <w:szCs w:val="20"/>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F40558" w:rsidRPr="00244FD1" w14:paraId="1311496D" w14:textId="77777777" w:rsidTr="00F40558">
        <w:tc>
          <w:tcPr>
            <w:tcW w:w="4644" w:type="dxa"/>
            <w:shd w:val="clear" w:color="auto" w:fill="auto"/>
          </w:tcPr>
          <w:p w14:paraId="45E89220" w14:textId="77777777" w:rsidR="00F40558" w:rsidRPr="00244FD1" w:rsidRDefault="00F40558" w:rsidP="00F40558">
            <w:pPr>
              <w:rPr>
                <w:rFonts w:eastAsia="Calibri" w:cs="Tahoma"/>
                <w:b/>
                <w:i/>
                <w:szCs w:val="20"/>
              </w:rPr>
            </w:pPr>
            <w:r w:rsidRPr="00244FD1">
              <w:rPr>
                <w:rFonts w:eastAsia="Calibri" w:cs="Tahoma"/>
                <w:b/>
                <w:i/>
                <w:szCs w:val="20"/>
              </w:rPr>
              <w:t>Zastupnik, ako postoji:</w:t>
            </w:r>
          </w:p>
        </w:tc>
        <w:tc>
          <w:tcPr>
            <w:tcW w:w="4645" w:type="dxa"/>
            <w:shd w:val="clear" w:color="auto" w:fill="auto"/>
          </w:tcPr>
          <w:p w14:paraId="063AA67A" w14:textId="77777777" w:rsidR="00F40558" w:rsidRPr="00244FD1" w:rsidRDefault="00F40558" w:rsidP="00F40558">
            <w:pPr>
              <w:rPr>
                <w:rFonts w:eastAsia="Calibri" w:cs="Tahoma"/>
                <w:b/>
                <w:i/>
                <w:szCs w:val="20"/>
              </w:rPr>
            </w:pPr>
            <w:r w:rsidRPr="00244FD1">
              <w:rPr>
                <w:rFonts w:eastAsia="Calibri" w:cs="Tahoma"/>
                <w:b/>
                <w:i/>
                <w:szCs w:val="20"/>
              </w:rPr>
              <w:t>Odgovor:</w:t>
            </w:r>
          </w:p>
        </w:tc>
      </w:tr>
      <w:tr w:rsidR="00F40558" w:rsidRPr="00244FD1" w14:paraId="09D17B93" w14:textId="77777777" w:rsidTr="00F40558">
        <w:tc>
          <w:tcPr>
            <w:tcW w:w="4644" w:type="dxa"/>
            <w:shd w:val="clear" w:color="auto" w:fill="auto"/>
          </w:tcPr>
          <w:p w14:paraId="193A896E" w14:textId="77777777" w:rsidR="00F40558" w:rsidRPr="00244FD1" w:rsidRDefault="00F40558" w:rsidP="00F40558">
            <w:pPr>
              <w:jc w:val="left"/>
              <w:rPr>
                <w:rFonts w:eastAsia="Calibri" w:cs="Tahoma"/>
                <w:szCs w:val="20"/>
              </w:rPr>
            </w:pPr>
            <w:r w:rsidRPr="00244FD1">
              <w:rPr>
                <w:rFonts w:eastAsia="Calibri" w:cs="Tahoma"/>
                <w:szCs w:val="20"/>
              </w:rPr>
              <w:t xml:space="preserve">Puno ime; </w:t>
            </w:r>
            <w:r w:rsidRPr="00244FD1">
              <w:rPr>
                <w:rFonts w:eastAsia="Calibri" w:cs="Tahoma"/>
                <w:szCs w:val="20"/>
              </w:rPr>
              <w:br/>
              <w:t xml:space="preserve">Datum i mjesto rođenja, ako se traži: </w:t>
            </w:r>
          </w:p>
        </w:tc>
        <w:tc>
          <w:tcPr>
            <w:tcW w:w="4645" w:type="dxa"/>
            <w:shd w:val="clear" w:color="auto" w:fill="auto"/>
          </w:tcPr>
          <w:p w14:paraId="75B70897" w14:textId="77777777" w:rsidR="00F40558" w:rsidRPr="00244FD1" w:rsidRDefault="00F40558" w:rsidP="00F40558">
            <w:pPr>
              <w:rPr>
                <w:rFonts w:eastAsia="Calibri" w:cs="Tahoma"/>
                <w:szCs w:val="20"/>
              </w:rPr>
            </w:pPr>
            <w:r w:rsidRPr="00244FD1">
              <w:rPr>
                <w:rFonts w:eastAsia="Calibri" w:cs="Tahoma"/>
                <w:szCs w:val="20"/>
              </w:rPr>
              <w:t>[……];</w:t>
            </w:r>
            <w:r w:rsidRPr="00244FD1">
              <w:rPr>
                <w:rFonts w:eastAsia="Calibri" w:cs="Tahoma"/>
                <w:szCs w:val="20"/>
              </w:rPr>
              <w:br/>
              <w:t>[……]</w:t>
            </w:r>
          </w:p>
        </w:tc>
      </w:tr>
      <w:tr w:rsidR="00F40558" w:rsidRPr="00244FD1" w14:paraId="0253A64A" w14:textId="77777777" w:rsidTr="00F40558">
        <w:tc>
          <w:tcPr>
            <w:tcW w:w="4644" w:type="dxa"/>
            <w:shd w:val="clear" w:color="auto" w:fill="auto"/>
          </w:tcPr>
          <w:p w14:paraId="447E6D7A" w14:textId="77777777" w:rsidR="00F40558" w:rsidRPr="00244FD1" w:rsidRDefault="00F40558" w:rsidP="00F40558">
            <w:pPr>
              <w:rPr>
                <w:rFonts w:eastAsia="Calibri" w:cs="Tahoma"/>
                <w:szCs w:val="20"/>
              </w:rPr>
            </w:pPr>
            <w:r w:rsidRPr="00244FD1">
              <w:rPr>
                <w:rFonts w:eastAsia="Calibri" w:cs="Tahoma"/>
                <w:szCs w:val="20"/>
              </w:rPr>
              <w:t>Funkcija/Djelovanje u svojstvu:</w:t>
            </w:r>
          </w:p>
        </w:tc>
        <w:tc>
          <w:tcPr>
            <w:tcW w:w="4645" w:type="dxa"/>
            <w:shd w:val="clear" w:color="auto" w:fill="auto"/>
          </w:tcPr>
          <w:p w14:paraId="413AA834" w14:textId="77777777" w:rsidR="00F40558" w:rsidRPr="00244FD1" w:rsidRDefault="00F40558" w:rsidP="00F40558">
            <w:pPr>
              <w:rPr>
                <w:rFonts w:eastAsia="Calibri" w:cs="Tahoma"/>
                <w:szCs w:val="20"/>
              </w:rPr>
            </w:pPr>
            <w:r w:rsidRPr="00244FD1">
              <w:rPr>
                <w:rFonts w:eastAsia="Calibri" w:cs="Tahoma"/>
                <w:szCs w:val="20"/>
              </w:rPr>
              <w:t>[……]</w:t>
            </w:r>
          </w:p>
        </w:tc>
      </w:tr>
      <w:tr w:rsidR="00F40558" w:rsidRPr="00244FD1" w14:paraId="473FD8D1" w14:textId="77777777" w:rsidTr="00F40558">
        <w:tc>
          <w:tcPr>
            <w:tcW w:w="4644" w:type="dxa"/>
            <w:shd w:val="clear" w:color="auto" w:fill="auto"/>
          </w:tcPr>
          <w:p w14:paraId="5E1F1EBA" w14:textId="77777777" w:rsidR="00F40558" w:rsidRPr="00244FD1" w:rsidRDefault="00F40558" w:rsidP="00F40558">
            <w:pPr>
              <w:rPr>
                <w:rFonts w:eastAsia="Calibri" w:cs="Tahoma"/>
                <w:szCs w:val="20"/>
              </w:rPr>
            </w:pPr>
            <w:r w:rsidRPr="00244FD1">
              <w:rPr>
                <w:rFonts w:eastAsia="Calibri" w:cs="Tahoma"/>
                <w:szCs w:val="20"/>
              </w:rPr>
              <w:t>Poštanska adresa:</w:t>
            </w:r>
          </w:p>
        </w:tc>
        <w:tc>
          <w:tcPr>
            <w:tcW w:w="4645" w:type="dxa"/>
            <w:shd w:val="clear" w:color="auto" w:fill="auto"/>
          </w:tcPr>
          <w:p w14:paraId="6AEAA81A" w14:textId="77777777" w:rsidR="00F40558" w:rsidRPr="00244FD1" w:rsidRDefault="00F40558" w:rsidP="00F40558">
            <w:pPr>
              <w:rPr>
                <w:rFonts w:eastAsia="Calibri" w:cs="Tahoma"/>
                <w:szCs w:val="20"/>
              </w:rPr>
            </w:pPr>
            <w:r w:rsidRPr="00244FD1">
              <w:rPr>
                <w:rFonts w:eastAsia="Calibri" w:cs="Tahoma"/>
                <w:szCs w:val="20"/>
              </w:rPr>
              <w:t>[……]</w:t>
            </w:r>
          </w:p>
        </w:tc>
      </w:tr>
      <w:tr w:rsidR="00F40558" w:rsidRPr="00244FD1" w14:paraId="2D4FE15E" w14:textId="77777777" w:rsidTr="00F40558">
        <w:tc>
          <w:tcPr>
            <w:tcW w:w="4644" w:type="dxa"/>
            <w:shd w:val="clear" w:color="auto" w:fill="auto"/>
          </w:tcPr>
          <w:p w14:paraId="776DAF00" w14:textId="77777777" w:rsidR="00F40558" w:rsidRPr="00244FD1" w:rsidRDefault="00F40558" w:rsidP="00F40558">
            <w:pPr>
              <w:rPr>
                <w:rFonts w:eastAsia="Calibri" w:cs="Tahoma"/>
                <w:szCs w:val="20"/>
              </w:rPr>
            </w:pPr>
            <w:r w:rsidRPr="00244FD1">
              <w:rPr>
                <w:rFonts w:eastAsia="Calibri" w:cs="Tahoma"/>
                <w:szCs w:val="20"/>
              </w:rPr>
              <w:t>Telefon:</w:t>
            </w:r>
          </w:p>
        </w:tc>
        <w:tc>
          <w:tcPr>
            <w:tcW w:w="4645" w:type="dxa"/>
            <w:shd w:val="clear" w:color="auto" w:fill="auto"/>
          </w:tcPr>
          <w:p w14:paraId="45DF947A" w14:textId="77777777" w:rsidR="00F40558" w:rsidRPr="00244FD1" w:rsidRDefault="00F40558" w:rsidP="00F40558">
            <w:pPr>
              <w:rPr>
                <w:rFonts w:eastAsia="Calibri" w:cs="Tahoma"/>
                <w:szCs w:val="20"/>
              </w:rPr>
            </w:pPr>
            <w:r w:rsidRPr="00244FD1">
              <w:rPr>
                <w:rFonts w:eastAsia="Calibri" w:cs="Tahoma"/>
                <w:szCs w:val="20"/>
              </w:rPr>
              <w:t>[……]</w:t>
            </w:r>
          </w:p>
        </w:tc>
      </w:tr>
      <w:tr w:rsidR="00F40558" w:rsidRPr="00244FD1" w14:paraId="7143B57F" w14:textId="77777777" w:rsidTr="00F40558">
        <w:tc>
          <w:tcPr>
            <w:tcW w:w="4644" w:type="dxa"/>
            <w:shd w:val="clear" w:color="auto" w:fill="auto"/>
          </w:tcPr>
          <w:p w14:paraId="6C858CD7" w14:textId="77777777" w:rsidR="00F40558" w:rsidRPr="00244FD1" w:rsidRDefault="00F40558" w:rsidP="00F40558">
            <w:pPr>
              <w:rPr>
                <w:rFonts w:eastAsia="Calibri" w:cs="Tahoma"/>
                <w:szCs w:val="20"/>
              </w:rPr>
            </w:pPr>
            <w:r w:rsidRPr="00244FD1">
              <w:rPr>
                <w:rFonts w:eastAsia="Calibri" w:cs="Tahoma"/>
                <w:szCs w:val="20"/>
              </w:rPr>
              <w:t>Adresa e-pošte:</w:t>
            </w:r>
          </w:p>
        </w:tc>
        <w:tc>
          <w:tcPr>
            <w:tcW w:w="4645" w:type="dxa"/>
            <w:shd w:val="clear" w:color="auto" w:fill="auto"/>
          </w:tcPr>
          <w:p w14:paraId="5A790F10" w14:textId="77777777" w:rsidR="00F40558" w:rsidRPr="00244FD1" w:rsidRDefault="00F40558" w:rsidP="00F40558">
            <w:pPr>
              <w:rPr>
                <w:rFonts w:eastAsia="Calibri" w:cs="Tahoma"/>
                <w:szCs w:val="20"/>
              </w:rPr>
            </w:pPr>
            <w:r w:rsidRPr="00244FD1">
              <w:rPr>
                <w:rFonts w:eastAsia="Calibri" w:cs="Tahoma"/>
                <w:szCs w:val="20"/>
              </w:rPr>
              <w:t>[……]</w:t>
            </w:r>
          </w:p>
        </w:tc>
      </w:tr>
      <w:tr w:rsidR="00F40558" w:rsidRPr="00244FD1" w14:paraId="010B1892" w14:textId="77777777" w:rsidTr="00F40558">
        <w:tc>
          <w:tcPr>
            <w:tcW w:w="4644" w:type="dxa"/>
            <w:shd w:val="clear" w:color="auto" w:fill="auto"/>
          </w:tcPr>
          <w:p w14:paraId="4D96BD6D" w14:textId="77777777" w:rsidR="00F40558" w:rsidRPr="00244FD1" w:rsidRDefault="00F40558" w:rsidP="00F40558">
            <w:pPr>
              <w:rPr>
                <w:rFonts w:eastAsia="Calibri" w:cs="Tahoma"/>
                <w:szCs w:val="20"/>
              </w:rPr>
            </w:pPr>
            <w:r w:rsidRPr="00244FD1">
              <w:rPr>
                <w:rFonts w:eastAsia="Calibri" w:cs="Tahoma"/>
                <w:szCs w:val="20"/>
              </w:rPr>
              <w:t>Prema potrebi navedite detaljne podatke o zastupanju (njegovim oblicima, opsegu, svrsi itd.):</w:t>
            </w:r>
          </w:p>
        </w:tc>
        <w:tc>
          <w:tcPr>
            <w:tcW w:w="4645" w:type="dxa"/>
            <w:shd w:val="clear" w:color="auto" w:fill="auto"/>
          </w:tcPr>
          <w:p w14:paraId="2AEDD4D7" w14:textId="77777777" w:rsidR="00F40558" w:rsidRPr="00244FD1" w:rsidRDefault="00F40558" w:rsidP="00F40558">
            <w:pPr>
              <w:rPr>
                <w:rFonts w:eastAsia="Calibri" w:cs="Tahoma"/>
                <w:szCs w:val="20"/>
              </w:rPr>
            </w:pPr>
            <w:r w:rsidRPr="00244FD1">
              <w:rPr>
                <w:rFonts w:eastAsia="Calibri" w:cs="Tahoma"/>
                <w:szCs w:val="20"/>
              </w:rPr>
              <w:t>[……]</w:t>
            </w:r>
          </w:p>
        </w:tc>
      </w:tr>
    </w:tbl>
    <w:p w14:paraId="21BA5210" w14:textId="77777777" w:rsidR="00F40558" w:rsidRPr="00244FD1" w:rsidRDefault="00F40558" w:rsidP="00F40558">
      <w:pPr>
        <w:keepNext/>
        <w:spacing w:after="360" w:line="240" w:lineRule="auto"/>
        <w:jc w:val="center"/>
        <w:rPr>
          <w:rFonts w:eastAsia="Calibri" w:cs="Tahoma"/>
          <w:b/>
          <w:smallCaps/>
          <w:szCs w:val="20"/>
          <w:lang w:eastAsia="en-GB"/>
        </w:rPr>
      </w:pPr>
      <w:r w:rsidRPr="00244FD1">
        <w:rPr>
          <w:rFonts w:eastAsia="Calibri" w:cs="Tahoma"/>
          <w:b/>
          <w:smallCaps/>
          <w:szCs w:val="20"/>
          <w:lang w:eastAsia="en-GB"/>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F40558" w:rsidRPr="00244FD1" w14:paraId="412C4555" w14:textId="77777777" w:rsidTr="00F40558">
        <w:tc>
          <w:tcPr>
            <w:tcW w:w="4644" w:type="dxa"/>
            <w:shd w:val="clear" w:color="auto" w:fill="auto"/>
          </w:tcPr>
          <w:p w14:paraId="03EAEC0F" w14:textId="77777777" w:rsidR="00F40558" w:rsidRPr="00244FD1" w:rsidRDefault="00F40558" w:rsidP="00F40558">
            <w:pPr>
              <w:rPr>
                <w:rFonts w:eastAsia="Calibri" w:cs="Tahoma"/>
                <w:b/>
                <w:i/>
                <w:szCs w:val="20"/>
              </w:rPr>
            </w:pPr>
            <w:r w:rsidRPr="00244FD1">
              <w:rPr>
                <w:rFonts w:eastAsia="Calibri" w:cs="Tahoma"/>
                <w:b/>
                <w:i/>
                <w:szCs w:val="20"/>
              </w:rPr>
              <w:t>Oslanjanje:</w:t>
            </w:r>
          </w:p>
        </w:tc>
        <w:tc>
          <w:tcPr>
            <w:tcW w:w="4645" w:type="dxa"/>
            <w:shd w:val="clear" w:color="auto" w:fill="auto"/>
          </w:tcPr>
          <w:p w14:paraId="666EBBEC" w14:textId="77777777" w:rsidR="00F40558" w:rsidRPr="00244FD1" w:rsidRDefault="00F40558" w:rsidP="00F40558">
            <w:pPr>
              <w:rPr>
                <w:rFonts w:eastAsia="Calibri" w:cs="Tahoma"/>
                <w:b/>
                <w:i/>
                <w:szCs w:val="20"/>
              </w:rPr>
            </w:pPr>
            <w:r w:rsidRPr="00244FD1">
              <w:rPr>
                <w:rFonts w:eastAsia="Calibri" w:cs="Tahoma"/>
                <w:b/>
                <w:i/>
                <w:szCs w:val="20"/>
              </w:rPr>
              <w:t>Odgovor:</w:t>
            </w:r>
          </w:p>
        </w:tc>
      </w:tr>
      <w:tr w:rsidR="00F40558" w:rsidRPr="00244FD1" w14:paraId="0A57A4A8" w14:textId="77777777" w:rsidTr="00F40558">
        <w:tc>
          <w:tcPr>
            <w:tcW w:w="4644" w:type="dxa"/>
            <w:shd w:val="clear" w:color="auto" w:fill="auto"/>
          </w:tcPr>
          <w:p w14:paraId="5A6CA206" w14:textId="77777777" w:rsidR="00F40558" w:rsidRPr="00244FD1" w:rsidRDefault="00F40558" w:rsidP="00F40558">
            <w:pPr>
              <w:rPr>
                <w:rFonts w:eastAsia="Calibri" w:cs="Tahoma"/>
                <w:szCs w:val="20"/>
              </w:rPr>
            </w:pPr>
            <w:r w:rsidRPr="00244FD1">
              <w:rPr>
                <w:rFonts w:eastAsia="Calibri" w:cs="Tahoma"/>
                <w:szCs w:val="20"/>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14:paraId="14909959" w14:textId="77777777" w:rsidR="00F40558" w:rsidRPr="00244FD1" w:rsidRDefault="00F40558" w:rsidP="00F40558">
            <w:pPr>
              <w:rPr>
                <w:rFonts w:eastAsia="Calibri" w:cs="Tahoma"/>
                <w:szCs w:val="20"/>
              </w:rPr>
            </w:pPr>
            <w:r w:rsidRPr="00244FD1">
              <w:rPr>
                <w:rFonts w:eastAsia="Calibri" w:cs="Tahoma"/>
                <w:szCs w:val="20"/>
              </w:rPr>
              <w:t>[]Da []Ne</w:t>
            </w:r>
          </w:p>
        </w:tc>
      </w:tr>
    </w:tbl>
    <w:p w14:paraId="5F5472C8" w14:textId="77777777" w:rsidR="00F40558" w:rsidRPr="00244FD1" w:rsidRDefault="00F40558" w:rsidP="00F40558">
      <w:pPr>
        <w:pBdr>
          <w:top w:val="single" w:sz="4" w:space="1" w:color="auto"/>
          <w:left w:val="single" w:sz="4" w:space="4" w:color="auto"/>
          <w:bottom w:val="single" w:sz="4" w:space="1" w:color="auto"/>
          <w:right w:val="single" w:sz="4" w:space="4" w:color="auto"/>
        </w:pBdr>
        <w:shd w:val="clear" w:color="auto" w:fill="BFBFBF"/>
        <w:jc w:val="left"/>
        <w:rPr>
          <w:rFonts w:eastAsia="Calibri" w:cs="Tahoma"/>
          <w:i/>
          <w:szCs w:val="20"/>
        </w:rPr>
      </w:pPr>
      <w:r w:rsidRPr="00244FD1">
        <w:rPr>
          <w:rFonts w:eastAsia="Calibri" w:cs="Tahoma"/>
          <w:b/>
          <w:i/>
          <w:szCs w:val="20"/>
        </w:rPr>
        <w:t>Ako je odgovor da</w:t>
      </w:r>
      <w:r w:rsidRPr="00244FD1">
        <w:rPr>
          <w:rFonts w:eastAsia="Calibri" w:cs="Tahoma"/>
          <w:i/>
          <w:szCs w:val="20"/>
        </w:rPr>
        <w:t xml:space="preserve">, dostavite zaseban obrazac ESPD-a u kojem su navedeni podaci zatraženi u </w:t>
      </w:r>
      <w:r w:rsidRPr="00244FD1">
        <w:rPr>
          <w:rFonts w:eastAsia="Calibri" w:cs="Tahoma"/>
          <w:b/>
          <w:i/>
          <w:szCs w:val="20"/>
        </w:rPr>
        <w:t>odjeljcima A i B ovog dijela i u dijelu III. za svaki</w:t>
      </w:r>
      <w:r w:rsidRPr="00244FD1">
        <w:rPr>
          <w:rFonts w:eastAsia="Calibri" w:cs="Tahoma"/>
          <w:i/>
          <w:szCs w:val="20"/>
        </w:rPr>
        <w:t xml:space="preserve"> od predmetnih subjekata, koji su ispravno popunili i potpisali predmetni subjekti. </w:t>
      </w:r>
      <w:r w:rsidRPr="00244FD1">
        <w:rPr>
          <w:rFonts w:eastAsia="Calibri" w:cs="Tahoma"/>
          <w:i/>
          <w:szCs w:val="20"/>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244FD1">
        <w:rPr>
          <w:rFonts w:eastAsia="Calibri" w:cs="Tahoma"/>
          <w:i/>
          <w:szCs w:val="20"/>
        </w:rPr>
        <w:br/>
        <w:t>Ako je to relevantno za posebnu sposobnost ili sposobnosti na koje se oslanja gospodarski subjekt, navedite podatke u dijelovima IV. i V. za svaki predmetni subjekt</w:t>
      </w:r>
      <w:r w:rsidRPr="00244FD1">
        <w:rPr>
          <w:rFonts w:eastAsia="Calibri" w:cs="Tahoma"/>
          <w:i/>
          <w:szCs w:val="20"/>
          <w:vertAlign w:val="superscript"/>
        </w:rPr>
        <w:footnoteReference w:id="15"/>
      </w:r>
      <w:r w:rsidRPr="00244FD1">
        <w:rPr>
          <w:rFonts w:eastAsia="Calibri" w:cs="Tahoma"/>
          <w:i/>
          <w:szCs w:val="20"/>
        </w:rPr>
        <w:t>.</w:t>
      </w:r>
    </w:p>
    <w:p w14:paraId="45C453DF" w14:textId="77777777" w:rsidR="00F40558" w:rsidRPr="00244FD1" w:rsidRDefault="00F40558" w:rsidP="00F40558">
      <w:pPr>
        <w:keepNext/>
        <w:spacing w:after="360" w:line="240" w:lineRule="auto"/>
        <w:jc w:val="center"/>
        <w:rPr>
          <w:rFonts w:eastAsia="Calibri" w:cs="Tahoma"/>
          <w:b/>
          <w:szCs w:val="20"/>
          <w:u w:val="single"/>
          <w:lang w:eastAsia="en-GB"/>
        </w:rPr>
      </w:pPr>
      <w:r w:rsidRPr="00244FD1">
        <w:rPr>
          <w:rFonts w:eastAsia="Calibri" w:cs="Tahoma"/>
          <w:b/>
          <w:szCs w:val="20"/>
          <w:lang w:eastAsia="en-GB"/>
        </w:rPr>
        <w:lastRenderedPageBreak/>
        <w:t xml:space="preserve">D: Podaci o </w:t>
      </w:r>
      <w:proofErr w:type="spellStart"/>
      <w:r w:rsidRPr="00244FD1">
        <w:rPr>
          <w:rFonts w:eastAsia="Calibri" w:cs="Tahoma"/>
          <w:b/>
          <w:szCs w:val="20"/>
          <w:lang w:eastAsia="en-GB"/>
        </w:rPr>
        <w:t>podugovarateljima</w:t>
      </w:r>
      <w:proofErr w:type="spellEnd"/>
      <w:r w:rsidRPr="00244FD1">
        <w:rPr>
          <w:rFonts w:eastAsia="Calibri" w:cs="Tahoma"/>
          <w:b/>
          <w:szCs w:val="20"/>
          <w:lang w:eastAsia="en-GB"/>
        </w:rPr>
        <w:t xml:space="preserve"> na čije se sposobnosti gospodarski subjekt </w:t>
      </w:r>
      <w:r w:rsidRPr="00244FD1">
        <w:rPr>
          <w:rFonts w:eastAsia="Calibri" w:cs="Tahoma"/>
          <w:b/>
          <w:szCs w:val="20"/>
          <w:u w:val="single"/>
          <w:lang w:eastAsia="en-GB"/>
        </w:rPr>
        <w:t>ne oslanja</w:t>
      </w:r>
    </w:p>
    <w:p w14:paraId="17D27D76" w14:textId="77777777" w:rsidR="00F40558" w:rsidRPr="00244FD1" w:rsidRDefault="00F40558" w:rsidP="00F40558">
      <w:pPr>
        <w:pBdr>
          <w:top w:val="single" w:sz="4" w:space="1" w:color="auto"/>
          <w:left w:val="single" w:sz="4" w:space="4" w:color="auto"/>
          <w:bottom w:val="single" w:sz="4" w:space="1" w:color="auto"/>
          <w:right w:val="single" w:sz="4" w:space="4" w:color="auto"/>
        </w:pBdr>
        <w:shd w:val="clear" w:color="auto" w:fill="BFBFBF"/>
        <w:spacing w:line="240" w:lineRule="auto"/>
        <w:jc w:val="center"/>
        <w:rPr>
          <w:rFonts w:eastAsia="Calibri" w:cs="Tahoma"/>
          <w:b/>
          <w:szCs w:val="20"/>
          <w:lang w:eastAsia="en-GB"/>
        </w:rPr>
      </w:pPr>
      <w:r w:rsidRPr="00244FD1">
        <w:rPr>
          <w:rFonts w:eastAsia="Calibri" w:cs="Tahoma"/>
          <w:b/>
          <w:szCs w:val="20"/>
          <w:lang w:eastAsia="en-GB"/>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F40558" w:rsidRPr="00244FD1" w14:paraId="55474682" w14:textId="77777777" w:rsidTr="00F40558">
        <w:tc>
          <w:tcPr>
            <w:tcW w:w="4644" w:type="dxa"/>
            <w:shd w:val="clear" w:color="auto" w:fill="auto"/>
          </w:tcPr>
          <w:p w14:paraId="0123DD7B" w14:textId="77777777" w:rsidR="00F40558" w:rsidRPr="00244FD1" w:rsidRDefault="00F40558" w:rsidP="00F40558">
            <w:pPr>
              <w:rPr>
                <w:rFonts w:eastAsia="Calibri" w:cs="Tahoma"/>
                <w:b/>
                <w:i/>
                <w:szCs w:val="20"/>
              </w:rPr>
            </w:pPr>
            <w:r w:rsidRPr="00244FD1">
              <w:rPr>
                <w:rFonts w:eastAsia="Calibri" w:cs="Tahoma"/>
                <w:b/>
                <w:i/>
                <w:szCs w:val="20"/>
              </w:rPr>
              <w:t>Podugovaranje:</w:t>
            </w:r>
          </w:p>
        </w:tc>
        <w:tc>
          <w:tcPr>
            <w:tcW w:w="4645" w:type="dxa"/>
            <w:shd w:val="clear" w:color="auto" w:fill="auto"/>
          </w:tcPr>
          <w:p w14:paraId="57F46158" w14:textId="77777777" w:rsidR="00F40558" w:rsidRPr="00244FD1" w:rsidRDefault="00F40558" w:rsidP="00F40558">
            <w:pPr>
              <w:rPr>
                <w:rFonts w:eastAsia="Calibri" w:cs="Tahoma"/>
                <w:b/>
                <w:i/>
                <w:szCs w:val="20"/>
              </w:rPr>
            </w:pPr>
            <w:r w:rsidRPr="00244FD1">
              <w:rPr>
                <w:rFonts w:eastAsia="Calibri" w:cs="Tahoma"/>
                <w:b/>
                <w:i/>
                <w:szCs w:val="20"/>
              </w:rPr>
              <w:t>Odgovor:</w:t>
            </w:r>
          </w:p>
        </w:tc>
      </w:tr>
      <w:tr w:rsidR="00F40558" w:rsidRPr="00244FD1" w14:paraId="747AF83D" w14:textId="77777777" w:rsidTr="00F40558">
        <w:tc>
          <w:tcPr>
            <w:tcW w:w="4644" w:type="dxa"/>
            <w:shd w:val="clear" w:color="auto" w:fill="auto"/>
          </w:tcPr>
          <w:p w14:paraId="2A68D0DB" w14:textId="77777777" w:rsidR="00F40558" w:rsidRPr="00244FD1" w:rsidRDefault="00F40558" w:rsidP="00F40558">
            <w:pPr>
              <w:rPr>
                <w:rFonts w:eastAsia="Calibri" w:cs="Tahoma"/>
                <w:szCs w:val="20"/>
              </w:rPr>
            </w:pPr>
            <w:r w:rsidRPr="00244FD1">
              <w:rPr>
                <w:rFonts w:eastAsia="Calibri" w:cs="Tahoma"/>
                <w:szCs w:val="20"/>
              </w:rPr>
              <w:t>Namjerava li gospodarski subjekt dati bilo koji dio ugovora u podugovor trećim osobama?</w:t>
            </w:r>
          </w:p>
        </w:tc>
        <w:tc>
          <w:tcPr>
            <w:tcW w:w="4645" w:type="dxa"/>
            <w:shd w:val="clear" w:color="auto" w:fill="auto"/>
          </w:tcPr>
          <w:p w14:paraId="12211D0E" w14:textId="77777777" w:rsidR="00F40558" w:rsidRPr="00244FD1" w:rsidRDefault="00F40558" w:rsidP="00F40558">
            <w:pPr>
              <w:jc w:val="left"/>
              <w:rPr>
                <w:rFonts w:eastAsia="Calibri" w:cs="Tahoma"/>
                <w:szCs w:val="20"/>
              </w:rPr>
            </w:pPr>
            <w:r w:rsidRPr="00244FD1">
              <w:rPr>
                <w:rFonts w:eastAsia="Calibri" w:cs="Tahoma"/>
                <w:szCs w:val="20"/>
              </w:rPr>
              <w:t>[]Da []Ne</w:t>
            </w:r>
            <w:r w:rsidRPr="00244FD1">
              <w:rPr>
                <w:rFonts w:eastAsia="Calibri" w:cs="Tahoma"/>
                <w:szCs w:val="20"/>
              </w:rPr>
              <w:br/>
              <w:t xml:space="preserve">Ako </w:t>
            </w:r>
            <w:r w:rsidRPr="00244FD1">
              <w:rPr>
                <w:rFonts w:eastAsia="Calibri" w:cs="Tahoma"/>
                <w:b/>
                <w:szCs w:val="20"/>
              </w:rPr>
              <w:t>da i koliko je poznato</w:t>
            </w:r>
            <w:r w:rsidRPr="00244FD1">
              <w:rPr>
                <w:rFonts w:eastAsia="Calibri" w:cs="Tahoma"/>
                <w:szCs w:val="20"/>
              </w:rPr>
              <w:t xml:space="preserve">, navedite predložene </w:t>
            </w:r>
            <w:proofErr w:type="spellStart"/>
            <w:r w:rsidRPr="00244FD1">
              <w:rPr>
                <w:rFonts w:eastAsia="Calibri" w:cs="Tahoma"/>
                <w:szCs w:val="20"/>
              </w:rPr>
              <w:t>podugovaratelje</w:t>
            </w:r>
            <w:proofErr w:type="spellEnd"/>
            <w:r w:rsidRPr="00244FD1">
              <w:rPr>
                <w:rFonts w:eastAsia="Calibri" w:cs="Tahoma"/>
                <w:szCs w:val="20"/>
              </w:rPr>
              <w:t xml:space="preserve">: </w:t>
            </w:r>
          </w:p>
          <w:p w14:paraId="1B645E1B" w14:textId="77777777" w:rsidR="00F40558" w:rsidRPr="00244FD1" w:rsidRDefault="00F40558" w:rsidP="00F40558">
            <w:pPr>
              <w:rPr>
                <w:rFonts w:eastAsia="Calibri" w:cs="Tahoma"/>
                <w:szCs w:val="20"/>
              </w:rPr>
            </w:pPr>
            <w:r w:rsidRPr="00244FD1">
              <w:rPr>
                <w:rFonts w:eastAsia="Calibri" w:cs="Tahoma"/>
                <w:szCs w:val="20"/>
              </w:rPr>
              <w:t>[…]</w:t>
            </w:r>
          </w:p>
        </w:tc>
      </w:tr>
    </w:tbl>
    <w:p w14:paraId="2C923279" w14:textId="77777777" w:rsidR="00F40558" w:rsidRPr="00244FD1" w:rsidRDefault="00F40558" w:rsidP="00F40558">
      <w:pPr>
        <w:pBdr>
          <w:top w:val="single" w:sz="4" w:space="1" w:color="auto"/>
          <w:left w:val="single" w:sz="4" w:space="4" w:color="auto"/>
          <w:bottom w:val="single" w:sz="4" w:space="1" w:color="auto"/>
          <w:right w:val="single" w:sz="4" w:space="4" w:color="auto"/>
        </w:pBdr>
        <w:shd w:val="clear" w:color="auto" w:fill="BFBFBF"/>
        <w:spacing w:line="240" w:lineRule="auto"/>
        <w:rPr>
          <w:rFonts w:eastAsia="Calibri" w:cs="Tahoma"/>
          <w:b/>
          <w:szCs w:val="20"/>
          <w:lang w:eastAsia="en-GB"/>
        </w:rPr>
      </w:pPr>
      <w:r w:rsidRPr="00244FD1">
        <w:rPr>
          <w:rFonts w:eastAsia="Calibri" w:cs="Tahoma"/>
          <w:b/>
          <w:i/>
          <w:szCs w:val="20"/>
          <w:lang w:eastAsia="en-GB"/>
        </w:rPr>
        <w:t xml:space="preserve">Ako </w:t>
      </w:r>
      <w:r w:rsidRPr="00244FD1">
        <w:rPr>
          <w:rFonts w:eastAsia="Calibri" w:cs="Tahoma"/>
          <w:b/>
          <w:i/>
          <w:szCs w:val="20"/>
          <w:u w:val="single"/>
          <w:lang w:eastAsia="en-GB"/>
        </w:rPr>
        <w:t>javni naručitelj ili naručitelj izričito zatraži taj podatak</w:t>
      </w:r>
      <w:r w:rsidRPr="00244FD1">
        <w:rPr>
          <w:rFonts w:eastAsia="Calibri" w:cs="Tahoma"/>
          <w:b/>
          <w:i/>
          <w:szCs w:val="20"/>
          <w:lang w:eastAsia="en-GB"/>
        </w:rPr>
        <w:t xml:space="preserve"> </w:t>
      </w:r>
      <w:r w:rsidRPr="00244FD1">
        <w:rPr>
          <w:rFonts w:eastAsia="Calibri" w:cs="Tahoma"/>
          <w:i/>
          <w:szCs w:val="20"/>
          <w:lang w:eastAsia="en-GB"/>
        </w:rPr>
        <w:t>uz podatke</w:t>
      </w:r>
      <w:r w:rsidRPr="00244FD1">
        <w:rPr>
          <w:rFonts w:eastAsia="Calibri" w:cs="Tahoma"/>
          <w:b/>
          <w:i/>
          <w:szCs w:val="20"/>
          <w:lang w:eastAsia="en-GB"/>
        </w:rPr>
        <w:t xml:space="preserve"> iz ovog odjeljka, </w:t>
      </w:r>
      <w:r w:rsidRPr="00244FD1">
        <w:rPr>
          <w:rFonts w:eastAsia="Calibri" w:cs="Tahoma"/>
          <w:b/>
          <w:i/>
          <w:szCs w:val="20"/>
          <w:u w:val="single"/>
          <w:lang w:eastAsia="en-GB"/>
        </w:rPr>
        <w:t xml:space="preserve">navedite podatke koji se traže u odjeljcima A i B ovog dijela i u dijelu III. za svakog predmetnog </w:t>
      </w:r>
      <w:proofErr w:type="spellStart"/>
      <w:r w:rsidRPr="00244FD1">
        <w:rPr>
          <w:rFonts w:eastAsia="Calibri" w:cs="Tahoma"/>
          <w:b/>
          <w:i/>
          <w:szCs w:val="20"/>
          <w:u w:val="single"/>
          <w:lang w:eastAsia="en-GB"/>
        </w:rPr>
        <w:t>podugovaratelja</w:t>
      </w:r>
      <w:proofErr w:type="spellEnd"/>
      <w:r w:rsidRPr="00244FD1">
        <w:rPr>
          <w:rFonts w:eastAsia="Calibri" w:cs="Tahoma"/>
          <w:b/>
          <w:i/>
          <w:szCs w:val="20"/>
          <w:u w:val="single"/>
          <w:lang w:eastAsia="en-GB"/>
        </w:rPr>
        <w:t xml:space="preserve"> ili svaku kategoriju predmetnih </w:t>
      </w:r>
      <w:proofErr w:type="spellStart"/>
      <w:r w:rsidRPr="00244FD1">
        <w:rPr>
          <w:rFonts w:eastAsia="Calibri" w:cs="Tahoma"/>
          <w:b/>
          <w:i/>
          <w:szCs w:val="20"/>
          <w:u w:val="single"/>
          <w:lang w:eastAsia="en-GB"/>
        </w:rPr>
        <w:t>podugovaratelja</w:t>
      </w:r>
      <w:proofErr w:type="spellEnd"/>
      <w:r w:rsidRPr="00244FD1">
        <w:rPr>
          <w:rFonts w:eastAsia="Calibri" w:cs="Tahoma"/>
          <w:b/>
          <w:i/>
          <w:szCs w:val="20"/>
          <w:u w:val="single"/>
          <w:lang w:eastAsia="en-GB"/>
        </w:rPr>
        <w:t>.</w:t>
      </w:r>
    </w:p>
    <w:p w14:paraId="7FA71E99" w14:textId="77777777" w:rsidR="00F40558" w:rsidRPr="00244FD1" w:rsidRDefault="00F40558" w:rsidP="00F40558">
      <w:pPr>
        <w:keepNext/>
        <w:spacing w:after="360" w:line="240" w:lineRule="auto"/>
        <w:jc w:val="center"/>
        <w:rPr>
          <w:rFonts w:eastAsia="Calibri" w:cs="Tahoma"/>
          <w:b/>
          <w:szCs w:val="20"/>
          <w:lang w:eastAsia="en-GB"/>
        </w:rPr>
      </w:pPr>
      <w:r w:rsidRPr="00244FD1">
        <w:rPr>
          <w:rFonts w:eastAsia="Calibri" w:cs="Tahoma"/>
          <w:b/>
          <w:szCs w:val="20"/>
          <w:lang w:eastAsia="en-GB"/>
        </w:rPr>
        <w:t>Dio III: Osnove za isključenje</w:t>
      </w:r>
    </w:p>
    <w:p w14:paraId="494DE132" w14:textId="77777777" w:rsidR="00F40558" w:rsidRPr="00244FD1" w:rsidRDefault="00F40558" w:rsidP="00F40558">
      <w:pPr>
        <w:keepNext/>
        <w:spacing w:after="360" w:line="240" w:lineRule="auto"/>
        <w:jc w:val="center"/>
        <w:rPr>
          <w:rFonts w:eastAsia="Calibri" w:cs="Tahoma"/>
          <w:b/>
          <w:smallCaps/>
          <w:szCs w:val="20"/>
          <w:lang w:eastAsia="en-GB"/>
        </w:rPr>
      </w:pPr>
      <w:r w:rsidRPr="00244FD1">
        <w:rPr>
          <w:rFonts w:eastAsia="Calibri" w:cs="Tahoma"/>
          <w:b/>
          <w:smallCaps/>
          <w:szCs w:val="20"/>
          <w:lang w:eastAsia="en-GB"/>
        </w:rPr>
        <w:t>A: Osnove povezane s kaznenim presudama</w:t>
      </w:r>
    </w:p>
    <w:p w14:paraId="4BC5208B" w14:textId="77777777" w:rsidR="00F40558" w:rsidRPr="00244FD1" w:rsidRDefault="00F40558" w:rsidP="00F40558">
      <w:pPr>
        <w:pBdr>
          <w:top w:val="single" w:sz="4" w:space="1" w:color="auto"/>
          <w:left w:val="single" w:sz="4" w:space="4" w:color="auto"/>
          <w:bottom w:val="single" w:sz="4" w:space="1" w:color="auto"/>
          <w:right w:val="single" w:sz="4" w:space="4" w:color="auto"/>
        </w:pBdr>
        <w:shd w:val="clear" w:color="auto" w:fill="BFBFBF"/>
        <w:jc w:val="left"/>
        <w:rPr>
          <w:rFonts w:eastAsia="Calibri" w:cs="Tahoma"/>
          <w:i/>
          <w:szCs w:val="20"/>
        </w:rPr>
      </w:pPr>
      <w:r w:rsidRPr="00244FD1">
        <w:rPr>
          <w:rFonts w:eastAsia="Calibri" w:cs="Tahoma"/>
          <w:i/>
          <w:szCs w:val="20"/>
        </w:rPr>
        <w:t>Člankom 57. stavkom 1. Direktive 2014/24/EU utvrđene su sljedeće osnove za isključenje:</w:t>
      </w:r>
    </w:p>
    <w:p w14:paraId="647E451E" w14:textId="77777777" w:rsidR="00F40558" w:rsidRPr="00244FD1" w:rsidRDefault="00F40558" w:rsidP="003455E5">
      <w:pPr>
        <w:numPr>
          <w:ilvl w:val="0"/>
          <w:numId w:val="39"/>
        </w:numPr>
        <w:pBdr>
          <w:top w:val="single" w:sz="4" w:space="1" w:color="auto"/>
          <w:left w:val="single" w:sz="4" w:space="4" w:color="auto"/>
          <w:bottom w:val="single" w:sz="4" w:space="1" w:color="auto"/>
          <w:right w:val="single" w:sz="4" w:space="4" w:color="auto"/>
        </w:pBdr>
        <w:shd w:val="clear" w:color="auto" w:fill="BFBFBF"/>
        <w:spacing w:line="240" w:lineRule="auto"/>
        <w:jc w:val="left"/>
        <w:rPr>
          <w:rFonts w:eastAsia="Calibri" w:cs="Tahoma"/>
          <w:i/>
          <w:w w:val="0"/>
          <w:szCs w:val="20"/>
          <w:lang w:eastAsia="en-GB"/>
        </w:rPr>
      </w:pPr>
      <w:r w:rsidRPr="00244FD1">
        <w:rPr>
          <w:rFonts w:eastAsia="Calibri" w:cs="Tahoma"/>
          <w:i/>
          <w:szCs w:val="20"/>
          <w:lang w:eastAsia="en-GB"/>
        </w:rPr>
        <w:t xml:space="preserve">sudjelovanje u </w:t>
      </w:r>
      <w:r w:rsidRPr="00244FD1">
        <w:rPr>
          <w:rFonts w:eastAsia="Calibri" w:cs="Tahoma"/>
          <w:b/>
          <w:i/>
          <w:szCs w:val="20"/>
          <w:lang w:eastAsia="en-GB"/>
        </w:rPr>
        <w:t>zločinačkoj organizaciji</w:t>
      </w:r>
      <w:r w:rsidRPr="00244FD1">
        <w:rPr>
          <w:rFonts w:eastAsia="Calibri" w:cs="Tahoma"/>
          <w:b/>
          <w:i/>
          <w:szCs w:val="20"/>
          <w:vertAlign w:val="superscript"/>
          <w:lang w:eastAsia="en-GB"/>
        </w:rPr>
        <w:footnoteReference w:id="16"/>
      </w:r>
      <w:r w:rsidRPr="00244FD1">
        <w:rPr>
          <w:rFonts w:eastAsia="Calibri" w:cs="Tahoma"/>
          <w:i/>
          <w:szCs w:val="20"/>
          <w:lang w:eastAsia="en-GB"/>
        </w:rPr>
        <w:t>;</w:t>
      </w:r>
    </w:p>
    <w:p w14:paraId="5B2E7AD2" w14:textId="77777777" w:rsidR="00F40558" w:rsidRPr="00244FD1" w:rsidRDefault="00F40558" w:rsidP="003455E5">
      <w:pPr>
        <w:numPr>
          <w:ilvl w:val="0"/>
          <w:numId w:val="29"/>
        </w:numPr>
        <w:pBdr>
          <w:top w:val="single" w:sz="4" w:space="1" w:color="auto"/>
          <w:left w:val="single" w:sz="4" w:space="4" w:color="auto"/>
          <w:bottom w:val="single" w:sz="4" w:space="1" w:color="auto"/>
          <w:right w:val="single" w:sz="4" w:space="4" w:color="auto"/>
        </w:pBdr>
        <w:shd w:val="clear" w:color="auto" w:fill="BFBFBF"/>
        <w:spacing w:line="240" w:lineRule="auto"/>
        <w:jc w:val="left"/>
        <w:rPr>
          <w:rFonts w:eastAsia="Calibri" w:cs="Tahoma"/>
          <w:i/>
          <w:w w:val="0"/>
          <w:szCs w:val="20"/>
          <w:lang w:eastAsia="en-GB"/>
        </w:rPr>
      </w:pPr>
      <w:r w:rsidRPr="00244FD1">
        <w:rPr>
          <w:rFonts w:eastAsia="Calibri" w:cs="Tahoma"/>
          <w:b/>
          <w:i/>
          <w:szCs w:val="20"/>
          <w:lang w:eastAsia="en-GB"/>
        </w:rPr>
        <w:t>korupcija</w:t>
      </w:r>
      <w:r w:rsidRPr="00244FD1">
        <w:rPr>
          <w:rFonts w:eastAsia="Calibri" w:cs="Tahoma"/>
          <w:b/>
          <w:i/>
          <w:szCs w:val="20"/>
          <w:vertAlign w:val="superscript"/>
          <w:lang w:eastAsia="en-GB"/>
        </w:rPr>
        <w:footnoteReference w:id="17"/>
      </w:r>
      <w:r w:rsidRPr="00244FD1">
        <w:rPr>
          <w:rFonts w:eastAsia="Calibri" w:cs="Tahoma"/>
          <w:i/>
          <w:szCs w:val="20"/>
          <w:lang w:eastAsia="en-GB"/>
        </w:rPr>
        <w:t>;</w:t>
      </w:r>
    </w:p>
    <w:p w14:paraId="212AABD9" w14:textId="77777777" w:rsidR="00F40558" w:rsidRPr="00244FD1" w:rsidRDefault="00F40558" w:rsidP="003455E5">
      <w:pPr>
        <w:numPr>
          <w:ilvl w:val="0"/>
          <w:numId w:val="29"/>
        </w:numPr>
        <w:pBdr>
          <w:top w:val="single" w:sz="4" w:space="1" w:color="auto"/>
          <w:left w:val="single" w:sz="4" w:space="4" w:color="auto"/>
          <w:bottom w:val="single" w:sz="4" w:space="1" w:color="auto"/>
          <w:right w:val="single" w:sz="4" w:space="4" w:color="auto"/>
        </w:pBdr>
        <w:shd w:val="clear" w:color="auto" w:fill="BFBFBF"/>
        <w:spacing w:line="240" w:lineRule="auto"/>
        <w:jc w:val="left"/>
        <w:rPr>
          <w:rFonts w:eastAsia="Calibri" w:cs="Tahoma"/>
          <w:i/>
          <w:w w:val="0"/>
          <w:szCs w:val="20"/>
          <w:lang w:eastAsia="en-GB"/>
        </w:rPr>
      </w:pPr>
      <w:bookmarkStart w:id="135" w:name="_DV_M1264"/>
      <w:bookmarkEnd w:id="135"/>
      <w:r w:rsidRPr="00244FD1">
        <w:rPr>
          <w:rFonts w:eastAsia="Calibri" w:cs="Tahoma"/>
          <w:b/>
          <w:i/>
          <w:w w:val="0"/>
          <w:szCs w:val="20"/>
          <w:lang w:eastAsia="en-GB"/>
        </w:rPr>
        <w:t>prijevare</w:t>
      </w:r>
      <w:r w:rsidRPr="00244FD1">
        <w:rPr>
          <w:rFonts w:eastAsia="Calibri" w:cs="Tahoma"/>
          <w:szCs w:val="20"/>
          <w:vertAlign w:val="superscript"/>
          <w:lang w:eastAsia="en-GB"/>
        </w:rPr>
        <w:footnoteReference w:id="18"/>
      </w:r>
      <w:r w:rsidRPr="00244FD1">
        <w:rPr>
          <w:rFonts w:eastAsia="Calibri" w:cs="Tahoma"/>
          <w:i/>
          <w:w w:val="0"/>
          <w:szCs w:val="20"/>
          <w:lang w:eastAsia="en-GB"/>
        </w:rPr>
        <w:t>;</w:t>
      </w:r>
    </w:p>
    <w:p w14:paraId="7D0F6A56" w14:textId="77777777" w:rsidR="00F40558" w:rsidRPr="00244FD1" w:rsidRDefault="00F40558" w:rsidP="003455E5">
      <w:pPr>
        <w:numPr>
          <w:ilvl w:val="0"/>
          <w:numId w:val="29"/>
        </w:numPr>
        <w:pBdr>
          <w:top w:val="single" w:sz="4" w:space="1" w:color="auto"/>
          <w:left w:val="single" w:sz="4" w:space="4" w:color="auto"/>
          <w:bottom w:val="single" w:sz="4" w:space="1" w:color="auto"/>
          <w:right w:val="single" w:sz="4" w:space="4" w:color="auto"/>
        </w:pBdr>
        <w:shd w:val="clear" w:color="auto" w:fill="BFBFBF"/>
        <w:spacing w:line="240" w:lineRule="auto"/>
        <w:jc w:val="left"/>
        <w:rPr>
          <w:rFonts w:eastAsia="Calibri" w:cs="Tahoma"/>
          <w:i/>
          <w:w w:val="0"/>
          <w:szCs w:val="20"/>
          <w:lang w:eastAsia="en-GB"/>
        </w:rPr>
      </w:pPr>
      <w:bookmarkStart w:id="136" w:name="_DV_M1266"/>
      <w:bookmarkEnd w:id="136"/>
      <w:r w:rsidRPr="00244FD1">
        <w:rPr>
          <w:rFonts w:eastAsia="Calibri" w:cs="Tahoma"/>
          <w:b/>
          <w:i/>
          <w:w w:val="0"/>
          <w:szCs w:val="20"/>
          <w:lang w:eastAsia="en-GB"/>
        </w:rPr>
        <w:t>teroristička kaznena djela ili kaznena djela povezana s terorističkim aktivnostima</w:t>
      </w:r>
      <w:r w:rsidRPr="00244FD1">
        <w:rPr>
          <w:rFonts w:eastAsia="Calibri" w:cs="Tahoma"/>
          <w:szCs w:val="20"/>
          <w:vertAlign w:val="superscript"/>
          <w:lang w:eastAsia="en-GB"/>
        </w:rPr>
        <w:footnoteReference w:id="19"/>
      </w:r>
      <w:r w:rsidRPr="00244FD1">
        <w:rPr>
          <w:rFonts w:eastAsia="Calibri" w:cs="Tahoma"/>
          <w:i/>
          <w:szCs w:val="20"/>
          <w:lang w:eastAsia="en-GB"/>
        </w:rPr>
        <w:t>;</w:t>
      </w:r>
    </w:p>
    <w:p w14:paraId="536F6285" w14:textId="77777777" w:rsidR="00F40558" w:rsidRPr="00244FD1" w:rsidRDefault="00F40558" w:rsidP="003455E5">
      <w:pPr>
        <w:numPr>
          <w:ilvl w:val="0"/>
          <w:numId w:val="29"/>
        </w:numPr>
        <w:pBdr>
          <w:top w:val="single" w:sz="4" w:space="1" w:color="auto"/>
          <w:left w:val="single" w:sz="4" w:space="4" w:color="auto"/>
          <w:bottom w:val="single" w:sz="4" w:space="1" w:color="auto"/>
          <w:right w:val="single" w:sz="4" w:space="4" w:color="auto"/>
        </w:pBdr>
        <w:shd w:val="clear" w:color="auto" w:fill="BFBFBF"/>
        <w:spacing w:line="240" w:lineRule="auto"/>
        <w:jc w:val="left"/>
        <w:rPr>
          <w:rFonts w:eastAsia="Calibri" w:cs="Tahoma"/>
          <w:i/>
          <w:color w:val="000000"/>
          <w:szCs w:val="20"/>
          <w:lang w:eastAsia="en-GB"/>
        </w:rPr>
      </w:pPr>
      <w:bookmarkStart w:id="137" w:name="_DV_M1268"/>
      <w:bookmarkEnd w:id="137"/>
      <w:r w:rsidRPr="00244FD1">
        <w:rPr>
          <w:rFonts w:eastAsia="Calibri" w:cs="Tahoma"/>
          <w:b/>
          <w:i/>
          <w:w w:val="0"/>
          <w:szCs w:val="20"/>
          <w:lang w:eastAsia="en-GB"/>
        </w:rPr>
        <w:t>pranje novca ili financiranje terorizma</w:t>
      </w:r>
      <w:bookmarkStart w:id="138" w:name="_DV_C1915"/>
      <w:r w:rsidRPr="00244FD1">
        <w:rPr>
          <w:rFonts w:eastAsia="Calibri" w:cs="Tahoma"/>
          <w:szCs w:val="20"/>
          <w:vertAlign w:val="superscript"/>
          <w:lang w:eastAsia="en-GB"/>
        </w:rPr>
        <w:footnoteReference w:id="20"/>
      </w:r>
      <w:bookmarkEnd w:id="138"/>
      <w:r w:rsidRPr="00244FD1">
        <w:rPr>
          <w:rFonts w:eastAsia="Calibri" w:cs="Tahoma"/>
          <w:i/>
          <w:w w:val="0"/>
          <w:szCs w:val="20"/>
          <w:lang w:eastAsia="en-GB"/>
        </w:rPr>
        <w:t>;</w:t>
      </w:r>
    </w:p>
    <w:p w14:paraId="73237D20" w14:textId="77777777" w:rsidR="00F40558" w:rsidRPr="00244FD1" w:rsidRDefault="00F40558" w:rsidP="003455E5">
      <w:pPr>
        <w:numPr>
          <w:ilvl w:val="0"/>
          <w:numId w:val="29"/>
        </w:numPr>
        <w:pBdr>
          <w:top w:val="single" w:sz="4" w:space="1" w:color="auto"/>
          <w:left w:val="single" w:sz="4" w:space="4" w:color="auto"/>
          <w:bottom w:val="single" w:sz="4" w:space="1" w:color="auto"/>
          <w:right w:val="single" w:sz="4" w:space="4" w:color="auto"/>
        </w:pBdr>
        <w:shd w:val="clear" w:color="auto" w:fill="BFBFBF"/>
        <w:spacing w:line="240" w:lineRule="auto"/>
        <w:jc w:val="left"/>
        <w:rPr>
          <w:rFonts w:eastAsia="Calibri" w:cs="Tahoma"/>
          <w:i/>
          <w:w w:val="0"/>
          <w:szCs w:val="20"/>
          <w:lang w:eastAsia="en-GB"/>
        </w:rPr>
      </w:pPr>
      <w:r w:rsidRPr="00244FD1">
        <w:rPr>
          <w:rFonts w:eastAsia="Calibri" w:cs="Tahoma"/>
          <w:b/>
          <w:i/>
          <w:szCs w:val="20"/>
          <w:lang w:eastAsia="en-GB"/>
        </w:rPr>
        <w:t>dječji rad</w:t>
      </w:r>
      <w:r w:rsidRPr="00244FD1">
        <w:rPr>
          <w:rFonts w:eastAsia="Calibri" w:cs="Tahoma"/>
          <w:i/>
          <w:szCs w:val="20"/>
          <w:lang w:eastAsia="en-GB"/>
        </w:rPr>
        <w:t xml:space="preserve"> i drugi oblici </w:t>
      </w:r>
      <w:r w:rsidRPr="00244FD1">
        <w:rPr>
          <w:rFonts w:eastAsia="Calibri" w:cs="Tahoma"/>
          <w:b/>
          <w:i/>
          <w:szCs w:val="20"/>
          <w:lang w:eastAsia="en-GB"/>
        </w:rPr>
        <w:t>trgovanja ljudima</w:t>
      </w:r>
      <w:r w:rsidRPr="00244FD1">
        <w:rPr>
          <w:rFonts w:eastAsia="Calibri" w:cs="Tahoma"/>
          <w:b/>
          <w:i/>
          <w:szCs w:val="20"/>
          <w:vertAlign w:val="superscript"/>
          <w:lang w:eastAsia="en-GB"/>
        </w:rPr>
        <w:footnoteReference w:id="21"/>
      </w:r>
      <w:r w:rsidRPr="00244FD1">
        <w:rPr>
          <w:rFonts w:eastAsia="Calibri" w:cs="Tahoma"/>
          <w:i/>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F40558" w:rsidRPr="00244FD1" w14:paraId="24D62F61" w14:textId="77777777" w:rsidTr="00F40558">
        <w:tc>
          <w:tcPr>
            <w:tcW w:w="4644" w:type="dxa"/>
            <w:shd w:val="clear" w:color="auto" w:fill="auto"/>
          </w:tcPr>
          <w:p w14:paraId="33843BA6" w14:textId="77777777" w:rsidR="00F40558" w:rsidRPr="00244FD1" w:rsidRDefault="00F40558" w:rsidP="00F40558">
            <w:pPr>
              <w:rPr>
                <w:rFonts w:eastAsia="Calibri" w:cs="Tahoma"/>
                <w:b/>
                <w:i/>
                <w:szCs w:val="20"/>
              </w:rPr>
            </w:pPr>
            <w:r w:rsidRPr="00244FD1">
              <w:rPr>
                <w:rFonts w:eastAsia="Calibri" w:cs="Tahoma"/>
                <w:b/>
                <w:i/>
                <w:szCs w:val="20"/>
              </w:rPr>
              <w:t>Osnove povezane s kaznenim presudama na temelju nacionalnih odredbi o provođenju osnova utvrđenih u članku 57. stavku 1. Direktive:</w:t>
            </w:r>
          </w:p>
        </w:tc>
        <w:tc>
          <w:tcPr>
            <w:tcW w:w="4645" w:type="dxa"/>
            <w:shd w:val="clear" w:color="auto" w:fill="auto"/>
          </w:tcPr>
          <w:p w14:paraId="72F10EEB" w14:textId="77777777" w:rsidR="00F40558" w:rsidRPr="00244FD1" w:rsidRDefault="00F40558" w:rsidP="00F40558">
            <w:pPr>
              <w:rPr>
                <w:rFonts w:eastAsia="Calibri" w:cs="Tahoma"/>
                <w:b/>
                <w:i/>
                <w:szCs w:val="20"/>
              </w:rPr>
            </w:pPr>
            <w:r w:rsidRPr="00244FD1">
              <w:rPr>
                <w:rFonts w:eastAsia="Calibri" w:cs="Tahoma"/>
                <w:b/>
                <w:i/>
                <w:szCs w:val="20"/>
              </w:rPr>
              <w:t>Odgovor:</w:t>
            </w:r>
          </w:p>
        </w:tc>
      </w:tr>
      <w:tr w:rsidR="00F40558" w:rsidRPr="00244FD1" w14:paraId="412CBF01" w14:textId="77777777" w:rsidTr="00F40558">
        <w:tc>
          <w:tcPr>
            <w:tcW w:w="4644" w:type="dxa"/>
            <w:shd w:val="clear" w:color="auto" w:fill="auto"/>
          </w:tcPr>
          <w:p w14:paraId="47E46631" w14:textId="77777777" w:rsidR="00F40558" w:rsidRPr="00244FD1" w:rsidRDefault="00F40558" w:rsidP="00F40558">
            <w:pPr>
              <w:rPr>
                <w:rFonts w:eastAsia="Calibri" w:cs="Tahoma"/>
                <w:szCs w:val="20"/>
              </w:rPr>
            </w:pPr>
            <w:r w:rsidRPr="00244FD1">
              <w:rPr>
                <w:rFonts w:eastAsia="Calibri" w:cs="Tahoma"/>
                <w:szCs w:val="20"/>
              </w:rPr>
              <w:lastRenderedPageBreak/>
              <w:t xml:space="preserve">Je li </w:t>
            </w:r>
            <w:r w:rsidRPr="00244FD1">
              <w:rPr>
                <w:rFonts w:eastAsia="Calibri" w:cs="Tahoma"/>
                <w:b/>
                <w:szCs w:val="20"/>
              </w:rPr>
              <w:t>sam gospodarski subjekt</w:t>
            </w:r>
            <w:r w:rsidRPr="00244FD1">
              <w:rPr>
                <w:rFonts w:eastAsia="Calibri" w:cs="Tahoma"/>
                <w:szCs w:val="20"/>
              </w:rPr>
              <w:t xml:space="preserve"> ili </w:t>
            </w:r>
            <w:r w:rsidRPr="00244FD1">
              <w:rPr>
                <w:rFonts w:eastAsia="Calibri" w:cs="Tahoma"/>
                <w:b/>
                <w:szCs w:val="20"/>
              </w:rPr>
              <w:t>neka osoba</w:t>
            </w:r>
            <w:r w:rsidRPr="00244FD1">
              <w:rPr>
                <w:rFonts w:eastAsia="Calibri" w:cs="Tahoma"/>
                <w:szCs w:val="20"/>
              </w:rPr>
              <w:t xml:space="preserve"> koja je član njegova upravnog, upravljačkog ili nadzornog tijela ili koja u njemu ima ovlasti zastupanja, donošenja odluka ili nadzora </w:t>
            </w:r>
            <w:r w:rsidRPr="00244FD1">
              <w:rPr>
                <w:rFonts w:eastAsia="Calibri" w:cs="Tahoma"/>
                <w:b/>
                <w:szCs w:val="20"/>
              </w:rPr>
              <w:t>osuđena pravomoćnom presudom</w:t>
            </w:r>
            <w:r w:rsidRPr="00244FD1">
              <w:rPr>
                <w:rFonts w:eastAsia="Calibri" w:cs="Tahoma"/>
                <w:szCs w:val="20"/>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14:paraId="20314A5B" w14:textId="77777777" w:rsidR="00F40558" w:rsidRPr="00244FD1" w:rsidRDefault="00F40558" w:rsidP="00F40558">
            <w:pPr>
              <w:rPr>
                <w:rFonts w:eastAsia="Calibri" w:cs="Tahoma"/>
                <w:szCs w:val="20"/>
              </w:rPr>
            </w:pPr>
            <w:r w:rsidRPr="00244FD1">
              <w:rPr>
                <w:rFonts w:eastAsia="Calibri" w:cs="Tahoma"/>
                <w:szCs w:val="20"/>
              </w:rPr>
              <w:t>[] Da [] Ne</w:t>
            </w:r>
          </w:p>
          <w:p w14:paraId="1DFE55C2" w14:textId="77777777" w:rsidR="00F40558" w:rsidRPr="00244FD1" w:rsidRDefault="00F40558" w:rsidP="00F40558">
            <w:pPr>
              <w:rPr>
                <w:rFonts w:eastAsia="Calibri" w:cs="Tahoma"/>
                <w:szCs w:val="20"/>
              </w:rPr>
            </w:pPr>
            <w:r w:rsidRPr="00244FD1">
              <w:rPr>
                <w:rFonts w:eastAsia="Calibri" w:cs="Tahoma"/>
                <w:i/>
                <w:szCs w:val="20"/>
              </w:rPr>
              <w:t>Ako je relevantna dokumentacija dostupna u elektroničkom obliku, navedite: (web-adresu, nadležno tijelo ili tijelo koje ju izdaje, precizno upućivanje na dokumentaciju):</w:t>
            </w:r>
            <w:r w:rsidRPr="00244FD1">
              <w:rPr>
                <w:rFonts w:eastAsia="Calibri" w:cs="Tahoma"/>
                <w:i/>
                <w:szCs w:val="20"/>
              </w:rPr>
              <w:br/>
              <w:t>[……][……][……][……]</w:t>
            </w:r>
            <w:r w:rsidRPr="00244FD1">
              <w:rPr>
                <w:rFonts w:eastAsia="Calibri" w:cs="Tahoma"/>
                <w:i/>
                <w:szCs w:val="20"/>
                <w:vertAlign w:val="superscript"/>
              </w:rPr>
              <w:footnoteReference w:id="22"/>
            </w:r>
          </w:p>
        </w:tc>
      </w:tr>
      <w:tr w:rsidR="00F40558" w:rsidRPr="00244FD1" w14:paraId="5522D559" w14:textId="77777777" w:rsidTr="00F40558">
        <w:tc>
          <w:tcPr>
            <w:tcW w:w="4644" w:type="dxa"/>
            <w:shd w:val="clear" w:color="auto" w:fill="auto"/>
          </w:tcPr>
          <w:p w14:paraId="6CA866CC" w14:textId="77777777" w:rsidR="00F40558" w:rsidRPr="00244FD1" w:rsidRDefault="00F40558" w:rsidP="00F40558">
            <w:pPr>
              <w:jc w:val="left"/>
              <w:rPr>
                <w:rFonts w:eastAsia="Calibri" w:cs="Tahoma"/>
                <w:szCs w:val="20"/>
              </w:rPr>
            </w:pPr>
            <w:r w:rsidRPr="00244FD1">
              <w:rPr>
                <w:rFonts w:eastAsia="Calibri" w:cs="Tahoma"/>
                <w:b/>
                <w:szCs w:val="20"/>
              </w:rPr>
              <w:t>Ako je odgovor da</w:t>
            </w:r>
            <w:r w:rsidRPr="00244FD1">
              <w:rPr>
                <w:rFonts w:eastAsia="Calibri" w:cs="Tahoma"/>
                <w:szCs w:val="20"/>
              </w:rPr>
              <w:t>, navedite</w:t>
            </w:r>
            <w:r w:rsidRPr="00244FD1">
              <w:rPr>
                <w:rFonts w:eastAsia="Calibri" w:cs="Tahoma"/>
                <w:szCs w:val="20"/>
                <w:vertAlign w:val="superscript"/>
              </w:rPr>
              <w:footnoteReference w:id="23"/>
            </w:r>
            <w:r w:rsidRPr="00244FD1">
              <w:rPr>
                <w:rFonts w:eastAsia="Calibri" w:cs="Tahoma"/>
                <w:szCs w:val="20"/>
              </w:rPr>
              <w:t>:</w:t>
            </w:r>
            <w:r w:rsidRPr="00244FD1">
              <w:rPr>
                <w:rFonts w:eastAsia="Calibri" w:cs="Tahoma"/>
                <w:szCs w:val="20"/>
              </w:rPr>
              <w:br/>
              <w:t>a) datum presude, po kojoj je od točaka od 1. do 6. donesena i razlog(e) za presudu;</w:t>
            </w:r>
            <w:r w:rsidRPr="00244FD1">
              <w:rPr>
                <w:rFonts w:eastAsia="Calibri" w:cs="Tahoma"/>
                <w:szCs w:val="20"/>
              </w:rPr>
              <w:br/>
              <w:t>b) navedite tko je osuđen [ ];</w:t>
            </w:r>
            <w:r w:rsidRPr="00244FD1">
              <w:rPr>
                <w:rFonts w:eastAsia="Calibri" w:cs="Tahoma"/>
                <w:szCs w:val="20"/>
              </w:rPr>
              <w:br/>
            </w:r>
            <w:r w:rsidRPr="00244FD1">
              <w:rPr>
                <w:rFonts w:eastAsia="Calibri" w:cs="Tahoma"/>
                <w:b/>
                <w:szCs w:val="20"/>
              </w:rPr>
              <w:t>c) ako je izravno utvrđeno u presudi:</w:t>
            </w:r>
          </w:p>
        </w:tc>
        <w:tc>
          <w:tcPr>
            <w:tcW w:w="4645" w:type="dxa"/>
            <w:shd w:val="clear" w:color="auto" w:fill="auto"/>
          </w:tcPr>
          <w:p w14:paraId="137C8D5C" w14:textId="77777777" w:rsidR="00F40558" w:rsidRPr="00244FD1" w:rsidRDefault="00F40558" w:rsidP="00F40558">
            <w:pPr>
              <w:jc w:val="left"/>
              <w:rPr>
                <w:rFonts w:eastAsia="Calibri" w:cs="Tahoma"/>
                <w:szCs w:val="20"/>
              </w:rPr>
            </w:pPr>
            <w:r w:rsidRPr="00244FD1">
              <w:rPr>
                <w:rFonts w:eastAsia="Calibri" w:cs="Tahoma"/>
                <w:szCs w:val="20"/>
              </w:rPr>
              <w:br/>
              <w:t>a) datum:[ ], točke: [   ], razlozi:[   ]</w:t>
            </w:r>
            <w:r w:rsidRPr="00244FD1">
              <w:rPr>
                <w:rFonts w:eastAsia="Calibri" w:cs="Tahoma"/>
                <w:i/>
                <w:szCs w:val="20"/>
                <w:vertAlign w:val="superscript"/>
              </w:rPr>
              <w:t xml:space="preserve"> </w:t>
            </w:r>
            <w:r w:rsidRPr="00244FD1">
              <w:rPr>
                <w:rFonts w:eastAsia="Calibri" w:cs="Tahoma"/>
                <w:szCs w:val="20"/>
              </w:rPr>
              <w:br/>
            </w:r>
            <w:r w:rsidRPr="00244FD1">
              <w:rPr>
                <w:rFonts w:eastAsia="Calibri" w:cs="Tahoma"/>
                <w:szCs w:val="20"/>
              </w:rPr>
              <w:br/>
            </w:r>
            <w:r w:rsidRPr="00244FD1">
              <w:rPr>
                <w:rFonts w:eastAsia="Calibri" w:cs="Tahoma"/>
                <w:szCs w:val="20"/>
              </w:rPr>
              <w:br/>
              <w:t>b) [……]</w:t>
            </w:r>
            <w:r w:rsidRPr="00244FD1">
              <w:rPr>
                <w:rFonts w:eastAsia="Calibri" w:cs="Tahoma"/>
                <w:szCs w:val="20"/>
              </w:rPr>
              <w:br/>
              <w:t>c) duljina razdoblja isključenja [……] i konkretne točke [   ]</w:t>
            </w:r>
          </w:p>
          <w:p w14:paraId="2C47AF75" w14:textId="77777777" w:rsidR="00F40558" w:rsidRPr="00244FD1" w:rsidRDefault="00F40558" w:rsidP="00F40558">
            <w:pPr>
              <w:rPr>
                <w:rFonts w:eastAsia="Calibri" w:cs="Tahoma"/>
                <w:szCs w:val="20"/>
              </w:rPr>
            </w:pPr>
            <w:r w:rsidRPr="00244FD1">
              <w:rPr>
                <w:rFonts w:eastAsia="Calibri" w:cs="Tahoma"/>
                <w:i/>
                <w:szCs w:val="20"/>
              </w:rPr>
              <w:t>Ako je relevantna dokumentacija dostupna u elektroničkom obliku, navedite: (web-adresu, nadležno tijelo ili tijelo koje ju izdaje, precizno upućivanje na dokumentaciju): [……][……][……][……]</w:t>
            </w:r>
            <w:r w:rsidRPr="00244FD1">
              <w:rPr>
                <w:rFonts w:eastAsia="Calibri" w:cs="Tahoma"/>
                <w:i/>
                <w:szCs w:val="20"/>
                <w:vertAlign w:val="superscript"/>
              </w:rPr>
              <w:footnoteReference w:id="24"/>
            </w:r>
          </w:p>
        </w:tc>
      </w:tr>
      <w:tr w:rsidR="00F40558" w:rsidRPr="00244FD1" w14:paraId="26C6FFBD" w14:textId="77777777" w:rsidTr="00F40558">
        <w:tc>
          <w:tcPr>
            <w:tcW w:w="4644" w:type="dxa"/>
            <w:shd w:val="clear" w:color="auto" w:fill="auto"/>
          </w:tcPr>
          <w:p w14:paraId="345F99DD" w14:textId="77777777" w:rsidR="00F40558" w:rsidRPr="00244FD1" w:rsidRDefault="00F40558" w:rsidP="00F40558">
            <w:pPr>
              <w:rPr>
                <w:rFonts w:eastAsia="Calibri" w:cs="Tahoma"/>
                <w:szCs w:val="20"/>
              </w:rPr>
            </w:pPr>
            <w:r w:rsidRPr="00244FD1">
              <w:rPr>
                <w:rFonts w:eastAsia="Calibri" w:cs="Tahoma"/>
                <w:szCs w:val="20"/>
              </w:rPr>
              <w:t>U slučaju presuda, je li gospodarski subjekt poduzeo mjere kako bi dokazao svoju pouzdanost bez obzira na postojanje relevantne osnove za isključenje</w:t>
            </w:r>
            <w:r w:rsidRPr="00244FD1">
              <w:rPr>
                <w:rFonts w:eastAsia="Calibri" w:cs="Tahoma"/>
                <w:szCs w:val="20"/>
                <w:vertAlign w:val="superscript"/>
              </w:rPr>
              <w:footnoteReference w:id="25"/>
            </w:r>
            <w:r w:rsidRPr="00244FD1">
              <w:rPr>
                <w:rFonts w:eastAsia="Calibri" w:cs="Tahoma"/>
                <w:szCs w:val="20"/>
              </w:rPr>
              <w:t xml:space="preserve"> („</w:t>
            </w:r>
            <w:proofErr w:type="spellStart"/>
            <w:r w:rsidRPr="00244FD1">
              <w:rPr>
                <w:rFonts w:eastAsia="Calibri" w:cs="Tahoma"/>
                <w:szCs w:val="20"/>
                <w:lang w:eastAsia="en-GB"/>
              </w:rPr>
              <w:t>samokorigiranje</w:t>
            </w:r>
            <w:proofErr w:type="spellEnd"/>
            <w:r w:rsidRPr="00244FD1">
              <w:rPr>
                <w:rFonts w:eastAsia="Calibri" w:cs="Tahoma"/>
                <w:szCs w:val="20"/>
                <w:lang w:eastAsia="en-GB"/>
              </w:rPr>
              <w:t>”)</w:t>
            </w:r>
            <w:r w:rsidRPr="00244FD1">
              <w:rPr>
                <w:rFonts w:eastAsia="Calibri" w:cs="Tahoma"/>
                <w:szCs w:val="20"/>
              </w:rPr>
              <w:t>?</w:t>
            </w:r>
          </w:p>
        </w:tc>
        <w:tc>
          <w:tcPr>
            <w:tcW w:w="4645" w:type="dxa"/>
            <w:shd w:val="clear" w:color="auto" w:fill="auto"/>
          </w:tcPr>
          <w:p w14:paraId="529E87A7" w14:textId="77777777" w:rsidR="00F40558" w:rsidRPr="00244FD1" w:rsidRDefault="00F40558" w:rsidP="00F40558">
            <w:pPr>
              <w:rPr>
                <w:rFonts w:eastAsia="Calibri" w:cs="Tahoma"/>
                <w:szCs w:val="20"/>
              </w:rPr>
            </w:pPr>
            <w:r w:rsidRPr="00244FD1">
              <w:rPr>
                <w:rFonts w:eastAsia="Calibri" w:cs="Tahoma"/>
                <w:szCs w:val="20"/>
              </w:rPr>
              <w:t xml:space="preserve">[] Da [] Ne </w:t>
            </w:r>
          </w:p>
        </w:tc>
      </w:tr>
      <w:tr w:rsidR="00F40558" w:rsidRPr="00244FD1" w14:paraId="2EAFFBE3" w14:textId="77777777" w:rsidTr="00F40558">
        <w:tc>
          <w:tcPr>
            <w:tcW w:w="4644" w:type="dxa"/>
            <w:shd w:val="clear" w:color="auto" w:fill="auto"/>
          </w:tcPr>
          <w:p w14:paraId="3B4DC8FB" w14:textId="77777777" w:rsidR="00F40558" w:rsidRPr="00244FD1" w:rsidRDefault="00F40558" w:rsidP="00F40558">
            <w:pPr>
              <w:rPr>
                <w:rFonts w:eastAsia="Calibri" w:cs="Tahoma"/>
                <w:szCs w:val="20"/>
              </w:rPr>
            </w:pPr>
            <w:r w:rsidRPr="00244FD1">
              <w:rPr>
                <w:rFonts w:eastAsia="Calibri" w:cs="Tahoma"/>
                <w:b/>
                <w:szCs w:val="20"/>
              </w:rPr>
              <w:t xml:space="preserve">Ako je odgovor da, </w:t>
            </w:r>
            <w:r w:rsidRPr="00244FD1">
              <w:rPr>
                <w:rFonts w:eastAsia="Calibri" w:cs="Tahoma"/>
                <w:w w:val="0"/>
                <w:szCs w:val="20"/>
              </w:rPr>
              <w:t>opišite poduzete mjere</w:t>
            </w:r>
            <w:r w:rsidRPr="00244FD1">
              <w:rPr>
                <w:rFonts w:eastAsia="Calibri" w:cs="Tahoma"/>
                <w:w w:val="0"/>
                <w:szCs w:val="20"/>
                <w:vertAlign w:val="superscript"/>
              </w:rPr>
              <w:footnoteReference w:id="26"/>
            </w:r>
            <w:r w:rsidRPr="00244FD1">
              <w:rPr>
                <w:rFonts w:eastAsia="Calibri" w:cs="Tahoma"/>
                <w:w w:val="0"/>
                <w:szCs w:val="20"/>
              </w:rPr>
              <w:t>:</w:t>
            </w:r>
          </w:p>
        </w:tc>
        <w:tc>
          <w:tcPr>
            <w:tcW w:w="4645" w:type="dxa"/>
            <w:shd w:val="clear" w:color="auto" w:fill="auto"/>
          </w:tcPr>
          <w:p w14:paraId="32241E6D" w14:textId="77777777" w:rsidR="00F40558" w:rsidRPr="00244FD1" w:rsidRDefault="00F40558" w:rsidP="00F40558">
            <w:pPr>
              <w:rPr>
                <w:rFonts w:eastAsia="Calibri" w:cs="Tahoma"/>
                <w:szCs w:val="20"/>
              </w:rPr>
            </w:pPr>
            <w:r w:rsidRPr="00244FD1">
              <w:rPr>
                <w:rFonts w:eastAsia="Calibri" w:cs="Tahoma"/>
                <w:szCs w:val="20"/>
              </w:rPr>
              <w:t>[……]</w:t>
            </w:r>
          </w:p>
        </w:tc>
      </w:tr>
    </w:tbl>
    <w:p w14:paraId="305F0776" w14:textId="77777777" w:rsidR="00F40558" w:rsidRPr="00244FD1" w:rsidRDefault="00F40558" w:rsidP="00F40558">
      <w:pPr>
        <w:keepNext/>
        <w:spacing w:after="360" w:line="240" w:lineRule="auto"/>
        <w:jc w:val="center"/>
        <w:rPr>
          <w:rFonts w:eastAsia="Calibri" w:cs="Tahoma"/>
          <w:b/>
          <w:smallCaps/>
          <w:w w:val="0"/>
          <w:szCs w:val="20"/>
          <w:lang w:eastAsia="en-GB"/>
        </w:rPr>
      </w:pPr>
      <w:r w:rsidRPr="00244FD1">
        <w:rPr>
          <w:rFonts w:eastAsia="Calibri" w:cs="Tahoma"/>
          <w:b/>
          <w:smallCaps/>
          <w:w w:val="0"/>
          <w:szCs w:val="20"/>
          <w:lang w:eastAsia="en-GB"/>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2273"/>
        <w:gridCol w:w="2274"/>
      </w:tblGrid>
      <w:tr w:rsidR="00F40558" w:rsidRPr="00244FD1" w14:paraId="2876FE4F" w14:textId="77777777" w:rsidTr="00F40558">
        <w:tc>
          <w:tcPr>
            <w:tcW w:w="4644" w:type="dxa"/>
            <w:shd w:val="clear" w:color="auto" w:fill="auto"/>
          </w:tcPr>
          <w:p w14:paraId="48AE0518" w14:textId="77777777" w:rsidR="00F40558" w:rsidRPr="00244FD1" w:rsidRDefault="00F40558" w:rsidP="00F40558">
            <w:pPr>
              <w:rPr>
                <w:rFonts w:eastAsia="Calibri" w:cs="Tahoma"/>
                <w:b/>
                <w:i/>
                <w:szCs w:val="20"/>
              </w:rPr>
            </w:pPr>
            <w:r w:rsidRPr="00244FD1">
              <w:rPr>
                <w:rFonts w:eastAsia="Calibri" w:cs="Tahoma"/>
                <w:b/>
                <w:i/>
                <w:szCs w:val="20"/>
              </w:rPr>
              <w:t>Plaćanje poreza ili doprinosa za socijalno osiguranje:</w:t>
            </w:r>
          </w:p>
        </w:tc>
        <w:tc>
          <w:tcPr>
            <w:tcW w:w="4645" w:type="dxa"/>
            <w:gridSpan w:val="2"/>
            <w:shd w:val="clear" w:color="auto" w:fill="auto"/>
          </w:tcPr>
          <w:p w14:paraId="570651A5" w14:textId="77777777" w:rsidR="00F40558" w:rsidRPr="00244FD1" w:rsidRDefault="00F40558" w:rsidP="00F40558">
            <w:pPr>
              <w:rPr>
                <w:rFonts w:eastAsia="Calibri" w:cs="Tahoma"/>
                <w:b/>
                <w:i/>
                <w:szCs w:val="20"/>
              </w:rPr>
            </w:pPr>
            <w:r w:rsidRPr="00244FD1">
              <w:rPr>
                <w:rFonts w:eastAsia="Calibri" w:cs="Tahoma"/>
                <w:b/>
                <w:i/>
                <w:szCs w:val="20"/>
              </w:rPr>
              <w:t>Odgovor:</w:t>
            </w:r>
          </w:p>
        </w:tc>
      </w:tr>
      <w:tr w:rsidR="00F40558" w:rsidRPr="00244FD1" w14:paraId="311E28D1" w14:textId="77777777" w:rsidTr="00F40558">
        <w:tc>
          <w:tcPr>
            <w:tcW w:w="4644" w:type="dxa"/>
            <w:shd w:val="clear" w:color="auto" w:fill="auto"/>
          </w:tcPr>
          <w:p w14:paraId="7806EE98" w14:textId="77777777" w:rsidR="00F40558" w:rsidRPr="00244FD1" w:rsidRDefault="00F40558" w:rsidP="00F40558">
            <w:pPr>
              <w:rPr>
                <w:rFonts w:eastAsia="Calibri" w:cs="Tahoma"/>
                <w:szCs w:val="20"/>
              </w:rPr>
            </w:pPr>
            <w:r w:rsidRPr="00244FD1">
              <w:rPr>
                <w:rFonts w:eastAsia="Calibri" w:cs="Tahoma"/>
                <w:szCs w:val="20"/>
              </w:rPr>
              <w:t xml:space="preserve">Je li gospodarski subjekt ispunio sve </w:t>
            </w:r>
            <w:r w:rsidRPr="00244FD1">
              <w:rPr>
                <w:rFonts w:eastAsia="Calibri" w:cs="Tahoma"/>
                <w:b/>
                <w:szCs w:val="20"/>
              </w:rPr>
              <w:t>svoje obveze plaćanja poreza ili doprinosa za socijalno osiguranje</w:t>
            </w:r>
            <w:r w:rsidRPr="00244FD1">
              <w:rPr>
                <w:rFonts w:eastAsia="Calibri" w:cs="Tahoma"/>
                <w:szCs w:val="20"/>
              </w:rPr>
              <w:t xml:space="preserve"> u zemlji u kojoj ima poslovni </w:t>
            </w:r>
            <w:proofErr w:type="spellStart"/>
            <w:r w:rsidRPr="00244FD1">
              <w:rPr>
                <w:rFonts w:eastAsia="Calibri" w:cs="Tahoma"/>
                <w:szCs w:val="20"/>
              </w:rPr>
              <w:t>nastan</w:t>
            </w:r>
            <w:proofErr w:type="spellEnd"/>
            <w:r w:rsidRPr="00244FD1">
              <w:rPr>
                <w:rFonts w:eastAsia="Calibri" w:cs="Tahoma"/>
                <w:szCs w:val="20"/>
              </w:rPr>
              <w:t xml:space="preserve"> i u državi članici javnog naručitelja ili naručitelja ako se razlikuje od zemlje poslovnog </w:t>
            </w:r>
            <w:proofErr w:type="spellStart"/>
            <w:r w:rsidRPr="00244FD1">
              <w:rPr>
                <w:rFonts w:eastAsia="Calibri" w:cs="Tahoma"/>
                <w:szCs w:val="20"/>
              </w:rPr>
              <w:t>nastana</w:t>
            </w:r>
            <w:proofErr w:type="spellEnd"/>
            <w:r w:rsidRPr="00244FD1">
              <w:rPr>
                <w:rFonts w:eastAsia="Calibri" w:cs="Tahoma"/>
                <w:szCs w:val="20"/>
              </w:rPr>
              <w:t>?</w:t>
            </w:r>
          </w:p>
        </w:tc>
        <w:tc>
          <w:tcPr>
            <w:tcW w:w="4645" w:type="dxa"/>
            <w:gridSpan w:val="2"/>
            <w:shd w:val="clear" w:color="auto" w:fill="auto"/>
          </w:tcPr>
          <w:p w14:paraId="3CFC2B84" w14:textId="77777777" w:rsidR="00F40558" w:rsidRPr="00244FD1" w:rsidRDefault="00F40558" w:rsidP="00F40558">
            <w:pPr>
              <w:rPr>
                <w:rFonts w:eastAsia="Calibri" w:cs="Tahoma"/>
                <w:szCs w:val="20"/>
              </w:rPr>
            </w:pPr>
            <w:r w:rsidRPr="00244FD1">
              <w:rPr>
                <w:rFonts w:eastAsia="Calibri" w:cs="Tahoma"/>
                <w:szCs w:val="20"/>
              </w:rPr>
              <w:t>[] Da [] Ne</w:t>
            </w:r>
          </w:p>
        </w:tc>
      </w:tr>
      <w:tr w:rsidR="00F40558" w:rsidRPr="00244FD1" w14:paraId="5CAAA7D2" w14:textId="77777777" w:rsidTr="00F40558">
        <w:trPr>
          <w:trHeight w:val="470"/>
        </w:trPr>
        <w:tc>
          <w:tcPr>
            <w:tcW w:w="4644" w:type="dxa"/>
            <w:vMerge w:val="restart"/>
            <w:shd w:val="clear" w:color="auto" w:fill="auto"/>
          </w:tcPr>
          <w:p w14:paraId="6D10A6CD" w14:textId="77777777" w:rsidR="00F40558" w:rsidRPr="00244FD1" w:rsidRDefault="00F40558" w:rsidP="00F40558">
            <w:pPr>
              <w:jc w:val="left"/>
              <w:rPr>
                <w:rFonts w:eastAsia="Calibri" w:cs="Tahoma"/>
                <w:szCs w:val="20"/>
              </w:rPr>
            </w:pPr>
            <w:r w:rsidRPr="00244FD1">
              <w:rPr>
                <w:rFonts w:eastAsia="Calibri" w:cs="Tahoma"/>
                <w:b/>
                <w:szCs w:val="20"/>
              </w:rPr>
              <w:br/>
            </w:r>
            <w:r w:rsidRPr="00244FD1">
              <w:rPr>
                <w:rFonts w:eastAsia="Calibri" w:cs="Tahoma"/>
                <w:b/>
                <w:szCs w:val="20"/>
              </w:rPr>
              <w:br/>
            </w:r>
            <w:r w:rsidRPr="00244FD1">
              <w:rPr>
                <w:rFonts w:eastAsia="Calibri" w:cs="Tahoma"/>
                <w:b/>
                <w:szCs w:val="20"/>
              </w:rPr>
              <w:lastRenderedPageBreak/>
              <w:t>Ako je odgovor ne</w:t>
            </w:r>
            <w:r w:rsidRPr="00244FD1">
              <w:rPr>
                <w:rFonts w:eastAsia="Calibri" w:cs="Tahoma"/>
                <w:szCs w:val="20"/>
              </w:rPr>
              <w:t>, navedite:</w:t>
            </w:r>
            <w:r w:rsidRPr="00244FD1">
              <w:rPr>
                <w:rFonts w:eastAsia="Calibri" w:cs="Tahoma"/>
                <w:szCs w:val="20"/>
              </w:rPr>
              <w:br/>
              <w:t>a) o kojoj je zemlji ili državi članici riječ</w:t>
            </w:r>
            <w:r w:rsidRPr="00244FD1">
              <w:rPr>
                <w:rFonts w:eastAsia="Calibri" w:cs="Tahoma"/>
                <w:szCs w:val="20"/>
              </w:rPr>
              <w:br/>
              <w:t>b) o kojem je iznosu riječ</w:t>
            </w:r>
            <w:r w:rsidRPr="00244FD1">
              <w:rPr>
                <w:rFonts w:eastAsia="Calibri" w:cs="Tahoma"/>
                <w:szCs w:val="20"/>
              </w:rPr>
              <w:br/>
              <w:t>c) kako je ta povreda obveza utvrđena:</w:t>
            </w:r>
            <w:r w:rsidRPr="00244FD1">
              <w:rPr>
                <w:rFonts w:eastAsia="Calibri" w:cs="Tahoma"/>
                <w:szCs w:val="20"/>
              </w:rPr>
              <w:br/>
              <w:t xml:space="preserve">1) sudskom ili upravnom </w:t>
            </w:r>
            <w:r w:rsidRPr="00244FD1">
              <w:rPr>
                <w:rFonts w:eastAsia="Calibri" w:cs="Tahoma"/>
                <w:b/>
                <w:szCs w:val="20"/>
              </w:rPr>
              <w:t>odlukom</w:t>
            </w:r>
            <w:r w:rsidRPr="00244FD1">
              <w:rPr>
                <w:rFonts w:eastAsia="Calibri" w:cs="Tahoma"/>
                <w:szCs w:val="20"/>
              </w:rPr>
              <w:t>:</w:t>
            </w:r>
          </w:p>
          <w:p w14:paraId="32DBEE40" w14:textId="77777777" w:rsidR="00F40558" w:rsidRPr="00244FD1" w:rsidRDefault="00F40558" w:rsidP="003455E5">
            <w:pPr>
              <w:numPr>
                <w:ilvl w:val="0"/>
                <w:numId w:val="28"/>
              </w:numPr>
              <w:spacing w:line="240" w:lineRule="auto"/>
              <w:rPr>
                <w:rFonts w:eastAsia="Calibri" w:cs="Tahoma"/>
                <w:szCs w:val="20"/>
                <w:lang w:eastAsia="en-GB"/>
              </w:rPr>
            </w:pPr>
            <w:r w:rsidRPr="00244FD1">
              <w:rPr>
                <w:rFonts w:eastAsia="Calibri" w:cs="Tahoma"/>
                <w:szCs w:val="20"/>
                <w:lang w:eastAsia="en-GB"/>
              </w:rPr>
              <w:tab/>
              <w:t>je li ta odluka konačna i obvezujuća</w:t>
            </w:r>
          </w:p>
          <w:p w14:paraId="3A4FD6C1" w14:textId="77777777" w:rsidR="00F40558" w:rsidRPr="00244FD1" w:rsidRDefault="00F40558" w:rsidP="003455E5">
            <w:pPr>
              <w:numPr>
                <w:ilvl w:val="0"/>
                <w:numId w:val="38"/>
              </w:numPr>
              <w:spacing w:line="240" w:lineRule="auto"/>
              <w:rPr>
                <w:rFonts w:eastAsia="Calibri" w:cs="Tahoma"/>
                <w:szCs w:val="20"/>
                <w:lang w:eastAsia="en-GB"/>
              </w:rPr>
            </w:pPr>
            <w:r w:rsidRPr="00244FD1">
              <w:rPr>
                <w:rFonts w:eastAsia="Calibri" w:cs="Tahoma"/>
                <w:szCs w:val="20"/>
                <w:lang w:eastAsia="en-GB"/>
              </w:rPr>
              <w:t>navedite datum presude ili odluke</w:t>
            </w:r>
          </w:p>
          <w:p w14:paraId="23EE8B39" w14:textId="77777777" w:rsidR="00F40558" w:rsidRPr="00244FD1" w:rsidRDefault="00F40558" w:rsidP="003455E5">
            <w:pPr>
              <w:numPr>
                <w:ilvl w:val="0"/>
                <w:numId w:val="38"/>
              </w:numPr>
              <w:spacing w:line="240" w:lineRule="auto"/>
              <w:rPr>
                <w:rFonts w:eastAsia="Calibri" w:cs="Tahoma"/>
                <w:szCs w:val="20"/>
                <w:lang w:eastAsia="en-GB"/>
              </w:rPr>
            </w:pPr>
            <w:r w:rsidRPr="00244FD1">
              <w:rPr>
                <w:rFonts w:eastAsia="Calibri" w:cs="Tahoma"/>
                <w:szCs w:val="20"/>
                <w:lang w:eastAsia="en-GB"/>
              </w:rPr>
              <w:t xml:space="preserve">ako je </w:t>
            </w:r>
            <w:r w:rsidRPr="00244FD1">
              <w:rPr>
                <w:rFonts w:eastAsia="Calibri" w:cs="Tahoma"/>
                <w:b/>
                <w:szCs w:val="20"/>
                <w:u w:val="words"/>
                <w:lang w:eastAsia="en-GB"/>
              </w:rPr>
              <w:t>izravno</w:t>
            </w:r>
            <w:r w:rsidRPr="00244FD1">
              <w:rPr>
                <w:rFonts w:eastAsia="Calibri" w:cs="Tahoma"/>
                <w:b/>
                <w:szCs w:val="20"/>
                <w:lang w:eastAsia="en-GB"/>
              </w:rPr>
              <w:t xml:space="preserve"> utvrđeno u presudi</w:t>
            </w:r>
            <w:r w:rsidRPr="00244FD1">
              <w:rPr>
                <w:rFonts w:eastAsia="Calibri" w:cs="Tahoma"/>
                <w:szCs w:val="20"/>
                <w:lang w:eastAsia="en-GB"/>
              </w:rPr>
              <w:t>, trajanje razdoblja isključenja:</w:t>
            </w:r>
          </w:p>
          <w:p w14:paraId="115FCCC5" w14:textId="77777777" w:rsidR="00F40558" w:rsidRPr="00244FD1" w:rsidRDefault="00F40558" w:rsidP="00F40558">
            <w:pPr>
              <w:rPr>
                <w:rFonts w:eastAsia="Calibri" w:cs="Tahoma"/>
                <w:w w:val="0"/>
                <w:szCs w:val="20"/>
              </w:rPr>
            </w:pPr>
            <w:r w:rsidRPr="00244FD1">
              <w:rPr>
                <w:rFonts w:eastAsia="Calibri" w:cs="Tahoma"/>
                <w:szCs w:val="20"/>
              </w:rPr>
              <w:t xml:space="preserve">2) </w:t>
            </w:r>
            <w:r w:rsidRPr="00244FD1">
              <w:rPr>
                <w:rFonts w:eastAsia="Calibri" w:cs="Tahoma"/>
                <w:b/>
                <w:szCs w:val="20"/>
              </w:rPr>
              <w:t>drugim sredstvima</w:t>
            </w:r>
            <w:r w:rsidRPr="00244FD1">
              <w:rPr>
                <w:rFonts w:eastAsia="Calibri" w:cs="Tahoma"/>
                <w:szCs w:val="20"/>
              </w:rPr>
              <w:t>. Navedite:</w:t>
            </w:r>
          </w:p>
          <w:p w14:paraId="233F6AD9" w14:textId="77777777" w:rsidR="00F40558" w:rsidRPr="00244FD1" w:rsidRDefault="00F40558" w:rsidP="00F40558">
            <w:pPr>
              <w:rPr>
                <w:rFonts w:eastAsia="Calibri" w:cs="Tahoma"/>
                <w:szCs w:val="20"/>
              </w:rPr>
            </w:pPr>
            <w:r w:rsidRPr="00244FD1">
              <w:rPr>
                <w:rFonts w:eastAsia="Calibri" w:cs="Tahoma"/>
                <w:w w:val="0"/>
                <w:szCs w:val="20"/>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14:paraId="52F2D309" w14:textId="77777777" w:rsidR="00F40558" w:rsidRPr="00244FD1" w:rsidRDefault="00F40558" w:rsidP="00F40558">
            <w:pPr>
              <w:spacing w:line="240" w:lineRule="auto"/>
              <w:jc w:val="left"/>
              <w:rPr>
                <w:rFonts w:eastAsia="Calibri" w:cs="Tahoma"/>
                <w:b/>
                <w:szCs w:val="20"/>
                <w:lang w:eastAsia="en-GB"/>
              </w:rPr>
            </w:pPr>
            <w:r w:rsidRPr="00244FD1">
              <w:rPr>
                <w:rFonts w:eastAsia="Calibri" w:cs="Tahoma"/>
                <w:b/>
                <w:szCs w:val="20"/>
                <w:lang w:eastAsia="en-GB"/>
              </w:rPr>
              <w:lastRenderedPageBreak/>
              <w:t>Porezi</w:t>
            </w:r>
          </w:p>
        </w:tc>
        <w:tc>
          <w:tcPr>
            <w:tcW w:w="2323" w:type="dxa"/>
            <w:shd w:val="clear" w:color="auto" w:fill="auto"/>
          </w:tcPr>
          <w:p w14:paraId="4896CFB1" w14:textId="77777777" w:rsidR="00F40558" w:rsidRPr="00244FD1" w:rsidRDefault="00F40558" w:rsidP="00F40558">
            <w:pPr>
              <w:jc w:val="left"/>
              <w:rPr>
                <w:rFonts w:eastAsia="Calibri" w:cs="Tahoma"/>
                <w:b/>
                <w:szCs w:val="20"/>
              </w:rPr>
            </w:pPr>
            <w:r w:rsidRPr="00244FD1">
              <w:rPr>
                <w:rFonts w:eastAsia="Calibri" w:cs="Tahoma"/>
                <w:b/>
                <w:szCs w:val="20"/>
              </w:rPr>
              <w:t>Doprinosi za socijalno osiguranje</w:t>
            </w:r>
          </w:p>
        </w:tc>
      </w:tr>
      <w:tr w:rsidR="00F40558" w:rsidRPr="00244FD1" w14:paraId="1FA69CEE" w14:textId="77777777" w:rsidTr="00F40558">
        <w:trPr>
          <w:trHeight w:val="1977"/>
        </w:trPr>
        <w:tc>
          <w:tcPr>
            <w:tcW w:w="4644" w:type="dxa"/>
            <w:vMerge/>
            <w:shd w:val="clear" w:color="auto" w:fill="auto"/>
          </w:tcPr>
          <w:p w14:paraId="19F4FA0F" w14:textId="77777777" w:rsidR="00F40558" w:rsidRPr="00244FD1" w:rsidRDefault="00F40558" w:rsidP="00F40558">
            <w:pPr>
              <w:jc w:val="left"/>
              <w:rPr>
                <w:rFonts w:eastAsia="Calibri" w:cs="Tahoma"/>
                <w:b/>
                <w:szCs w:val="20"/>
              </w:rPr>
            </w:pPr>
          </w:p>
        </w:tc>
        <w:tc>
          <w:tcPr>
            <w:tcW w:w="2322" w:type="dxa"/>
            <w:shd w:val="clear" w:color="auto" w:fill="auto"/>
          </w:tcPr>
          <w:p w14:paraId="6629D1F6" w14:textId="77777777" w:rsidR="00F40558" w:rsidRPr="00244FD1" w:rsidRDefault="00F40558" w:rsidP="00F40558">
            <w:pPr>
              <w:jc w:val="left"/>
              <w:rPr>
                <w:rFonts w:eastAsia="Calibri" w:cs="Tahoma"/>
                <w:szCs w:val="20"/>
              </w:rPr>
            </w:pPr>
            <w:r w:rsidRPr="00244FD1">
              <w:rPr>
                <w:rFonts w:eastAsia="Calibri" w:cs="Tahoma"/>
                <w:szCs w:val="20"/>
              </w:rPr>
              <w:br/>
              <w:t>a) [……]</w:t>
            </w:r>
            <w:r w:rsidRPr="00244FD1">
              <w:rPr>
                <w:rFonts w:eastAsia="Calibri" w:cs="Tahoma"/>
                <w:szCs w:val="20"/>
              </w:rPr>
              <w:br/>
              <w:t>b) [……]</w:t>
            </w:r>
            <w:r w:rsidRPr="00244FD1">
              <w:rPr>
                <w:rFonts w:eastAsia="Calibri" w:cs="Tahoma"/>
                <w:szCs w:val="20"/>
              </w:rPr>
              <w:br/>
            </w:r>
            <w:r w:rsidRPr="00244FD1">
              <w:rPr>
                <w:rFonts w:eastAsia="Calibri" w:cs="Tahoma"/>
                <w:szCs w:val="20"/>
              </w:rPr>
              <w:br/>
            </w:r>
            <w:r w:rsidRPr="00244FD1">
              <w:rPr>
                <w:rFonts w:eastAsia="Calibri" w:cs="Tahoma"/>
                <w:szCs w:val="20"/>
              </w:rPr>
              <w:br/>
              <w:t>c1) [] Da [] Ne</w:t>
            </w:r>
          </w:p>
          <w:p w14:paraId="6D68B344" w14:textId="77777777" w:rsidR="00F40558" w:rsidRPr="00244FD1" w:rsidRDefault="00F40558" w:rsidP="003455E5">
            <w:pPr>
              <w:numPr>
                <w:ilvl w:val="0"/>
                <w:numId w:val="27"/>
              </w:numPr>
              <w:spacing w:line="240" w:lineRule="auto"/>
              <w:rPr>
                <w:rFonts w:eastAsia="Calibri" w:cs="Tahoma"/>
                <w:szCs w:val="20"/>
                <w:lang w:eastAsia="en-GB"/>
              </w:rPr>
            </w:pPr>
            <w:r w:rsidRPr="00244FD1">
              <w:rPr>
                <w:rFonts w:eastAsia="Calibri" w:cs="Tahoma"/>
                <w:szCs w:val="20"/>
                <w:lang w:eastAsia="en-GB"/>
              </w:rPr>
              <w:t>[] Da [] Ne</w:t>
            </w:r>
          </w:p>
          <w:p w14:paraId="64B21CEE" w14:textId="77777777" w:rsidR="00F40558" w:rsidRPr="00244FD1" w:rsidRDefault="00F40558" w:rsidP="003455E5">
            <w:pPr>
              <w:numPr>
                <w:ilvl w:val="0"/>
                <w:numId w:val="37"/>
              </w:numPr>
              <w:spacing w:line="240" w:lineRule="auto"/>
              <w:rPr>
                <w:rFonts w:eastAsia="Calibri" w:cs="Tahoma"/>
                <w:szCs w:val="20"/>
                <w:lang w:eastAsia="en-GB"/>
              </w:rPr>
            </w:pPr>
            <w:r w:rsidRPr="00244FD1">
              <w:rPr>
                <w:rFonts w:eastAsia="Calibri" w:cs="Tahoma"/>
                <w:szCs w:val="20"/>
                <w:lang w:eastAsia="en-GB"/>
              </w:rPr>
              <w:t>[……]</w:t>
            </w:r>
            <w:r w:rsidRPr="00244FD1">
              <w:rPr>
                <w:rFonts w:eastAsia="Calibri" w:cs="Tahoma"/>
                <w:szCs w:val="20"/>
                <w:lang w:eastAsia="en-GB"/>
              </w:rPr>
              <w:br/>
            </w:r>
          </w:p>
          <w:p w14:paraId="200CBF96" w14:textId="77777777" w:rsidR="00F40558" w:rsidRPr="00244FD1" w:rsidRDefault="00F40558" w:rsidP="003455E5">
            <w:pPr>
              <w:numPr>
                <w:ilvl w:val="0"/>
                <w:numId w:val="37"/>
              </w:numPr>
              <w:spacing w:line="240" w:lineRule="auto"/>
              <w:rPr>
                <w:rFonts w:eastAsia="Calibri" w:cs="Tahoma"/>
                <w:szCs w:val="20"/>
                <w:lang w:eastAsia="en-GB"/>
              </w:rPr>
            </w:pPr>
            <w:r w:rsidRPr="00244FD1">
              <w:rPr>
                <w:rFonts w:eastAsia="Calibri" w:cs="Tahoma"/>
                <w:szCs w:val="20"/>
                <w:lang w:eastAsia="en-GB"/>
              </w:rPr>
              <w:t>[……]</w:t>
            </w:r>
            <w:r w:rsidRPr="00244FD1">
              <w:rPr>
                <w:rFonts w:eastAsia="Calibri" w:cs="Tahoma"/>
                <w:szCs w:val="20"/>
                <w:lang w:eastAsia="en-GB"/>
              </w:rPr>
              <w:br/>
            </w:r>
            <w:r w:rsidRPr="00244FD1">
              <w:rPr>
                <w:rFonts w:eastAsia="Calibri" w:cs="Tahoma"/>
                <w:szCs w:val="20"/>
                <w:lang w:eastAsia="en-GB"/>
              </w:rPr>
              <w:br/>
            </w:r>
          </w:p>
          <w:p w14:paraId="241EB144" w14:textId="77777777" w:rsidR="00F40558" w:rsidRPr="00244FD1" w:rsidRDefault="00F40558" w:rsidP="00F40558">
            <w:pPr>
              <w:jc w:val="left"/>
              <w:rPr>
                <w:rFonts w:eastAsia="Calibri" w:cs="Tahoma"/>
                <w:szCs w:val="20"/>
              </w:rPr>
            </w:pPr>
            <w:r w:rsidRPr="00244FD1">
              <w:rPr>
                <w:rFonts w:eastAsia="Calibri" w:cs="Tahoma"/>
                <w:w w:val="0"/>
                <w:szCs w:val="20"/>
              </w:rPr>
              <w:t>c2) [ …]</w:t>
            </w:r>
            <w:r w:rsidRPr="00244FD1">
              <w:rPr>
                <w:rFonts w:eastAsia="Calibri" w:cs="Tahoma"/>
                <w:w w:val="0"/>
                <w:szCs w:val="20"/>
              </w:rPr>
              <w:br/>
            </w:r>
            <w:r w:rsidRPr="00244FD1">
              <w:rPr>
                <w:rFonts w:eastAsia="Calibri" w:cs="Tahoma"/>
                <w:w w:val="0"/>
                <w:szCs w:val="20"/>
              </w:rPr>
              <w:br/>
              <w:t>d) [] Da [] Ne</w:t>
            </w:r>
            <w:r w:rsidRPr="00244FD1">
              <w:rPr>
                <w:rFonts w:eastAsia="Calibri" w:cs="Tahoma"/>
                <w:w w:val="0"/>
                <w:szCs w:val="20"/>
              </w:rPr>
              <w:br/>
            </w:r>
            <w:r w:rsidRPr="00244FD1">
              <w:rPr>
                <w:rFonts w:eastAsia="Calibri" w:cs="Tahoma"/>
                <w:b/>
                <w:w w:val="0"/>
                <w:szCs w:val="20"/>
              </w:rPr>
              <w:t>Ako je odgovor da</w:t>
            </w:r>
            <w:r w:rsidRPr="00244FD1">
              <w:rPr>
                <w:rFonts w:eastAsia="Calibri" w:cs="Tahoma"/>
                <w:w w:val="0"/>
                <w:szCs w:val="20"/>
              </w:rPr>
              <w:t>, navedite pojedinosti: [……]</w:t>
            </w:r>
          </w:p>
        </w:tc>
        <w:tc>
          <w:tcPr>
            <w:tcW w:w="2323" w:type="dxa"/>
            <w:shd w:val="clear" w:color="auto" w:fill="auto"/>
          </w:tcPr>
          <w:p w14:paraId="48833407" w14:textId="77777777" w:rsidR="00F40558" w:rsidRPr="00244FD1" w:rsidRDefault="00F40558" w:rsidP="00F40558">
            <w:pPr>
              <w:jc w:val="left"/>
              <w:rPr>
                <w:rFonts w:eastAsia="Calibri" w:cs="Tahoma"/>
                <w:szCs w:val="20"/>
              </w:rPr>
            </w:pPr>
            <w:r w:rsidRPr="00244FD1">
              <w:rPr>
                <w:rFonts w:eastAsia="Calibri" w:cs="Tahoma"/>
                <w:szCs w:val="20"/>
              </w:rPr>
              <w:br/>
              <w:t>a) [……]</w:t>
            </w:r>
            <w:r w:rsidRPr="00244FD1">
              <w:rPr>
                <w:rFonts w:eastAsia="Calibri" w:cs="Tahoma"/>
                <w:szCs w:val="20"/>
              </w:rPr>
              <w:br/>
              <w:t>b) [……]</w:t>
            </w:r>
            <w:r w:rsidRPr="00244FD1">
              <w:rPr>
                <w:rFonts w:eastAsia="Calibri" w:cs="Tahoma"/>
                <w:szCs w:val="20"/>
              </w:rPr>
              <w:br/>
            </w:r>
            <w:r w:rsidRPr="00244FD1">
              <w:rPr>
                <w:rFonts w:eastAsia="Calibri" w:cs="Tahoma"/>
                <w:szCs w:val="20"/>
              </w:rPr>
              <w:br/>
            </w:r>
            <w:r w:rsidRPr="00244FD1">
              <w:rPr>
                <w:rFonts w:eastAsia="Calibri" w:cs="Tahoma"/>
                <w:szCs w:val="20"/>
              </w:rPr>
              <w:br/>
              <w:t>c1) [] Da [] Ne</w:t>
            </w:r>
          </w:p>
          <w:p w14:paraId="6C6FBE77" w14:textId="77777777" w:rsidR="00F40558" w:rsidRPr="00244FD1" w:rsidRDefault="00F40558" w:rsidP="003455E5">
            <w:pPr>
              <w:numPr>
                <w:ilvl w:val="0"/>
                <w:numId w:val="37"/>
              </w:numPr>
              <w:spacing w:line="240" w:lineRule="auto"/>
              <w:rPr>
                <w:rFonts w:eastAsia="Calibri" w:cs="Tahoma"/>
                <w:szCs w:val="20"/>
                <w:lang w:eastAsia="en-GB"/>
              </w:rPr>
            </w:pPr>
            <w:r w:rsidRPr="00244FD1">
              <w:rPr>
                <w:rFonts w:eastAsia="Calibri" w:cs="Tahoma"/>
                <w:szCs w:val="20"/>
                <w:lang w:eastAsia="en-GB"/>
              </w:rPr>
              <w:t>[] Da [] Ne</w:t>
            </w:r>
          </w:p>
          <w:p w14:paraId="15EAD7D7" w14:textId="77777777" w:rsidR="00F40558" w:rsidRPr="00244FD1" w:rsidRDefault="00F40558" w:rsidP="003455E5">
            <w:pPr>
              <w:numPr>
                <w:ilvl w:val="0"/>
                <w:numId w:val="37"/>
              </w:numPr>
              <w:spacing w:line="240" w:lineRule="auto"/>
              <w:rPr>
                <w:rFonts w:eastAsia="Calibri" w:cs="Tahoma"/>
                <w:szCs w:val="20"/>
                <w:lang w:eastAsia="en-GB"/>
              </w:rPr>
            </w:pPr>
            <w:r w:rsidRPr="00244FD1">
              <w:rPr>
                <w:rFonts w:eastAsia="Calibri" w:cs="Tahoma"/>
                <w:szCs w:val="20"/>
                <w:lang w:eastAsia="en-GB"/>
              </w:rPr>
              <w:t>[……]</w:t>
            </w:r>
            <w:r w:rsidRPr="00244FD1">
              <w:rPr>
                <w:rFonts w:eastAsia="Calibri" w:cs="Tahoma"/>
                <w:szCs w:val="20"/>
                <w:lang w:eastAsia="en-GB"/>
              </w:rPr>
              <w:br/>
            </w:r>
          </w:p>
          <w:p w14:paraId="6D670947" w14:textId="77777777" w:rsidR="00F40558" w:rsidRPr="00244FD1" w:rsidRDefault="00F40558" w:rsidP="003455E5">
            <w:pPr>
              <w:numPr>
                <w:ilvl w:val="0"/>
                <w:numId w:val="37"/>
              </w:numPr>
              <w:spacing w:line="240" w:lineRule="auto"/>
              <w:rPr>
                <w:rFonts w:eastAsia="Calibri" w:cs="Tahoma"/>
                <w:szCs w:val="20"/>
                <w:lang w:eastAsia="en-GB"/>
              </w:rPr>
            </w:pPr>
            <w:r w:rsidRPr="00244FD1">
              <w:rPr>
                <w:rFonts w:eastAsia="Calibri" w:cs="Tahoma"/>
                <w:szCs w:val="20"/>
                <w:lang w:eastAsia="en-GB"/>
              </w:rPr>
              <w:t>[……]</w:t>
            </w:r>
            <w:r w:rsidRPr="00244FD1">
              <w:rPr>
                <w:rFonts w:eastAsia="Calibri" w:cs="Tahoma"/>
                <w:szCs w:val="20"/>
                <w:lang w:eastAsia="en-GB"/>
              </w:rPr>
              <w:br/>
            </w:r>
            <w:r w:rsidRPr="00244FD1">
              <w:rPr>
                <w:rFonts w:eastAsia="Calibri" w:cs="Tahoma"/>
                <w:szCs w:val="20"/>
                <w:lang w:eastAsia="en-GB"/>
              </w:rPr>
              <w:br/>
            </w:r>
          </w:p>
          <w:p w14:paraId="24DBCF26" w14:textId="77777777" w:rsidR="00F40558" w:rsidRPr="00244FD1" w:rsidRDefault="00F40558" w:rsidP="00F40558">
            <w:pPr>
              <w:jc w:val="left"/>
              <w:rPr>
                <w:rFonts w:eastAsia="Calibri" w:cs="Tahoma"/>
                <w:szCs w:val="20"/>
              </w:rPr>
            </w:pPr>
            <w:r w:rsidRPr="00244FD1">
              <w:rPr>
                <w:rFonts w:eastAsia="Calibri" w:cs="Tahoma"/>
                <w:w w:val="0"/>
                <w:szCs w:val="20"/>
              </w:rPr>
              <w:t>c2) [ …]</w:t>
            </w:r>
            <w:r w:rsidRPr="00244FD1">
              <w:rPr>
                <w:rFonts w:eastAsia="Calibri" w:cs="Tahoma"/>
                <w:w w:val="0"/>
                <w:szCs w:val="20"/>
              </w:rPr>
              <w:br/>
            </w:r>
            <w:r w:rsidRPr="00244FD1">
              <w:rPr>
                <w:rFonts w:eastAsia="Calibri" w:cs="Tahoma"/>
                <w:w w:val="0"/>
                <w:szCs w:val="20"/>
              </w:rPr>
              <w:br/>
              <w:t>d) [] Da [] Ne</w:t>
            </w:r>
            <w:r w:rsidRPr="00244FD1">
              <w:rPr>
                <w:rFonts w:eastAsia="Calibri" w:cs="Tahoma"/>
                <w:w w:val="0"/>
                <w:szCs w:val="20"/>
              </w:rPr>
              <w:br/>
            </w:r>
            <w:r w:rsidRPr="00244FD1">
              <w:rPr>
                <w:rFonts w:eastAsia="Calibri" w:cs="Tahoma"/>
                <w:b/>
                <w:w w:val="0"/>
                <w:szCs w:val="20"/>
              </w:rPr>
              <w:t>Ako je odgovor da</w:t>
            </w:r>
            <w:r w:rsidRPr="00244FD1">
              <w:rPr>
                <w:rFonts w:eastAsia="Calibri" w:cs="Tahoma"/>
                <w:w w:val="0"/>
                <w:szCs w:val="20"/>
              </w:rPr>
              <w:t>, navedite pojedinosti: [……]</w:t>
            </w:r>
          </w:p>
        </w:tc>
      </w:tr>
      <w:tr w:rsidR="00F40558" w:rsidRPr="00244FD1" w14:paraId="4B39E194" w14:textId="77777777" w:rsidTr="00F40558">
        <w:tc>
          <w:tcPr>
            <w:tcW w:w="4644" w:type="dxa"/>
            <w:shd w:val="clear" w:color="auto" w:fill="auto"/>
          </w:tcPr>
          <w:p w14:paraId="55DF0BCF" w14:textId="77777777" w:rsidR="00F40558" w:rsidRPr="00244FD1" w:rsidRDefault="00F40558" w:rsidP="00F40558">
            <w:pPr>
              <w:rPr>
                <w:rFonts w:eastAsia="Calibri" w:cs="Tahoma"/>
                <w:i/>
                <w:szCs w:val="20"/>
              </w:rPr>
            </w:pPr>
            <w:r w:rsidRPr="00244FD1">
              <w:rPr>
                <w:rFonts w:eastAsia="Calibri" w:cs="Tahoma"/>
                <w:i/>
                <w:szCs w:val="20"/>
              </w:rPr>
              <w:t>Ako je relevantna dokumentacija o plaćanju poreza i doprinosa za socijalno osiguranje dostupna u elektroničkom obliku, navedite:</w:t>
            </w:r>
          </w:p>
        </w:tc>
        <w:tc>
          <w:tcPr>
            <w:tcW w:w="4645" w:type="dxa"/>
            <w:gridSpan w:val="2"/>
            <w:shd w:val="clear" w:color="auto" w:fill="auto"/>
          </w:tcPr>
          <w:p w14:paraId="68D4EAA0" w14:textId="77777777" w:rsidR="00F40558" w:rsidRPr="00244FD1" w:rsidRDefault="00F40558" w:rsidP="00F40558">
            <w:pPr>
              <w:jc w:val="left"/>
              <w:rPr>
                <w:rFonts w:eastAsia="Calibri" w:cs="Tahoma"/>
                <w:i/>
                <w:szCs w:val="20"/>
              </w:rPr>
            </w:pPr>
            <w:r w:rsidRPr="00244FD1">
              <w:rPr>
                <w:rFonts w:eastAsia="Calibri" w:cs="Tahoma"/>
                <w:i/>
                <w:szCs w:val="20"/>
              </w:rPr>
              <w:t>(web-adresu, nadležno tijelo ili tijelo koje ju izdaje, precizno upućivanje na dokumentaciju):</w:t>
            </w:r>
            <w:r w:rsidRPr="00244FD1">
              <w:rPr>
                <w:rFonts w:eastAsia="Calibri" w:cs="Tahoma"/>
                <w:i/>
                <w:szCs w:val="20"/>
                <w:vertAlign w:val="superscript"/>
              </w:rPr>
              <w:t xml:space="preserve"> </w:t>
            </w:r>
            <w:r w:rsidRPr="00244FD1">
              <w:rPr>
                <w:rFonts w:eastAsia="Calibri" w:cs="Tahoma"/>
                <w:i/>
                <w:szCs w:val="20"/>
                <w:vertAlign w:val="superscript"/>
              </w:rPr>
              <w:footnoteReference w:id="27"/>
            </w:r>
            <w:r w:rsidRPr="00244FD1">
              <w:rPr>
                <w:rFonts w:eastAsia="Calibri" w:cs="Tahoma"/>
                <w:i/>
                <w:szCs w:val="20"/>
                <w:vertAlign w:val="superscript"/>
              </w:rPr>
              <w:br/>
            </w:r>
            <w:r w:rsidRPr="00244FD1">
              <w:rPr>
                <w:rFonts w:eastAsia="Calibri" w:cs="Tahoma"/>
                <w:i/>
                <w:szCs w:val="20"/>
              </w:rPr>
              <w:t>[……][……][……]</w:t>
            </w:r>
          </w:p>
        </w:tc>
      </w:tr>
    </w:tbl>
    <w:p w14:paraId="068FC25C" w14:textId="77777777" w:rsidR="00F40558" w:rsidRPr="00244FD1" w:rsidRDefault="00F40558" w:rsidP="00F40558">
      <w:pPr>
        <w:keepNext/>
        <w:spacing w:after="360" w:line="240" w:lineRule="auto"/>
        <w:jc w:val="center"/>
        <w:rPr>
          <w:rFonts w:eastAsia="Calibri" w:cs="Tahoma"/>
          <w:b/>
          <w:smallCaps/>
          <w:szCs w:val="20"/>
          <w:lang w:eastAsia="en-GB"/>
        </w:rPr>
      </w:pPr>
      <w:r w:rsidRPr="00244FD1">
        <w:rPr>
          <w:rFonts w:eastAsia="Calibri" w:cs="Tahoma"/>
          <w:b/>
          <w:smallCaps/>
          <w:szCs w:val="20"/>
          <w:lang w:eastAsia="en-GB"/>
        </w:rPr>
        <w:t>C: Osnove povezane s insolventnošću, sukobima interesa ili poslovnim prekršajem</w:t>
      </w:r>
      <w:r w:rsidRPr="00244FD1">
        <w:rPr>
          <w:rFonts w:eastAsia="Calibri" w:cs="Tahoma"/>
          <w:b/>
          <w:smallCaps/>
          <w:szCs w:val="20"/>
          <w:vertAlign w:val="superscript"/>
          <w:lang w:eastAsia="en-GB"/>
        </w:rPr>
        <w:footnoteReference w:id="28"/>
      </w:r>
    </w:p>
    <w:p w14:paraId="542003DC" w14:textId="77777777" w:rsidR="00F40558" w:rsidRPr="00244FD1" w:rsidRDefault="00F40558" w:rsidP="00F40558">
      <w:pPr>
        <w:pBdr>
          <w:top w:val="single" w:sz="4" w:space="1" w:color="auto"/>
          <w:left w:val="single" w:sz="4" w:space="4" w:color="auto"/>
          <w:bottom w:val="single" w:sz="4" w:space="1" w:color="auto"/>
          <w:right w:val="single" w:sz="4" w:space="4" w:color="auto"/>
        </w:pBdr>
        <w:shd w:val="clear" w:color="auto" w:fill="BFBFBF"/>
        <w:rPr>
          <w:rFonts w:eastAsia="Calibri" w:cs="Tahoma"/>
          <w:b/>
          <w:i/>
          <w:w w:val="0"/>
          <w:szCs w:val="20"/>
        </w:rPr>
      </w:pPr>
      <w:r w:rsidRPr="00244FD1">
        <w:rPr>
          <w:rFonts w:eastAsia="Calibri" w:cs="Tahoma"/>
          <w:b/>
          <w:i/>
          <w:w w:val="0"/>
          <w:szCs w:val="20"/>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F40558" w:rsidRPr="00244FD1" w14:paraId="75D4F12B" w14:textId="77777777" w:rsidTr="00F40558">
        <w:tc>
          <w:tcPr>
            <w:tcW w:w="4644" w:type="dxa"/>
            <w:shd w:val="clear" w:color="auto" w:fill="auto"/>
          </w:tcPr>
          <w:p w14:paraId="6B40F0DA" w14:textId="77777777" w:rsidR="00F40558" w:rsidRPr="00244FD1" w:rsidRDefault="00F40558" w:rsidP="00F40558">
            <w:pPr>
              <w:rPr>
                <w:rFonts w:eastAsia="Calibri" w:cs="Tahoma"/>
                <w:b/>
                <w:i/>
                <w:szCs w:val="20"/>
              </w:rPr>
            </w:pPr>
            <w:r w:rsidRPr="00244FD1">
              <w:rPr>
                <w:rFonts w:eastAsia="Calibri" w:cs="Tahoma"/>
                <w:b/>
                <w:i/>
                <w:szCs w:val="20"/>
              </w:rPr>
              <w:t>Podaci o mogućoj insolventnosti, sukobu interesa ili poslovnom prekršaju</w:t>
            </w:r>
          </w:p>
        </w:tc>
        <w:tc>
          <w:tcPr>
            <w:tcW w:w="4645" w:type="dxa"/>
            <w:shd w:val="clear" w:color="auto" w:fill="auto"/>
          </w:tcPr>
          <w:p w14:paraId="3564C48C" w14:textId="77777777" w:rsidR="00F40558" w:rsidRPr="00244FD1" w:rsidRDefault="00F40558" w:rsidP="00F40558">
            <w:pPr>
              <w:rPr>
                <w:rFonts w:eastAsia="Calibri" w:cs="Tahoma"/>
                <w:b/>
                <w:i/>
                <w:szCs w:val="20"/>
              </w:rPr>
            </w:pPr>
            <w:r w:rsidRPr="00244FD1">
              <w:rPr>
                <w:rFonts w:eastAsia="Calibri" w:cs="Tahoma"/>
                <w:b/>
                <w:i/>
                <w:szCs w:val="20"/>
              </w:rPr>
              <w:t>Odgovor:</w:t>
            </w:r>
          </w:p>
        </w:tc>
      </w:tr>
      <w:tr w:rsidR="00F40558" w:rsidRPr="00244FD1" w14:paraId="1610DF6E" w14:textId="77777777" w:rsidTr="00F40558">
        <w:trPr>
          <w:trHeight w:val="406"/>
        </w:trPr>
        <w:tc>
          <w:tcPr>
            <w:tcW w:w="4644" w:type="dxa"/>
            <w:vMerge w:val="restart"/>
            <w:shd w:val="clear" w:color="auto" w:fill="auto"/>
          </w:tcPr>
          <w:p w14:paraId="0534F550" w14:textId="77777777" w:rsidR="00F40558" w:rsidRPr="00244FD1" w:rsidRDefault="00F40558" w:rsidP="00F40558">
            <w:pPr>
              <w:rPr>
                <w:rFonts w:eastAsia="Calibri" w:cs="Tahoma"/>
                <w:szCs w:val="20"/>
              </w:rPr>
            </w:pPr>
            <w:r w:rsidRPr="00244FD1">
              <w:rPr>
                <w:rFonts w:eastAsia="Calibri" w:cs="Tahoma"/>
                <w:szCs w:val="20"/>
              </w:rPr>
              <w:t xml:space="preserve">Je li gospodarski subjekt, </w:t>
            </w:r>
            <w:r w:rsidRPr="00244FD1">
              <w:rPr>
                <w:rFonts w:eastAsia="Calibri" w:cs="Tahoma"/>
                <w:b/>
                <w:szCs w:val="20"/>
              </w:rPr>
              <w:t>prema svojem saznanju</w:t>
            </w:r>
            <w:r w:rsidRPr="00244FD1">
              <w:rPr>
                <w:rFonts w:eastAsia="Calibri" w:cs="Tahoma"/>
                <w:szCs w:val="20"/>
              </w:rPr>
              <w:t xml:space="preserve">, prekršio </w:t>
            </w:r>
            <w:r w:rsidRPr="00244FD1">
              <w:rPr>
                <w:rFonts w:eastAsia="Calibri" w:cs="Tahoma"/>
                <w:b/>
                <w:szCs w:val="20"/>
              </w:rPr>
              <w:t>obveze</w:t>
            </w:r>
            <w:r w:rsidRPr="00244FD1">
              <w:rPr>
                <w:rFonts w:eastAsia="Calibri" w:cs="Tahoma"/>
                <w:szCs w:val="20"/>
              </w:rPr>
              <w:t xml:space="preserve"> u području </w:t>
            </w:r>
            <w:r w:rsidRPr="00244FD1">
              <w:rPr>
                <w:rFonts w:eastAsia="Calibri" w:cs="Tahoma"/>
                <w:b/>
                <w:szCs w:val="20"/>
              </w:rPr>
              <w:t>prava o zaštiti okoliša, socijalnog i radnog prava</w:t>
            </w:r>
            <w:r w:rsidRPr="00244FD1">
              <w:rPr>
                <w:rFonts w:eastAsia="Calibri" w:cs="Tahoma"/>
                <w:b/>
                <w:szCs w:val="20"/>
                <w:vertAlign w:val="superscript"/>
              </w:rPr>
              <w:footnoteReference w:id="29"/>
            </w:r>
            <w:r w:rsidRPr="00244FD1">
              <w:rPr>
                <w:rFonts w:eastAsia="Calibri" w:cs="Tahoma"/>
                <w:b/>
                <w:szCs w:val="20"/>
              </w:rPr>
              <w:t>?</w:t>
            </w:r>
          </w:p>
        </w:tc>
        <w:tc>
          <w:tcPr>
            <w:tcW w:w="4645" w:type="dxa"/>
            <w:shd w:val="clear" w:color="auto" w:fill="auto"/>
          </w:tcPr>
          <w:p w14:paraId="5BB3A6BF" w14:textId="77777777" w:rsidR="00F40558" w:rsidRPr="00244FD1" w:rsidRDefault="00F40558" w:rsidP="00F40558">
            <w:pPr>
              <w:rPr>
                <w:rFonts w:eastAsia="Calibri" w:cs="Tahoma"/>
                <w:szCs w:val="20"/>
              </w:rPr>
            </w:pPr>
            <w:r w:rsidRPr="00244FD1">
              <w:rPr>
                <w:rFonts w:eastAsia="Calibri" w:cs="Tahoma"/>
                <w:szCs w:val="20"/>
              </w:rPr>
              <w:t>[] Da [] Ne</w:t>
            </w:r>
          </w:p>
        </w:tc>
      </w:tr>
      <w:tr w:rsidR="00F40558" w:rsidRPr="00244FD1" w14:paraId="763DA139" w14:textId="77777777" w:rsidTr="00F40558">
        <w:trPr>
          <w:trHeight w:val="405"/>
        </w:trPr>
        <w:tc>
          <w:tcPr>
            <w:tcW w:w="4644" w:type="dxa"/>
            <w:vMerge/>
            <w:shd w:val="clear" w:color="auto" w:fill="auto"/>
          </w:tcPr>
          <w:p w14:paraId="205843F9" w14:textId="77777777" w:rsidR="00F40558" w:rsidRPr="00244FD1" w:rsidRDefault="00F40558" w:rsidP="00F40558">
            <w:pPr>
              <w:rPr>
                <w:rFonts w:eastAsia="Calibri" w:cs="Tahoma"/>
                <w:szCs w:val="20"/>
              </w:rPr>
            </w:pPr>
          </w:p>
        </w:tc>
        <w:tc>
          <w:tcPr>
            <w:tcW w:w="4645" w:type="dxa"/>
            <w:shd w:val="clear" w:color="auto" w:fill="auto"/>
          </w:tcPr>
          <w:p w14:paraId="75346618" w14:textId="77777777" w:rsidR="00F40558" w:rsidRPr="00244FD1" w:rsidRDefault="00F40558" w:rsidP="00F40558">
            <w:pPr>
              <w:jc w:val="left"/>
              <w:rPr>
                <w:rFonts w:eastAsia="Calibri" w:cs="Tahoma"/>
                <w:szCs w:val="20"/>
              </w:rPr>
            </w:pPr>
            <w:r w:rsidRPr="00244FD1">
              <w:rPr>
                <w:rFonts w:eastAsia="Calibri" w:cs="Tahoma"/>
                <w:b/>
                <w:szCs w:val="20"/>
              </w:rPr>
              <w:t>Ako je odgovor da</w:t>
            </w:r>
            <w:r w:rsidRPr="00244FD1">
              <w:rPr>
                <w:rFonts w:eastAsia="Calibri" w:cs="Tahoma"/>
                <w:szCs w:val="20"/>
              </w:rPr>
              <w:t>, je li gospodarski subjekt poduzeo mjere kako bi dokazao svoju pouzdanost unatoč postojanju ove osnove za isključenje („</w:t>
            </w:r>
            <w:proofErr w:type="spellStart"/>
            <w:r w:rsidRPr="00244FD1">
              <w:rPr>
                <w:rFonts w:eastAsia="Calibri" w:cs="Tahoma"/>
                <w:szCs w:val="20"/>
              </w:rPr>
              <w:t>samokorigiranje</w:t>
            </w:r>
            <w:proofErr w:type="spellEnd"/>
            <w:r w:rsidRPr="00244FD1">
              <w:rPr>
                <w:rFonts w:eastAsia="Calibri" w:cs="Tahoma"/>
                <w:szCs w:val="20"/>
              </w:rPr>
              <w:t>”)?</w:t>
            </w:r>
            <w:r w:rsidRPr="00244FD1">
              <w:rPr>
                <w:rFonts w:eastAsia="Calibri" w:cs="Tahoma"/>
                <w:szCs w:val="20"/>
              </w:rPr>
              <w:br/>
              <w:t>[] Da [] Ne</w:t>
            </w:r>
            <w:r w:rsidRPr="00244FD1">
              <w:rPr>
                <w:rFonts w:eastAsia="Calibri" w:cs="Tahoma"/>
                <w:szCs w:val="20"/>
              </w:rPr>
              <w:br/>
            </w:r>
            <w:r w:rsidRPr="00244FD1">
              <w:rPr>
                <w:rFonts w:eastAsia="Calibri" w:cs="Tahoma"/>
                <w:b/>
                <w:szCs w:val="20"/>
              </w:rPr>
              <w:t>Ako jest,</w:t>
            </w:r>
            <w:r w:rsidRPr="00244FD1">
              <w:rPr>
                <w:rFonts w:eastAsia="Calibri" w:cs="Tahoma"/>
                <w:szCs w:val="20"/>
              </w:rPr>
              <w:t xml:space="preserve"> opišite poduzete mjere: [……]</w:t>
            </w:r>
          </w:p>
        </w:tc>
      </w:tr>
      <w:tr w:rsidR="00F40558" w:rsidRPr="00244FD1" w14:paraId="2CA4D480" w14:textId="77777777" w:rsidTr="00F40558">
        <w:tc>
          <w:tcPr>
            <w:tcW w:w="4644" w:type="dxa"/>
            <w:shd w:val="clear" w:color="auto" w:fill="auto"/>
          </w:tcPr>
          <w:p w14:paraId="355F0750" w14:textId="77777777" w:rsidR="00F40558" w:rsidRPr="00244FD1" w:rsidRDefault="00F40558" w:rsidP="00F40558">
            <w:pPr>
              <w:spacing w:line="240" w:lineRule="auto"/>
              <w:jc w:val="left"/>
              <w:rPr>
                <w:rFonts w:eastAsia="Calibri" w:cs="Tahoma"/>
                <w:b/>
                <w:szCs w:val="20"/>
                <w:lang w:eastAsia="en-GB"/>
              </w:rPr>
            </w:pPr>
            <w:r w:rsidRPr="00244FD1">
              <w:rPr>
                <w:rFonts w:eastAsia="Calibri" w:cs="Tahoma"/>
                <w:szCs w:val="20"/>
                <w:lang w:eastAsia="en-GB"/>
              </w:rPr>
              <w:t>Je li gospodarski subjekt u nekoj od sljedećih situacija:</w:t>
            </w:r>
            <w:r w:rsidRPr="00244FD1">
              <w:rPr>
                <w:rFonts w:eastAsia="Calibri" w:cs="Tahoma"/>
                <w:szCs w:val="20"/>
                <w:lang w:eastAsia="en-GB"/>
              </w:rPr>
              <w:br/>
              <w:t xml:space="preserve">a) </w:t>
            </w:r>
            <w:r w:rsidRPr="00244FD1">
              <w:rPr>
                <w:rFonts w:eastAsia="Calibri" w:cs="Tahoma"/>
                <w:b/>
                <w:szCs w:val="20"/>
                <w:lang w:eastAsia="en-GB"/>
              </w:rPr>
              <w:t>u stečaju</w:t>
            </w:r>
            <w:r w:rsidRPr="00244FD1">
              <w:rPr>
                <w:rFonts w:eastAsia="Calibri" w:cs="Tahoma"/>
                <w:szCs w:val="20"/>
                <w:lang w:eastAsia="en-GB"/>
              </w:rPr>
              <w:t xml:space="preserve"> ili</w:t>
            </w:r>
            <w:r w:rsidRPr="00244FD1">
              <w:rPr>
                <w:rFonts w:eastAsia="Calibri" w:cs="Tahoma"/>
                <w:szCs w:val="20"/>
                <w:lang w:eastAsia="en-GB"/>
              </w:rPr>
              <w:br/>
              <w:t xml:space="preserve">b) </w:t>
            </w:r>
            <w:r w:rsidRPr="00244FD1">
              <w:rPr>
                <w:rFonts w:eastAsia="Calibri" w:cs="Tahoma"/>
                <w:b/>
                <w:szCs w:val="20"/>
                <w:lang w:eastAsia="en-GB"/>
              </w:rPr>
              <w:t>u postupku insolventnosti</w:t>
            </w:r>
            <w:r w:rsidRPr="00244FD1">
              <w:rPr>
                <w:rFonts w:eastAsia="Calibri" w:cs="Tahoma"/>
                <w:szCs w:val="20"/>
                <w:lang w:eastAsia="en-GB"/>
              </w:rPr>
              <w:t xml:space="preserve"> ili likvidacije ili</w:t>
            </w:r>
            <w:r w:rsidRPr="00244FD1">
              <w:rPr>
                <w:rFonts w:eastAsia="Calibri" w:cs="Tahoma"/>
                <w:szCs w:val="20"/>
                <w:lang w:eastAsia="en-GB"/>
              </w:rPr>
              <w:br/>
              <w:t xml:space="preserve">c) u </w:t>
            </w:r>
            <w:r w:rsidRPr="00244FD1">
              <w:rPr>
                <w:rFonts w:eastAsia="Calibri" w:cs="Tahoma"/>
                <w:b/>
                <w:szCs w:val="20"/>
                <w:lang w:eastAsia="en-GB"/>
              </w:rPr>
              <w:t>nagodbi s vjerovnicima</w:t>
            </w:r>
            <w:r w:rsidRPr="00244FD1">
              <w:rPr>
                <w:rFonts w:eastAsia="Calibri" w:cs="Tahoma"/>
                <w:szCs w:val="20"/>
                <w:lang w:eastAsia="en-GB"/>
              </w:rPr>
              <w:t xml:space="preserve"> ili</w:t>
            </w:r>
            <w:r w:rsidRPr="00244FD1">
              <w:rPr>
                <w:rFonts w:eastAsia="Calibri" w:cs="Tahoma"/>
                <w:szCs w:val="20"/>
                <w:lang w:eastAsia="en-GB"/>
              </w:rPr>
              <w:br/>
            </w:r>
            <w:r w:rsidRPr="00244FD1">
              <w:rPr>
                <w:rFonts w:eastAsia="Calibri" w:cs="Tahoma"/>
                <w:szCs w:val="20"/>
                <w:lang w:eastAsia="en-GB"/>
              </w:rPr>
              <w:lastRenderedPageBreak/>
              <w:t>d) u bilo kakvoj istovrsnoj situaciji koja proizlazi iz sličnog postupka prema nacionalnim zakonima i propisima</w:t>
            </w:r>
            <w:r w:rsidRPr="00244FD1">
              <w:rPr>
                <w:rFonts w:eastAsia="Calibri" w:cs="Tahoma"/>
                <w:szCs w:val="20"/>
                <w:vertAlign w:val="superscript"/>
                <w:lang w:eastAsia="en-GB"/>
              </w:rPr>
              <w:footnoteReference w:id="30"/>
            </w:r>
            <w:r w:rsidRPr="00244FD1">
              <w:rPr>
                <w:rFonts w:eastAsia="Calibri" w:cs="Tahoma"/>
                <w:szCs w:val="20"/>
                <w:lang w:eastAsia="en-GB"/>
              </w:rPr>
              <w:t xml:space="preserve"> ili</w:t>
            </w:r>
            <w:r w:rsidRPr="00244FD1">
              <w:rPr>
                <w:rFonts w:eastAsia="Calibri" w:cs="Tahoma"/>
                <w:szCs w:val="20"/>
                <w:lang w:eastAsia="en-GB"/>
              </w:rPr>
              <w:br/>
              <w:t>e) njegovom imovinom upravlja stečajni upravitelj ili sud ili</w:t>
            </w:r>
            <w:r w:rsidRPr="00244FD1">
              <w:rPr>
                <w:rFonts w:eastAsia="Calibri" w:cs="Tahoma"/>
                <w:szCs w:val="20"/>
                <w:lang w:eastAsia="en-GB"/>
              </w:rPr>
              <w:br/>
              <w:t>f) obustavio je poslovne aktivnosti?</w:t>
            </w:r>
            <w:r w:rsidRPr="00244FD1">
              <w:rPr>
                <w:rFonts w:eastAsia="Calibri" w:cs="Tahoma"/>
                <w:szCs w:val="20"/>
                <w:lang w:eastAsia="en-GB"/>
              </w:rPr>
              <w:br/>
            </w:r>
            <w:r w:rsidRPr="00244FD1">
              <w:rPr>
                <w:rFonts w:eastAsia="Calibri" w:cs="Tahoma"/>
                <w:b/>
                <w:szCs w:val="20"/>
                <w:lang w:eastAsia="en-GB"/>
              </w:rPr>
              <w:t>Ako je odgovor da:</w:t>
            </w:r>
          </w:p>
          <w:p w14:paraId="19A8486E" w14:textId="77777777" w:rsidR="00F40558" w:rsidRPr="00244FD1" w:rsidRDefault="00F40558" w:rsidP="003455E5">
            <w:pPr>
              <w:numPr>
                <w:ilvl w:val="0"/>
                <w:numId w:val="37"/>
              </w:numPr>
              <w:spacing w:line="240" w:lineRule="auto"/>
              <w:rPr>
                <w:rFonts w:eastAsia="Calibri" w:cs="Tahoma"/>
                <w:szCs w:val="20"/>
                <w:lang w:eastAsia="en-GB"/>
              </w:rPr>
            </w:pPr>
            <w:r w:rsidRPr="00244FD1">
              <w:rPr>
                <w:rFonts w:eastAsia="Calibri" w:cs="Tahoma"/>
                <w:szCs w:val="20"/>
                <w:lang w:eastAsia="en-GB"/>
              </w:rPr>
              <w:t>navedite pojedinosti:</w:t>
            </w:r>
          </w:p>
          <w:p w14:paraId="67EF588F" w14:textId="77777777" w:rsidR="00F40558" w:rsidRPr="00244FD1" w:rsidRDefault="00F40558" w:rsidP="003455E5">
            <w:pPr>
              <w:numPr>
                <w:ilvl w:val="0"/>
                <w:numId w:val="37"/>
              </w:numPr>
              <w:spacing w:line="240" w:lineRule="auto"/>
              <w:rPr>
                <w:rFonts w:eastAsia="Calibri" w:cs="Tahoma"/>
                <w:szCs w:val="20"/>
                <w:lang w:eastAsia="en-GB"/>
              </w:rPr>
            </w:pPr>
            <w:r w:rsidRPr="00244FD1">
              <w:rPr>
                <w:rFonts w:eastAsia="Calibri" w:cs="Tahoma"/>
                <w:szCs w:val="20"/>
                <w:lang w:eastAsia="en-GB"/>
              </w:rPr>
              <w:t>navedite razloge zbog kojih je gospodarski subjekt svejedno u mogućnosti izvršiti ugovor, uzimajući u obzir primjenjiva nacionalna pravila i mjere za nastavak poslovanja u tim okolnostima</w:t>
            </w:r>
            <w:r w:rsidRPr="00244FD1">
              <w:rPr>
                <w:rFonts w:eastAsia="Calibri" w:cs="Tahoma"/>
                <w:szCs w:val="20"/>
                <w:vertAlign w:val="superscript"/>
                <w:lang w:eastAsia="en-GB"/>
              </w:rPr>
              <w:footnoteReference w:id="31"/>
            </w:r>
            <w:r w:rsidRPr="00244FD1">
              <w:rPr>
                <w:rFonts w:eastAsia="Calibri" w:cs="Tahoma"/>
                <w:szCs w:val="20"/>
                <w:lang w:eastAsia="en-GB"/>
              </w:rPr>
              <w:t>.</w:t>
            </w:r>
          </w:p>
          <w:p w14:paraId="6425536B" w14:textId="77777777" w:rsidR="00F40558" w:rsidRPr="00244FD1" w:rsidRDefault="00F40558" w:rsidP="00F40558">
            <w:pPr>
              <w:spacing w:line="240" w:lineRule="auto"/>
              <w:jc w:val="left"/>
              <w:rPr>
                <w:rFonts w:eastAsia="Calibri" w:cs="Tahoma"/>
                <w:szCs w:val="20"/>
                <w:lang w:eastAsia="en-GB"/>
              </w:rPr>
            </w:pPr>
            <w:r w:rsidRPr="00244FD1">
              <w:rPr>
                <w:rFonts w:eastAsia="Calibri" w:cs="Tahoma"/>
                <w:i/>
                <w:szCs w:val="20"/>
                <w:lang w:eastAsia="en-GB"/>
              </w:rPr>
              <w:t>Ako je relevantna dokumentacija dostupna u elektroničkom obliku, navedite:</w:t>
            </w:r>
          </w:p>
        </w:tc>
        <w:tc>
          <w:tcPr>
            <w:tcW w:w="4645" w:type="dxa"/>
            <w:shd w:val="clear" w:color="auto" w:fill="auto"/>
          </w:tcPr>
          <w:p w14:paraId="06FE182D" w14:textId="77777777" w:rsidR="00F40558" w:rsidRPr="00244FD1" w:rsidRDefault="00F40558" w:rsidP="00F40558">
            <w:pPr>
              <w:jc w:val="left"/>
              <w:rPr>
                <w:rFonts w:eastAsia="Calibri" w:cs="Tahoma"/>
                <w:szCs w:val="20"/>
              </w:rPr>
            </w:pPr>
            <w:r w:rsidRPr="00244FD1">
              <w:rPr>
                <w:rFonts w:eastAsia="Calibri" w:cs="Tahoma"/>
                <w:szCs w:val="20"/>
              </w:rPr>
              <w:lastRenderedPageBreak/>
              <w:t>[] Da [] Ne</w:t>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szCs w:val="20"/>
              </w:rPr>
              <w:lastRenderedPageBreak/>
              <w:br/>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szCs w:val="20"/>
              </w:rPr>
              <w:br/>
            </w:r>
          </w:p>
          <w:p w14:paraId="5CF223D4" w14:textId="77777777" w:rsidR="00F40558" w:rsidRPr="00244FD1" w:rsidRDefault="00F40558" w:rsidP="003455E5">
            <w:pPr>
              <w:numPr>
                <w:ilvl w:val="0"/>
                <w:numId w:val="37"/>
              </w:numPr>
              <w:spacing w:line="240" w:lineRule="auto"/>
              <w:rPr>
                <w:rFonts w:eastAsia="Calibri" w:cs="Tahoma"/>
                <w:szCs w:val="20"/>
                <w:lang w:eastAsia="en-GB"/>
              </w:rPr>
            </w:pPr>
            <w:r w:rsidRPr="00244FD1">
              <w:rPr>
                <w:rFonts w:eastAsia="Calibri" w:cs="Tahoma"/>
                <w:szCs w:val="20"/>
                <w:lang w:eastAsia="en-GB"/>
              </w:rPr>
              <w:t>[……]</w:t>
            </w:r>
          </w:p>
          <w:p w14:paraId="50555FAB" w14:textId="77777777" w:rsidR="00F40558" w:rsidRPr="00244FD1" w:rsidRDefault="00F40558" w:rsidP="003455E5">
            <w:pPr>
              <w:numPr>
                <w:ilvl w:val="0"/>
                <w:numId w:val="37"/>
              </w:numPr>
              <w:spacing w:line="240" w:lineRule="auto"/>
              <w:rPr>
                <w:rFonts w:eastAsia="Calibri" w:cs="Tahoma"/>
                <w:szCs w:val="20"/>
                <w:lang w:eastAsia="en-GB"/>
              </w:rPr>
            </w:pPr>
            <w:r w:rsidRPr="00244FD1">
              <w:rPr>
                <w:rFonts w:eastAsia="Calibri" w:cs="Tahoma"/>
                <w:szCs w:val="20"/>
                <w:lang w:eastAsia="en-GB"/>
              </w:rPr>
              <w:t>[……]</w:t>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r>
            <w:r w:rsidRPr="00244FD1">
              <w:rPr>
                <w:rFonts w:eastAsia="Calibri" w:cs="Tahoma"/>
                <w:szCs w:val="20"/>
                <w:lang w:eastAsia="en-GB"/>
              </w:rPr>
              <w:br/>
            </w:r>
          </w:p>
          <w:p w14:paraId="76441349" w14:textId="77777777" w:rsidR="00F40558" w:rsidRPr="00244FD1" w:rsidRDefault="00F40558" w:rsidP="00F40558">
            <w:pPr>
              <w:rPr>
                <w:rFonts w:eastAsia="Calibri" w:cs="Tahoma"/>
                <w:i/>
                <w:szCs w:val="20"/>
              </w:rPr>
            </w:pPr>
            <w:r w:rsidRPr="00244FD1">
              <w:rPr>
                <w:rFonts w:eastAsia="Calibri" w:cs="Tahoma"/>
                <w:i/>
                <w:szCs w:val="20"/>
              </w:rPr>
              <w:t>(web-adresu, nadležno tijelo ili tijelo koje ju izdaje, precizno upućivanje na dokumentaciju): [……][……][……]</w:t>
            </w:r>
          </w:p>
        </w:tc>
      </w:tr>
      <w:tr w:rsidR="00F40558" w:rsidRPr="00244FD1" w14:paraId="6997817E" w14:textId="77777777" w:rsidTr="00F40558">
        <w:trPr>
          <w:trHeight w:val="303"/>
        </w:trPr>
        <w:tc>
          <w:tcPr>
            <w:tcW w:w="4644" w:type="dxa"/>
            <w:vMerge w:val="restart"/>
            <w:shd w:val="clear" w:color="auto" w:fill="auto"/>
          </w:tcPr>
          <w:p w14:paraId="4A790B71" w14:textId="77777777" w:rsidR="00F40558" w:rsidRPr="00244FD1" w:rsidRDefault="00F40558" w:rsidP="00F40558">
            <w:pPr>
              <w:spacing w:line="240" w:lineRule="auto"/>
              <w:jc w:val="left"/>
              <w:rPr>
                <w:rFonts w:eastAsia="Calibri" w:cs="Tahoma"/>
                <w:szCs w:val="20"/>
                <w:lang w:eastAsia="en-GB"/>
              </w:rPr>
            </w:pPr>
            <w:r w:rsidRPr="00244FD1">
              <w:rPr>
                <w:rFonts w:eastAsia="Calibri" w:cs="Tahoma"/>
                <w:szCs w:val="20"/>
                <w:lang w:eastAsia="en-GB"/>
              </w:rPr>
              <w:lastRenderedPageBreak/>
              <w:t xml:space="preserve">Je li gospodarski subjekt kriv za </w:t>
            </w:r>
            <w:r w:rsidRPr="00244FD1">
              <w:rPr>
                <w:rFonts w:eastAsia="Calibri" w:cs="Tahoma"/>
                <w:b/>
                <w:szCs w:val="20"/>
                <w:lang w:eastAsia="en-GB"/>
              </w:rPr>
              <w:t>teški poslovni prekršaj</w:t>
            </w:r>
            <w:r w:rsidRPr="00244FD1">
              <w:rPr>
                <w:rFonts w:eastAsia="Calibri" w:cs="Tahoma"/>
                <w:b/>
                <w:szCs w:val="20"/>
                <w:vertAlign w:val="superscript"/>
                <w:lang w:eastAsia="en-GB"/>
              </w:rPr>
              <w:footnoteReference w:id="32"/>
            </w:r>
            <w:r w:rsidRPr="00244FD1">
              <w:rPr>
                <w:rFonts w:eastAsia="Calibri" w:cs="Tahoma"/>
                <w:szCs w:val="20"/>
                <w:lang w:eastAsia="en-GB"/>
              </w:rPr>
              <w:t xml:space="preserve">? </w:t>
            </w:r>
            <w:r w:rsidRPr="00244FD1">
              <w:rPr>
                <w:rFonts w:eastAsia="Calibri" w:cs="Tahoma"/>
                <w:szCs w:val="20"/>
                <w:lang w:eastAsia="en-GB"/>
              </w:rPr>
              <w:br/>
              <w:t>Ako je odgovor da, navedite pojedinosti:</w:t>
            </w:r>
          </w:p>
        </w:tc>
        <w:tc>
          <w:tcPr>
            <w:tcW w:w="4645" w:type="dxa"/>
            <w:shd w:val="clear" w:color="auto" w:fill="auto"/>
          </w:tcPr>
          <w:p w14:paraId="20B8B8D5" w14:textId="77777777" w:rsidR="00F40558" w:rsidRPr="00244FD1" w:rsidRDefault="00F40558" w:rsidP="00F40558">
            <w:pPr>
              <w:jc w:val="left"/>
              <w:rPr>
                <w:rFonts w:eastAsia="Calibri" w:cs="Tahoma"/>
                <w:szCs w:val="20"/>
              </w:rPr>
            </w:pPr>
            <w:r w:rsidRPr="00244FD1">
              <w:rPr>
                <w:rFonts w:eastAsia="Calibri" w:cs="Tahoma"/>
                <w:szCs w:val="20"/>
              </w:rPr>
              <w:t>[] Da [] Ne</w:t>
            </w:r>
            <w:r w:rsidRPr="00244FD1">
              <w:rPr>
                <w:rFonts w:eastAsia="Calibri" w:cs="Tahoma"/>
                <w:szCs w:val="20"/>
              </w:rPr>
              <w:br/>
            </w:r>
            <w:r w:rsidRPr="00244FD1">
              <w:rPr>
                <w:rFonts w:eastAsia="Calibri" w:cs="Tahoma"/>
                <w:szCs w:val="20"/>
              </w:rPr>
              <w:br/>
              <w:t xml:space="preserve"> [……]</w:t>
            </w:r>
          </w:p>
        </w:tc>
      </w:tr>
      <w:tr w:rsidR="00F40558" w:rsidRPr="00244FD1" w14:paraId="49D322BF" w14:textId="77777777" w:rsidTr="00F40558">
        <w:trPr>
          <w:trHeight w:val="303"/>
        </w:trPr>
        <w:tc>
          <w:tcPr>
            <w:tcW w:w="4644" w:type="dxa"/>
            <w:vMerge/>
            <w:shd w:val="clear" w:color="auto" w:fill="auto"/>
          </w:tcPr>
          <w:p w14:paraId="744FAEDD" w14:textId="77777777" w:rsidR="00F40558" w:rsidRPr="00244FD1" w:rsidRDefault="00F40558" w:rsidP="00F40558">
            <w:pPr>
              <w:spacing w:line="240" w:lineRule="auto"/>
              <w:jc w:val="left"/>
              <w:rPr>
                <w:rFonts w:eastAsia="Calibri" w:cs="Tahoma"/>
                <w:szCs w:val="20"/>
                <w:lang w:eastAsia="en-GB"/>
              </w:rPr>
            </w:pPr>
          </w:p>
        </w:tc>
        <w:tc>
          <w:tcPr>
            <w:tcW w:w="4645" w:type="dxa"/>
            <w:shd w:val="clear" w:color="auto" w:fill="auto"/>
          </w:tcPr>
          <w:p w14:paraId="2FF44A4C" w14:textId="77777777" w:rsidR="00F40558" w:rsidRPr="00244FD1" w:rsidRDefault="00F40558" w:rsidP="00F40558">
            <w:pPr>
              <w:jc w:val="left"/>
              <w:rPr>
                <w:rFonts w:eastAsia="Calibri" w:cs="Tahoma"/>
                <w:szCs w:val="20"/>
              </w:rPr>
            </w:pPr>
            <w:r w:rsidRPr="00244FD1">
              <w:rPr>
                <w:rFonts w:eastAsia="Calibri" w:cs="Tahoma"/>
                <w:b/>
                <w:szCs w:val="20"/>
              </w:rPr>
              <w:t>Ako je odgovor da</w:t>
            </w:r>
            <w:r w:rsidRPr="00244FD1">
              <w:rPr>
                <w:rFonts w:eastAsia="Calibri" w:cs="Tahoma"/>
                <w:szCs w:val="20"/>
              </w:rPr>
              <w:t xml:space="preserve">, je li gospodarski subjekt poduzeo mjere </w:t>
            </w:r>
            <w:proofErr w:type="spellStart"/>
            <w:r w:rsidRPr="00244FD1">
              <w:rPr>
                <w:rFonts w:eastAsia="Calibri" w:cs="Tahoma"/>
                <w:szCs w:val="20"/>
              </w:rPr>
              <w:t>samokorigiranja</w:t>
            </w:r>
            <w:proofErr w:type="spellEnd"/>
            <w:r w:rsidRPr="00244FD1">
              <w:rPr>
                <w:rFonts w:eastAsia="Calibri" w:cs="Tahoma"/>
                <w:szCs w:val="20"/>
              </w:rPr>
              <w:t>? [] Da [] Ne</w:t>
            </w:r>
            <w:r w:rsidRPr="00244FD1">
              <w:rPr>
                <w:rFonts w:eastAsia="Calibri" w:cs="Tahoma"/>
                <w:szCs w:val="20"/>
              </w:rPr>
              <w:br/>
            </w:r>
            <w:r w:rsidRPr="00244FD1">
              <w:rPr>
                <w:rFonts w:eastAsia="Calibri" w:cs="Tahoma"/>
                <w:b/>
                <w:szCs w:val="20"/>
              </w:rPr>
              <w:t>Ako jest,</w:t>
            </w:r>
            <w:r w:rsidRPr="00244FD1">
              <w:rPr>
                <w:rFonts w:eastAsia="Calibri" w:cs="Tahoma"/>
                <w:szCs w:val="20"/>
              </w:rPr>
              <w:t xml:space="preserve"> opišite poduzete mjere: [……]</w:t>
            </w:r>
          </w:p>
        </w:tc>
      </w:tr>
      <w:tr w:rsidR="00F40558" w:rsidRPr="00244FD1" w14:paraId="18C579C5" w14:textId="77777777" w:rsidTr="00F40558">
        <w:trPr>
          <w:trHeight w:val="515"/>
        </w:trPr>
        <w:tc>
          <w:tcPr>
            <w:tcW w:w="4644" w:type="dxa"/>
            <w:vMerge w:val="restart"/>
            <w:shd w:val="clear" w:color="auto" w:fill="auto"/>
          </w:tcPr>
          <w:p w14:paraId="43E8CAC2" w14:textId="77777777" w:rsidR="00F40558" w:rsidRPr="00244FD1" w:rsidRDefault="00F40558" w:rsidP="00F40558">
            <w:pPr>
              <w:spacing w:line="240" w:lineRule="auto"/>
              <w:jc w:val="left"/>
              <w:rPr>
                <w:rFonts w:eastAsia="Calibri" w:cs="Tahoma"/>
                <w:szCs w:val="20"/>
                <w:lang w:eastAsia="en-GB"/>
              </w:rPr>
            </w:pPr>
            <w:r w:rsidRPr="00244FD1">
              <w:rPr>
                <w:rFonts w:eastAsia="Calibri" w:cs="Tahoma"/>
                <w:w w:val="0"/>
                <w:szCs w:val="20"/>
                <w:lang w:eastAsia="en-GB"/>
              </w:rPr>
              <w:t>Je li gospodarski subjekt</w:t>
            </w:r>
            <w:r w:rsidRPr="00244FD1">
              <w:rPr>
                <w:rFonts w:eastAsia="Calibri" w:cs="Tahoma"/>
                <w:szCs w:val="20"/>
                <w:lang w:eastAsia="en-GB"/>
              </w:rPr>
              <w:t xml:space="preserve"> sklopio </w:t>
            </w:r>
            <w:r w:rsidRPr="00244FD1">
              <w:rPr>
                <w:rFonts w:eastAsia="Calibri" w:cs="Tahoma"/>
                <w:b/>
                <w:szCs w:val="20"/>
                <w:lang w:eastAsia="en-GB"/>
              </w:rPr>
              <w:t>sporazume</w:t>
            </w:r>
            <w:r w:rsidRPr="00244FD1">
              <w:rPr>
                <w:rFonts w:eastAsia="Calibri" w:cs="Tahoma"/>
                <w:szCs w:val="20"/>
                <w:lang w:eastAsia="en-GB"/>
              </w:rPr>
              <w:t xml:space="preserve"> s drugim gospodarskim subjektima </w:t>
            </w:r>
            <w:r w:rsidRPr="00244FD1">
              <w:rPr>
                <w:rFonts w:eastAsia="Calibri" w:cs="Tahoma"/>
                <w:b/>
                <w:szCs w:val="20"/>
                <w:lang w:eastAsia="en-GB"/>
              </w:rPr>
              <w:t>kojima je cilj narušavanje tržišnog natjecanja</w:t>
            </w:r>
            <w:r w:rsidRPr="00244FD1">
              <w:rPr>
                <w:rFonts w:eastAsia="Calibri" w:cs="Tahoma"/>
                <w:szCs w:val="20"/>
                <w:lang w:eastAsia="en-GB"/>
              </w:rPr>
              <w:t>?</w:t>
            </w:r>
            <w:r w:rsidRPr="00244FD1">
              <w:rPr>
                <w:rFonts w:eastAsia="Calibri" w:cs="Tahoma"/>
                <w:szCs w:val="20"/>
                <w:lang w:eastAsia="en-GB"/>
              </w:rPr>
              <w:br/>
            </w:r>
            <w:r w:rsidRPr="00244FD1">
              <w:rPr>
                <w:rFonts w:eastAsia="Calibri" w:cs="Tahoma"/>
                <w:b/>
                <w:szCs w:val="20"/>
                <w:lang w:eastAsia="en-GB"/>
              </w:rPr>
              <w:t>Ako je odgovor da</w:t>
            </w:r>
            <w:r w:rsidRPr="00244FD1">
              <w:rPr>
                <w:rFonts w:eastAsia="Calibri" w:cs="Tahoma"/>
                <w:szCs w:val="20"/>
                <w:lang w:eastAsia="en-GB"/>
              </w:rPr>
              <w:t>, navedite pojedinosti:</w:t>
            </w:r>
          </w:p>
        </w:tc>
        <w:tc>
          <w:tcPr>
            <w:tcW w:w="4645" w:type="dxa"/>
            <w:shd w:val="clear" w:color="auto" w:fill="auto"/>
          </w:tcPr>
          <w:p w14:paraId="54B7585B" w14:textId="77777777" w:rsidR="00F40558" w:rsidRPr="00244FD1" w:rsidRDefault="00F40558" w:rsidP="00F40558">
            <w:pPr>
              <w:jc w:val="left"/>
              <w:rPr>
                <w:rFonts w:eastAsia="Calibri" w:cs="Tahoma"/>
                <w:szCs w:val="20"/>
              </w:rPr>
            </w:pPr>
            <w:r w:rsidRPr="00244FD1">
              <w:rPr>
                <w:rFonts w:eastAsia="Calibri" w:cs="Tahoma"/>
                <w:szCs w:val="20"/>
              </w:rPr>
              <w:t>[] Da [] Ne</w:t>
            </w:r>
            <w:r w:rsidRPr="00244FD1">
              <w:rPr>
                <w:rFonts w:eastAsia="Calibri" w:cs="Tahoma"/>
                <w:szCs w:val="20"/>
              </w:rPr>
              <w:br/>
            </w:r>
            <w:r w:rsidRPr="00244FD1">
              <w:rPr>
                <w:rFonts w:eastAsia="Calibri" w:cs="Tahoma"/>
                <w:szCs w:val="20"/>
              </w:rPr>
              <w:br/>
            </w:r>
            <w:r w:rsidRPr="00244FD1">
              <w:rPr>
                <w:rFonts w:eastAsia="Calibri" w:cs="Tahoma"/>
                <w:szCs w:val="20"/>
              </w:rPr>
              <w:br/>
              <w:t>[…]</w:t>
            </w:r>
          </w:p>
        </w:tc>
      </w:tr>
      <w:tr w:rsidR="00F40558" w:rsidRPr="00244FD1" w14:paraId="0D4E9147" w14:textId="77777777" w:rsidTr="00F40558">
        <w:trPr>
          <w:trHeight w:val="514"/>
        </w:trPr>
        <w:tc>
          <w:tcPr>
            <w:tcW w:w="4644" w:type="dxa"/>
            <w:vMerge/>
            <w:shd w:val="clear" w:color="auto" w:fill="auto"/>
          </w:tcPr>
          <w:p w14:paraId="6ADD44D1" w14:textId="77777777" w:rsidR="00F40558" w:rsidRPr="00244FD1" w:rsidRDefault="00F40558" w:rsidP="00F40558">
            <w:pPr>
              <w:spacing w:line="240" w:lineRule="auto"/>
              <w:jc w:val="left"/>
              <w:rPr>
                <w:rFonts w:eastAsia="Calibri" w:cs="Tahoma"/>
                <w:w w:val="0"/>
                <w:szCs w:val="20"/>
                <w:lang w:eastAsia="en-GB"/>
              </w:rPr>
            </w:pPr>
          </w:p>
        </w:tc>
        <w:tc>
          <w:tcPr>
            <w:tcW w:w="4645" w:type="dxa"/>
            <w:shd w:val="clear" w:color="auto" w:fill="auto"/>
          </w:tcPr>
          <w:p w14:paraId="45A6065A" w14:textId="77777777" w:rsidR="00F40558" w:rsidRPr="00244FD1" w:rsidRDefault="00F40558" w:rsidP="00F40558">
            <w:pPr>
              <w:jc w:val="left"/>
              <w:rPr>
                <w:rFonts w:eastAsia="Calibri" w:cs="Tahoma"/>
                <w:szCs w:val="20"/>
              </w:rPr>
            </w:pPr>
            <w:r w:rsidRPr="00244FD1">
              <w:rPr>
                <w:rFonts w:eastAsia="Calibri" w:cs="Tahoma"/>
                <w:b/>
                <w:szCs w:val="20"/>
              </w:rPr>
              <w:t>Ako je odgovor da</w:t>
            </w:r>
            <w:r w:rsidRPr="00244FD1">
              <w:rPr>
                <w:rFonts w:eastAsia="Calibri" w:cs="Tahoma"/>
                <w:szCs w:val="20"/>
              </w:rPr>
              <w:t xml:space="preserve">, je li gospodarski subjekt poduzeo mjere </w:t>
            </w:r>
            <w:proofErr w:type="spellStart"/>
            <w:r w:rsidRPr="00244FD1">
              <w:rPr>
                <w:rFonts w:eastAsia="Calibri" w:cs="Tahoma"/>
                <w:szCs w:val="20"/>
              </w:rPr>
              <w:t>samokorigiranja</w:t>
            </w:r>
            <w:proofErr w:type="spellEnd"/>
            <w:r w:rsidRPr="00244FD1">
              <w:rPr>
                <w:rFonts w:eastAsia="Calibri" w:cs="Tahoma"/>
                <w:szCs w:val="20"/>
              </w:rPr>
              <w:t>? [] Da [] Ne</w:t>
            </w:r>
            <w:r w:rsidRPr="00244FD1">
              <w:rPr>
                <w:rFonts w:eastAsia="Calibri" w:cs="Tahoma"/>
                <w:szCs w:val="20"/>
              </w:rPr>
              <w:br/>
            </w:r>
            <w:r w:rsidRPr="00244FD1">
              <w:rPr>
                <w:rFonts w:eastAsia="Calibri" w:cs="Tahoma"/>
                <w:b/>
                <w:szCs w:val="20"/>
              </w:rPr>
              <w:t>Ako jest,</w:t>
            </w:r>
            <w:r w:rsidRPr="00244FD1">
              <w:rPr>
                <w:rFonts w:eastAsia="Calibri" w:cs="Tahoma"/>
                <w:szCs w:val="20"/>
              </w:rPr>
              <w:t xml:space="preserve"> opišite poduzete mjere: [……]</w:t>
            </w:r>
          </w:p>
        </w:tc>
      </w:tr>
      <w:tr w:rsidR="00F40558" w:rsidRPr="00244FD1" w14:paraId="49D91CBF" w14:textId="77777777" w:rsidTr="00F40558">
        <w:trPr>
          <w:trHeight w:val="1316"/>
        </w:trPr>
        <w:tc>
          <w:tcPr>
            <w:tcW w:w="4644" w:type="dxa"/>
            <w:shd w:val="clear" w:color="auto" w:fill="auto"/>
          </w:tcPr>
          <w:p w14:paraId="1A27F775" w14:textId="77777777" w:rsidR="00F40558" w:rsidRPr="00244FD1" w:rsidRDefault="00F40558" w:rsidP="00F40558">
            <w:pPr>
              <w:spacing w:line="240" w:lineRule="auto"/>
              <w:jc w:val="left"/>
              <w:rPr>
                <w:rFonts w:eastAsia="Calibri" w:cs="Tahoma"/>
                <w:w w:val="0"/>
                <w:szCs w:val="20"/>
                <w:lang w:eastAsia="en-GB"/>
              </w:rPr>
            </w:pPr>
            <w:r w:rsidRPr="00244FD1">
              <w:rPr>
                <w:rFonts w:eastAsia="Calibri" w:cs="Tahoma"/>
                <w:w w:val="0"/>
                <w:szCs w:val="20"/>
                <w:lang w:eastAsia="en-GB"/>
              </w:rPr>
              <w:t>Je li gospodarski subjekt svjestan nekog</w:t>
            </w:r>
            <w:r w:rsidRPr="00244FD1">
              <w:rPr>
                <w:rFonts w:eastAsia="Calibri" w:cs="Tahoma"/>
                <w:b/>
                <w:szCs w:val="20"/>
                <w:lang w:eastAsia="en-GB"/>
              </w:rPr>
              <w:t xml:space="preserve"> sukoba interesa</w:t>
            </w:r>
            <w:r w:rsidRPr="00244FD1">
              <w:rPr>
                <w:rFonts w:eastAsia="Calibri" w:cs="Tahoma"/>
                <w:b/>
                <w:szCs w:val="20"/>
                <w:vertAlign w:val="superscript"/>
                <w:lang w:eastAsia="en-GB"/>
              </w:rPr>
              <w:footnoteReference w:id="33"/>
            </w:r>
            <w:r w:rsidRPr="00244FD1">
              <w:rPr>
                <w:rFonts w:eastAsia="Calibri" w:cs="Tahoma"/>
                <w:szCs w:val="20"/>
                <w:lang w:eastAsia="en-GB"/>
              </w:rPr>
              <w:t>zbog svojeg sudjelovanja u postupku nabave?</w:t>
            </w:r>
            <w:r w:rsidRPr="00244FD1">
              <w:rPr>
                <w:rFonts w:eastAsia="Calibri" w:cs="Tahoma"/>
                <w:szCs w:val="20"/>
                <w:lang w:eastAsia="en-GB"/>
              </w:rPr>
              <w:br/>
            </w:r>
            <w:r w:rsidRPr="00244FD1">
              <w:rPr>
                <w:rFonts w:eastAsia="Calibri" w:cs="Tahoma"/>
                <w:b/>
                <w:szCs w:val="20"/>
                <w:lang w:eastAsia="en-GB"/>
              </w:rPr>
              <w:t>Ako je odgovor da</w:t>
            </w:r>
            <w:r w:rsidRPr="00244FD1">
              <w:rPr>
                <w:rFonts w:eastAsia="Calibri" w:cs="Tahoma"/>
                <w:szCs w:val="20"/>
                <w:lang w:eastAsia="en-GB"/>
              </w:rPr>
              <w:t>, navedite pojedinosti:</w:t>
            </w:r>
          </w:p>
        </w:tc>
        <w:tc>
          <w:tcPr>
            <w:tcW w:w="4645" w:type="dxa"/>
            <w:shd w:val="clear" w:color="auto" w:fill="auto"/>
          </w:tcPr>
          <w:p w14:paraId="0A4D12DB" w14:textId="77777777" w:rsidR="00F40558" w:rsidRPr="00244FD1" w:rsidRDefault="00F40558" w:rsidP="00F40558">
            <w:pPr>
              <w:jc w:val="left"/>
              <w:rPr>
                <w:rFonts w:eastAsia="Calibri" w:cs="Tahoma"/>
                <w:szCs w:val="20"/>
              </w:rPr>
            </w:pPr>
            <w:r w:rsidRPr="00244FD1">
              <w:rPr>
                <w:rFonts w:eastAsia="Calibri" w:cs="Tahoma"/>
                <w:szCs w:val="20"/>
              </w:rPr>
              <w:t>[] Da [] Ne</w:t>
            </w:r>
            <w:r w:rsidRPr="00244FD1">
              <w:rPr>
                <w:rFonts w:eastAsia="Calibri" w:cs="Tahoma"/>
                <w:szCs w:val="20"/>
              </w:rPr>
              <w:br/>
            </w:r>
            <w:r w:rsidRPr="00244FD1">
              <w:rPr>
                <w:rFonts w:eastAsia="Calibri" w:cs="Tahoma"/>
                <w:szCs w:val="20"/>
              </w:rPr>
              <w:br/>
            </w:r>
            <w:r w:rsidRPr="00244FD1">
              <w:rPr>
                <w:rFonts w:eastAsia="Calibri" w:cs="Tahoma"/>
                <w:szCs w:val="20"/>
              </w:rPr>
              <w:br/>
              <w:t>[…]</w:t>
            </w:r>
          </w:p>
        </w:tc>
      </w:tr>
      <w:tr w:rsidR="00F40558" w:rsidRPr="00244FD1" w14:paraId="0721E3E3" w14:textId="77777777" w:rsidTr="00F40558">
        <w:trPr>
          <w:trHeight w:val="1544"/>
        </w:trPr>
        <w:tc>
          <w:tcPr>
            <w:tcW w:w="4644" w:type="dxa"/>
            <w:shd w:val="clear" w:color="auto" w:fill="auto"/>
          </w:tcPr>
          <w:p w14:paraId="2930A647" w14:textId="77777777" w:rsidR="00F40558" w:rsidRPr="00244FD1" w:rsidRDefault="00F40558" w:rsidP="00F40558">
            <w:pPr>
              <w:spacing w:line="240" w:lineRule="auto"/>
              <w:jc w:val="left"/>
              <w:rPr>
                <w:rFonts w:eastAsia="Calibri" w:cs="Tahoma"/>
                <w:w w:val="0"/>
                <w:szCs w:val="20"/>
                <w:lang w:eastAsia="en-GB"/>
              </w:rPr>
            </w:pPr>
            <w:r w:rsidRPr="00244FD1">
              <w:rPr>
                <w:rFonts w:eastAsia="Calibri" w:cs="Tahoma"/>
                <w:w w:val="0"/>
                <w:szCs w:val="20"/>
                <w:lang w:eastAsia="en-GB"/>
              </w:rPr>
              <w:t xml:space="preserve">Jesu li gospodarski subjekt ili </w:t>
            </w:r>
            <w:r w:rsidRPr="00244FD1">
              <w:rPr>
                <w:rFonts w:eastAsia="Calibri" w:cs="Tahoma"/>
                <w:szCs w:val="20"/>
                <w:lang w:eastAsia="en-GB"/>
              </w:rPr>
              <w:t xml:space="preserve">poduzeće povezano s gospodarskim subjektom </w:t>
            </w:r>
            <w:r w:rsidRPr="00244FD1">
              <w:rPr>
                <w:rFonts w:eastAsia="Calibri" w:cs="Tahoma"/>
                <w:b/>
                <w:szCs w:val="20"/>
                <w:lang w:eastAsia="en-GB"/>
              </w:rPr>
              <w:t>savjetovali</w:t>
            </w:r>
            <w:r w:rsidRPr="00244FD1">
              <w:rPr>
                <w:rFonts w:eastAsia="Calibri" w:cs="Tahoma"/>
                <w:szCs w:val="20"/>
                <w:lang w:eastAsia="en-GB"/>
              </w:rPr>
              <w:t xml:space="preserve"> javnog naručitelja ili naručitelja ili na neki drugi način bili </w:t>
            </w:r>
            <w:r w:rsidRPr="00244FD1">
              <w:rPr>
                <w:rFonts w:eastAsia="Calibri" w:cs="Tahoma"/>
                <w:b/>
                <w:szCs w:val="20"/>
                <w:lang w:eastAsia="en-GB"/>
              </w:rPr>
              <w:t>uključeni u pripremu</w:t>
            </w:r>
            <w:r w:rsidRPr="00244FD1">
              <w:rPr>
                <w:rFonts w:eastAsia="Calibri" w:cs="Tahoma"/>
                <w:szCs w:val="20"/>
                <w:lang w:eastAsia="en-GB"/>
              </w:rPr>
              <w:t xml:space="preserve"> postupka nabave?</w:t>
            </w:r>
            <w:r w:rsidRPr="00244FD1">
              <w:rPr>
                <w:rFonts w:eastAsia="Calibri" w:cs="Tahoma"/>
                <w:szCs w:val="20"/>
                <w:lang w:eastAsia="en-GB"/>
              </w:rPr>
              <w:br/>
            </w:r>
            <w:r w:rsidRPr="00244FD1">
              <w:rPr>
                <w:rFonts w:eastAsia="Calibri" w:cs="Tahoma"/>
                <w:b/>
                <w:szCs w:val="20"/>
                <w:lang w:eastAsia="en-GB"/>
              </w:rPr>
              <w:t>Ako je odgovor da</w:t>
            </w:r>
            <w:r w:rsidRPr="00244FD1">
              <w:rPr>
                <w:rFonts w:eastAsia="Calibri" w:cs="Tahoma"/>
                <w:szCs w:val="20"/>
                <w:lang w:eastAsia="en-GB"/>
              </w:rPr>
              <w:t>, navedite pojedinosti:</w:t>
            </w:r>
          </w:p>
        </w:tc>
        <w:tc>
          <w:tcPr>
            <w:tcW w:w="4645" w:type="dxa"/>
            <w:shd w:val="clear" w:color="auto" w:fill="auto"/>
          </w:tcPr>
          <w:p w14:paraId="4A67B1EE" w14:textId="77777777" w:rsidR="00F40558" w:rsidRPr="00244FD1" w:rsidRDefault="00F40558" w:rsidP="00F40558">
            <w:pPr>
              <w:jc w:val="left"/>
              <w:rPr>
                <w:rFonts w:eastAsia="Calibri" w:cs="Tahoma"/>
                <w:szCs w:val="20"/>
              </w:rPr>
            </w:pPr>
            <w:r w:rsidRPr="00244FD1">
              <w:rPr>
                <w:rFonts w:eastAsia="Calibri" w:cs="Tahoma"/>
                <w:szCs w:val="20"/>
              </w:rPr>
              <w:t>[] Da [] Ne</w:t>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szCs w:val="20"/>
              </w:rPr>
              <w:br/>
              <w:t>[…]</w:t>
            </w:r>
          </w:p>
        </w:tc>
      </w:tr>
      <w:tr w:rsidR="00F40558" w:rsidRPr="00244FD1" w14:paraId="35BF2C64" w14:textId="77777777" w:rsidTr="00F40558">
        <w:trPr>
          <w:trHeight w:val="932"/>
        </w:trPr>
        <w:tc>
          <w:tcPr>
            <w:tcW w:w="4644" w:type="dxa"/>
            <w:vMerge w:val="restart"/>
            <w:shd w:val="clear" w:color="auto" w:fill="auto"/>
          </w:tcPr>
          <w:p w14:paraId="3A302893" w14:textId="77777777" w:rsidR="00F40558" w:rsidRPr="00244FD1" w:rsidRDefault="00F40558" w:rsidP="00F40558">
            <w:pPr>
              <w:spacing w:line="240" w:lineRule="auto"/>
              <w:jc w:val="left"/>
              <w:rPr>
                <w:rFonts w:eastAsia="Calibri" w:cs="Tahoma"/>
                <w:w w:val="0"/>
                <w:szCs w:val="20"/>
                <w:lang w:eastAsia="en-GB"/>
              </w:rPr>
            </w:pPr>
            <w:r w:rsidRPr="00244FD1">
              <w:rPr>
                <w:rFonts w:eastAsia="Calibri" w:cs="Tahoma"/>
                <w:szCs w:val="20"/>
                <w:lang w:eastAsia="en-GB"/>
              </w:rPr>
              <w:lastRenderedPageBreak/>
              <w:t xml:space="preserve">Je li gospodarski subjekt imao iskustva s </w:t>
            </w:r>
            <w:r w:rsidRPr="00244FD1">
              <w:rPr>
                <w:rFonts w:eastAsia="Calibri" w:cs="Tahoma"/>
                <w:b/>
                <w:szCs w:val="20"/>
                <w:lang w:eastAsia="en-GB"/>
              </w:rPr>
              <w:t>prijevremenim raskidom</w:t>
            </w:r>
            <w:r w:rsidRPr="00244FD1">
              <w:rPr>
                <w:rFonts w:eastAsia="Calibri" w:cs="Tahoma"/>
                <w:szCs w:val="20"/>
                <w:lang w:eastAsia="en-GB"/>
              </w:rPr>
              <w:t xml:space="preserve"> prethodnog javnog ugovora, prethodnog ugovora s naručiteljem ili prethodnog ugovora o koncesiji odnosno naplatom naknade štete ili sličnim sankcijama u vezi s tim prethodnim ugovorom?</w:t>
            </w:r>
            <w:r w:rsidRPr="00244FD1">
              <w:rPr>
                <w:rFonts w:eastAsia="Calibri" w:cs="Tahoma"/>
                <w:szCs w:val="20"/>
                <w:lang w:eastAsia="en-GB"/>
              </w:rPr>
              <w:br/>
            </w:r>
            <w:r w:rsidRPr="00244FD1">
              <w:rPr>
                <w:rFonts w:eastAsia="Calibri" w:cs="Tahoma"/>
                <w:b/>
                <w:szCs w:val="20"/>
                <w:lang w:eastAsia="en-GB"/>
              </w:rPr>
              <w:t>Ako je odgovor da</w:t>
            </w:r>
            <w:r w:rsidRPr="00244FD1">
              <w:rPr>
                <w:rFonts w:eastAsia="Calibri" w:cs="Tahoma"/>
                <w:szCs w:val="20"/>
                <w:lang w:eastAsia="en-GB"/>
              </w:rPr>
              <w:t>, navedite pojedinosti:</w:t>
            </w:r>
          </w:p>
        </w:tc>
        <w:tc>
          <w:tcPr>
            <w:tcW w:w="4645" w:type="dxa"/>
            <w:shd w:val="clear" w:color="auto" w:fill="auto"/>
          </w:tcPr>
          <w:p w14:paraId="64915037" w14:textId="77777777" w:rsidR="00F40558" w:rsidRPr="00244FD1" w:rsidRDefault="00F40558" w:rsidP="00F40558">
            <w:pPr>
              <w:jc w:val="left"/>
              <w:rPr>
                <w:rFonts w:eastAsia="Calibri" w:cs="Tahoma"/>
                <w:szCs w:val="20"/>
              </w:rPr>
            </w:pPr>
            <w:r w:rsidRPr="00244FD1">
              <w:rPr>
                <w:rFonts w:eastAsia="Calibri" w:cs="Tahoma"/>
                <w:szCs w:val="20"/>
              </w:rPr>
              <w:t>[] Da [] Ne</w:t>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szCs w:val="20"/>
              </w:rPr>
              <w:br/>
              <w:t>[…]</w:t>
            </w:r>
          </w:p>
        </w:tc>
      </w:tr>
      <w:tr w:rsidR="00F40558" w:rsidRPr="00244FD1" w14:paraId="2D4A2F13" w14:textId="77777777" w:rsidTr="00F40558">
        <w:trPr>
          <w:trHeight w:val="931"/>
        </w:trPr>
        <w:tc>
          <w:tcPr>
            <w:tcW w:w="4644" w:type="dxa"/>
            <w:vMerge/>
            <w:shd w:val="clear" w:color="auto" w:fill="auto"/>
          </w:tcPr>
          <w:p w14:paraId="0216CD13" w14:textId="77777777" w:rsidR="00F40558" w:rsidRPr="00244FD1" w:rsidRDefault="00F40558" w:rsidP="00F40558">
            <w:pPr>
              <w:spacing w:line="240" w:lineRule="auto"/>
              <w:jc w:val="left"/>
              <w:rPr>
                <w:rFonts w:eastAsia="Calibri" w:cs="Tahoma"/>
                <w:szCs w:val="20"/>
                <w:lang w:eastAsia="en-GB"/>
              </w:rPr>
            </w:pPr>
          </w:p>
        </w:tc>
        <w:tc>
          <w:tcPr>
            <w:tcW w:w="4645" w:type="dxa"/>
            <w:shd w:val="clear" w:color="auto" w:fill="auto"/>
          </w:tcPr>
          <w:p w14:paraId="3FC61616" w14:textId="77777777" w:rsidR="00F40558" w:rsidRPr="00244FD1" w:rsidRDefault="00F40558" w:rsidP="00F40558">
            <w:pPr>
              <w:jc w:val="left"/>
              <w:rPr>
                <w:rFonts w:eastAsia="Calibri" w:cs="Tahoma"/>
                <w:szCs w:val="20"/>
              </w:rPr>
            </w:pPr>
            <w:r w:rsidRPr="00244FD1">
              <w:rPr>
                <w:rFonts w:eastAsia="Calibri" w:cs="Tahoma"/>
                <w:b/>
                <w:szCs w:val="20"/>
              </w:rPr>
              <w:t>Ako je odgovor da</w:t>
            </w:r>
            <w:r w:rsidRPr="00244FD1">
              <w:rPr>
                <w:rFonts w:eastAsia="Calibri" w:cs="Tahoma"/>
                <w:szCs w:val="20"/>
              </w:rPr>
              <w:t xml:space="preserve">, je li gospodarski subjekt poduzeo mjere </w:t>
            </w:r>
            <w:proofErr w:type="spellStart"/>
            <w:r w:rsidRPr="00244FD1">
              <w:rPr>
                <w:rFonts w:eastAsia="Calibri" w:cs="Tahoma"/>
                <w:szCs w:val="20"/>
              </w:rPr>
              <w:t>samokorigiranja</w:t>
            </w:r>
            <w:proofErr w:type="spellEnd"/>
            <w:r w:rsidRPr="00244FD1">
              <w:rPr>
                <w:rFonts w:eastAsia="Calibri" w:cs="Tahoma"/>
                <w:szCs w:val="20"/>
              </w:rPr>
              <w:t>? [] Da [] Ne</w:t>
            </w:r>
            <w:r w:rsidRPr="00244FD1">
              <w:rPr>
                <w:rFonts w:eastAsia="Calibri" w:cs="Tahoma"/>
                <w:szCs w:val="20"/>
              </w:rPr>
              <w:br/>
            </w:r>
            <w:r w:rsidRPr="00244FD1">
              <w:rPr>
                <w:rFonts w:eastAsia="Calibri" w:cs="Tahoma"/>
                <w:b/>
                <w:szCs w:val="20"/>
              </w:rPr>
              <w:t>Ako jest,</w:t>
            </w:r>
            <w:r w:rsidRPr="00244FD1">
              <w:rPr>
                <w:rFonts w:eastAsia="Calibri" w:cs="Tahoma"/>
                <w:szCs w:val="20"/>
              </w:rPr>
              <w:t xml:space="preserve"> opišite poduzete mjere: [……]</w:t>
            </w:r>
          </w:p>
        </w:tc>
      </w:tr>
      <w:tr w:rsidR="00F40558" w:rsidRPr="00244FD1" w14:paraId="5655519C" w14:textId="77777777" w:rsidTr="00F40558">
        <w:tc>
          <w:tcPr>
            <w:tcW w:w="4644" w:type="dxa"/>
            <w:shd w:val="clear" w:color="auto" w:fill="auto"/>
          </w:tcPr>
          <w:p w14:paraId="11FCB7A8" w14:textId="77777777" w:rsidR="00F40558" w:rsidRPr="00244FD1" w:rsidRDefault="00F40558" w:rsidP="00F40558">
            <w:pPr>
              <w:spacing w:line="240" w:lineRule="auto"/>
              <w:jc w:val="left"/>
              <w:rPr>
                <w:rFonts w:eastAsia="Calibri" w:cs="Tahoma"/>
                <w:szCs w:val="20"/>
                <w:lang w:eastAsia="en-GB"/>
              </w:rPr>
            </w:pPr>
            <w:r w:rsidRPr="00244FD1">
              <w:rPr>
                <w:rFonts w:eastAsia="Calibri" w:cs="Tahoma"/>
                <w:szCs w:val="20"/>
                <w:lang w:eastAsia="en-GB"/>
              </w:rPr>
              <w:t>Može li gospodarski subjekt potvrditi sljedeće činjenice:</w:t>
            </w:r>
            <w:r w:rsidRPr="00244FD1">
              <w:rPr>
                <w:rFonts w:eastAsia="Calibri" w:cs="Tahoma"/>
                <w:szCs w:val="20"/>
                <w:lang w:eastAsia="en-GB"/>
              </w:rPr>
              <w:br/>
              <w:t xml:space="preserve">a) </w:t>
            </w:r>
            <w:r w:rsidRPr="00244FD1">
              <w:rPr>
                <w:rFonts w:eastAsia="Calibri" w:cs="Tahoma"/>
                <w:w w:val="0"/>
                <w:szCs w:val="20"/>
                <w:lang w:eastAsia="en-GB"/>
              </w:rPr>
              <w:t xml:space="preserve">da nije </w:t>
            </w:r>
            <w:r w:rsidRPr="00244FD1">
              <w:rPr>
                <w:rFonts w:eastAsia="Calibri" w:cs="Tahoma"/>
                <w:szCs w:val="20"/>
                <w:lang w:eastAsia="en-GB"/>
              </w:rPr>
              <w:t xml:space="preserve">kriv za ozbiljno </w:t>
            </w:r>
            <w:r w:rsidRPr="00244FD1">
              <w:rPr>
                <w:rFonts w:eastAsia="Calibri" w:cs="Tahoma"/>
                <w:b/>
                <w:szCs w:val="20"/>
                <w:lang w:eastAsia="en-GB"/>
              </w:rPr>
              <w:t>lažno prikazivanje</w:t>
            </w:r>
            <w:r w:rsidRPr="00244FD1">
              <w:rPr>
                <w:rFonts w:eastAsia="Calibri" w:cs="Tahoma"/>
                <w:szCs w:val="20"/>
                <w:lang w:eastAsia="en-GB"/>
              </w:rPr>
              <w:t xml:space="preserve"> pri dostavi podataka zatraženih radi provjere nepostojanja osnova za isključenje ili ispunjenje kriterija za odabir;</w:t>
            </w:r>
            <w:r w:rsidRPr="00244FD1">
              <w:rPr>
                <w:rFonts w:eastAsia="Calibri" w:cs="Tahoma"/>
                <w:szCs w:val="20"/>
                <w:lang w:eastAsia="en-GB"/>
              </w:rPr>
              <w:br/>
              <w:t xml:space="preserve">b) </w:t>
            </w:r>
            <w:r w:rsidRPr="00244FD1">
              <w:rPr>
                <w:rFonts w:eastAsia="Calibri" w:cs="Tahoma"/>
                <w:w w:val="0"/>
                <w:szCs w:val="20"/>
                <w:lang w:eastAsia="en-GB"/>
              </w:rPr>
              <w:t>da</w:t>
            </w:r>
            <w:r w:rsidRPr="00244FD1">
              <w:rPr>
                <w:rFonts w:eastAsia="Calibri" w:cs="Tahoma"/>
                <w:szCs w:val="20"/>
                <w:lang w:eastAsia="en-GB"/>
              </w:rPr>
              <w:t xml:space="preserve"> nije </w:t>
            </w:r>
            <w:r w:rsidRPr="00244FD1">
              <w:rPr>
                <w:rFonts w:eastAsia="Calibri" w:cs="Tahoma"/>
                <w:b/>
                <w:szCs w:val="20"/>
                <w:lang w:eastAsia="en-GB"/>
              </w:rPr>
              <w:t>prikrio</w:t>
            </w:r>
            <w:r w:rsidRPr="00244FD1">
              <w:rPr>
                <w:rFonts w:eastAsia="Calibri" w:cs="Tahoma"/>
                <w:szCs w:val="20"/>
                <w:lang w:eastAsia="en-GB"/>
              </w:rPr>
              <w:t xml:space="preserve"> takve podatke;</w:t>
            </w:r>
            <w:r w:rsidRPr="00244FD1">
              <w:rPr>
                <w:rFonts w:eastAsia="Calibri" w:cs="Tahoma"/>
                <w:szCs w:val="20"/>
                <w:lang w:eastAsia="en-GB"/>
              </w:rPr>
              <w:br/>
              <w:t>c) da je bio u stanju bez odgode priložiti dodatne dokumente koje je zatražio javni naručitelj ili naručitelj te</w:t>
            </w:r>
            <w:r w:rsidRPr="00244FD1">
              <w:rPr>
                <w:rFonts w:eastAsia="Calibri" w:cs="Tahoma"/>
                <w:szCs w:val="20"/>
                <w:lang w:eastAsia="en-GB"/>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14:paraId="271E7403" w14:textId="77777777" w:rsidR="00F40558" w:rsidRPr="00244FD1" w:rsidRDefault="00F40558" w:rsidP="00F40558">
            <w:pPr>
              <w:jc w:val="left"/>
              <w:rPr>
                <w:rFonts w:eastAsia="Calibri" w:cs="Tahoma"/>
                <w:szCs w:val="20"/>
              </w:rPr>
            </w:pPr>
            <w:r w:rsidRPr="00244FD1">
              <w:rPr>
                <w:rFonts w:eastAsia="Calibri" w:cs="Tahoma"/>
                <w:szCs w:val="20"/>
              </w:rPr>
              <w:t>[] Da [] Ne</w:t>
            </w:r>
          </w:p>
        </w:tc>
      </w:tr>
    </w:tbl>
    <w:p w14:paraId="2228A231" w14:textId="77777777" w:rsidR="00F40558" w:rsidRPr="00244FD1" w:rsidRDefault="00F40558" w:rsidP="00F40558">
      <w:pPr>
        <w:keepNext/>
        <w:spacing w:after="360" w:line="240" w:lineRule="auto"/>
        <w:jc w:val="center"/>
        <w:rPr>
          <w:rFonts w:eastAsia="Calibri" w:cs="Tahoma"/>
          <w:b/>
          <w:smallCaps/>
          <w:szCs w:val="20"/>
          <w:lang w:eastAsia="en-GB"/>
        </w:rPr>
      </w:pPr>
      <w:r w:rsidRPr="00244FD1">
        <w:rPr>
          <w:rFonts w:eastAsia="Calibri" w:cs="Tahoma"/>
          <w:b/>
          <w:smallCaps/>
          <w:szCs w:val="20"/>
          <w:lang w:eastAsia="en-GB"/>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F40558" w:rsidRPr="00244FD1" w14:paraId="0EA59AC4" w14:textId="77777777" w:rsidTr="00F40558">
        <w:tc>
          <w:tcPr>
            <w:tcW w:w="4644" w:type="dxa"/>
            <w:shd w:val="clear" w:color="auto" w:fill="auto"/>
          </w:tcPr>
          <w:p w14:paraId="0BE30773" w14:textId="77777777" w:rsidR="00F40558" w:rsidRPr="00244FD1" w:rsidRDefault="00F40558" w:rsidP="00F40558">
            <w:pPr>
              <w:rPr>
                <w:rFonts w:eastAsia="Calibri" w:cs="Tahoma"/>
                <w:b/>
                <w:i/>
                <w:szCs w:val="20"/>
              </w:rPr>
            </w:pPr>
            <w:r w:rsidRPr="00244FD1">
              <w:rPr>
                <w:rFonts w:eastAsia="Calibri" w:cs="Tahoma"/>
                <w:b/>
                <w:i/>
                <w:szCs w:val="20"/>
              </w:rPr>
              <w:t>Isključivo nacionalne osnove za isključenje</w:t>
            </w:r>
          </w:p>
        </w:tc>
        <w:tc>
          <w:tcPr>
            <w:tcW w:w="4645" w:type="dxa"/>
            <w:shd w:val="clear" w:color="auto" w:fill="auto"/>
          </w:tcPr>
          <w:p w14:paraId="1FA16B7F" w14:textId="77777777" w:rsidR="00F40558" w:rsidRPr="00244FD1" w:rsidRDefault="00F40558" w:rsidP="00F40558">
            <w:pPr>
              <w:rPr>
                <w:rFonts w:eastAsia="Calibri" w:cs="Tahoma"/>
                <w:b/>
                <w:i/>
                <w:szCs w:val="20"/>
              </w:rPr>
            </w:pPr>
            <w:r w:rsidRPr="00244FD1">
              <w:rPr>
                <w:rFonts w:eastAsia="Calibri" w:cs="Tahoma"/>
                <w:b/>
                <w:i/>
                <w:szCs w:val="20"/>
              </w:rPr>
              <w:t>Odgovor:</w:t>
            </w:r>
          </w:p>
        </w:tc>
      </w:tr>
      <w:tr w:rsidR="00F40558" w:rsidRPr="00244FD1" w14:paraId="52338913" w14:textId="77777777" w:rsidTr="00F40558">
        <w:tc>
          <w:tcPr>
            <w:tcW w:w="4644" w:type="dxa"/>
            <w:shd w:val="clear" w:color="auto" w:fill="auto"/>
          </w:tcPr>
          <w:p w14:paraId="022F0A74" w14:textId="77777777" w:rsidR="00F40558" w:rsidRPr="00244FD1" w:rsidRDefault="00F40558" w:rsidP="00F40558">
            <w:pPr>
              <w:jc w:val="left"/>
              <w:rPr>
                <w:rFonts w:eastAsia="Calibri" w:cs="Tahoma"/>
                <w:szCs w:val="20"/>
              </w:rPr>
            </w:pPr>
            <w:r w:rsidRPr="00244FD1">
              <w:rPr>
                <w:rFonts w:eastAsia="Calibri" w:cs="Tahoma"/>
                <w:szCs w:val="20"/>
              </w:rPr>
              <w:t xml:space="preserve">Jesu li primjenjive </w:t>
            </w:r>
            <w:r w:rsidRPr="00244FD1">
              <w:rPr>
                <w:rFonts w:eastAsia="Calibri" w:cs="Tahoma"/>
                <w:b/>
                <w:szCs w:val="20"/>
              </w:rPr>
              <w:t>isključivo nacionalne osnove za isključenje</w:t>
            </w:r>
            <w:r w:rsidRPr="00244FD1">
              <w:rPr>
                <w:rFonts w:eastAsia="Calibri" w:cs="Tahoma"/>
                <w:szCs w:val="20"/>
              </w:rPr>
              <w:t xml:space="preserve"> navedene u odgovarajućoj obavijesti ili u dokumentaciji o nabavi?</w:t>
            </w:r>
            <w:r w:rsidRPr="00244FD1">
              <w:rPr>
                <w:rFonts w:eastAsia="Calibri" w:cs="Tahoma"/>
                <w:szCs w:val="20"/>
              </w:rPr>
              <w:br/>
            </w:r>
            <w:r w:rsidRPr="00244FD1">
              <w:rPr>
                <w:rFonts w:eastAsia="Calibri" w:cs="Tahoma"/>
                <w:i/>
                <w:szCs w:val="20"/>
              </w:rPr>
              <w:t>Ako je dokumentacija zatražena u odgovarajućoj obavijesti ili u dokumentaciji o nabavi dostupna u elektroničkom obliku, navedite:</w:t>
            </w:r>
          </w:p>
        </w:tc>
        <w:tc>
          <w:tcPr>
            <w:tcW w:w="4645" w:type="dxa"/>
            <w:shd w:val="clear" w:color="auto" w:fill="auto"/>
          </w:tcPr>
          <w:p w14:paraId="61B0AEEC" w14:textId="77777777" w:rsidR="00F40558" w:rsidRPr="00244FD1" w:rsidRDefault="00F40558" w:rsidP="00F40558">
            <w:pPr>
              <w:jc w:val="left"/>
              <w:rPr>
                <w:rFonts w:eastAsia="Calibri" w:cs="Tahoma"/>
                <w:szCs w:val="20"/>
              </w:rPr>
            </w:pPr>
            <w:r w:rsidRPr="00244FD1">
              <w:rPr>
                <w:rFonts w:eastAsia="Calibri" w:cs="Tahoma"/>
                <w:szCs w:val="20"/>
              </w:rPr>
              <w:t>[] Da [] Ne</w:t>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i/>
                <w:szCs w:val="20"/>
              </w:rPr>
              <w:t>(web-adresu, nadležno tijelo ili tijelo koje ju izdaje, precizno upućivanje na dokumentaciju):</w:t>
            </w:r>
            <w:r w:rsidRPr="00244FD1">
              <w:rPr>
                <w:rFonts w:eastAsia="Calibri" w:cs="Tahoma"/>
                <w:i/>
                <w:szCs w:val="20"/>
              </w:rPr>
              <w:br/>
              <w:t>[……][……][……]</w:t>
            </w:r>
            <w:r w:rsidRPr="00244FD1">
              <w:rPr>
                <w:rFonts w:eastAsia="Calibri" w:cs="Tahoma"/>
                <w:i/>
                <w:szCs w:val="20"/>
                <w:vertAlign w:val="superscript"/>
              </w:rPr>
              <w:footnoteReference w:id="34"/>
            </w:r>
          </w:p>
        </w:tc>
      </w:tr>
      <w:tr w:rsidR="00F40558" w:rsidRPr="00244FD1" w14:paraId="4BCA2E52" w14:textId="77777777" w:rsidTr="00F40558">
        <w:tc>
          <w:tcPr>
            <w:tcW w:w="4644" w:type="dxa"/>
            <w:shd w:val="clear" w:color="auto" w:fill="auto"/>
          </w:tcPr>
          <w:p w14:paraId="1E1E799E" w14:textId="77777777" w:rsidR="00F40558" w:rsidRPr="00244FD1" w:rsidRDefault="00F40558" w:rsidP="00F40558">
            <w:pPr>
              <w:jc w:val="left"/>
              <w:rPr>
                <w:rFonts w:eastAsia="Calibri" w:cs="Tahoma"/>
                <w:szCs w:val="20"/>
              </w:rPr>
            </w:pPr>
            <w:r w:rsidRPr="00244FD1">
              <w:rPr>
                <w:rFonts w:eastAsia="Calibri" w:cs="Tahoma"/>
                <w:b/>
                <w:szCs w:val="20"/>
                <w:lang w:eastAsia="en-GB"/>
              </w:rPr>
              <w:t>Ako su primjenjive neke od isključivo nacionalnih osnova za isključenje</w:t>
            </w:r>
            <w:r w:rsidRPr="00244FD1">
              <w:rPr>
                <w:rFonts w:eastAsia="Calibri" w:cs="Tahoma"/>
                <w:szCs w:val="20"/>
              </w:rPr>
              <w:t xml:space="preserve">, je li gospodarski subjekt poduzeo mjere </w:t>
            </w:r>
            <w:proofErr w:type="spellStart"/>
            <w:r w:rsidRPr="00244FD1">
              <w:rPr>
                <w:rFonts w:eastAsia="Calibri" w:cs="Tahoma"/>
                <w:szCs w:val="20"/>
              </w:rPr>
              <w:t>samokorigiranja</w:t>
            </w:r>
            <w:proofErr w:type="spellEnd"/>
            <w:r w:rsidRPr="00244FD1">
              <w:rPr>
                <w:rFonts w:eastAsia="Calibri" w:cs="Tahoma"/>
                <w:szCs w:val="20"/>
              </w:rPr>
              <w:t xml:space="preserve">? </w:t>
            </w:r>
            <w:r w:rsidRPr="00244FD1">
              <w:rPr>
                <w:rFonts w:eastAsia="Calibri" w:cs="Tahoma"/>
                <w:szCs w:val="20"/>
              </w:rPr>
              <w:br/>
            </w:r>
            <w:r w:rsidRPr="00244FD1">
              <w:rPr>
                <w:rFonts w:eastAsia="Calibri" w:cs="Tahoma"/>
                <w:b/>
                <w:szCs w:val="20"/>
              </w:rPr>
              <w:t>Ako jest,</w:t>
            </w:r>
            <w:r w:rsidRPr="00244FD1">
              <w:rPr>
                <w:rFonts w:eastAsia="Calibri" w:cs="Tahoma"/>
                <w:szCs w:val="20"/>
              </w:rPr>
              <w:t xml:space="preserve"> opišite poduzete mjere: </w:t>
            </w:r>
          </w:p>
        </w:tc>
        <w:tc>
          <w:tcPr>
            <w:tcW w:w="4645" w:type="dxa"/>
            <w:shd w:val="clear" w:color="auto" w:fill="auto"/>
          </w:tcPr>
          <w:p w14:paraId="122C6277" w14:textId="77777777" w:rsidR="00F40558" w:rsidRPr="00244FD1" w:rsidRDefault="00F40558" w:rsidP="00F40558">
            <w:pPr>
              <w:jc w:val="left"/>
              <w:rPr>
                <w:rFonts w:eastAsia="Calibri" w:cs="Tahoma"/>
                <w:szCs w:val="20"/>
              </w:rPr>
            </w:pPr>
            <w:r w:rsidRPr="00244FD1">
              <w:rPr>
                <w:rFonts w:eastAsia="Calibri" w:cs="Tahoma"/>
                <w:szCs w:val="20"/>
              </w:rPr>
              <w:t>[] Da [] Ne</w:t>
            </w:r>
            <w:r w:rsidRPr="00244FD1">
              <w:rPr>
                <w:rFonts w:eastAsia="Calibri" w:cs="Tahoma"/>
                <w:szCs w:val="20"/>
              </w:rPr>
              <w:br/>
            </w:r>
            <w:r w:rsidRPr="00244FD1">
              <w:rPr>
                <w:rFonts w:eastAsia="Calibri" w:cs="Tahoma"/>
                <w:szCs w:val="20"/>
              </w:rPr>
              <w:br/>
            </w:r>
            <w:r w:rsidRPr="00244FD1">
              <w:rPr>
                <w:rFonts w:eastAsia="Calibri" w:cs="Tahoma"/>
                <w:szCs w:val="20"/>
              </w:rPr>
              <w:br/>
              <w:t>[……]</w:t>
            </w:r>
          </w:p>
        </w:tc>
      </w:tr>
    </w:tbl>
    <w:p w14:paraId="265FD762" w14:textId="77777777" w:rsidR="00F40558" w:rsidRPr="00244FD1" w:rsidRDefault="00F40558" w:rsidP="00F40558">
      <w:pPr>
        <w:keepNext/>
        <w:spacing w:after="360" w:line="240" w:lineRule="auto"/>
        <w:jc w:val="center"/>
        <w:rPr>
          <w:rFonts w:eastAsia="Calibri" w:cs="Tahoma"/>
          <w:b/>
          <w:szCs w:val="20"/>
          <w:lang w:eastAsia="en-GB"/>
        </w:rPr>
      </w:pPr>
      <w:r w:rsidRPr="00244FD1">
        <w:rPr>
          <w:rFonts w:eastAsia="Calibri" w:cs="Tahoma"/>
          <w:b/>
          <w:szCs w:val="20"/>
          <w:lang w:eastAsia="en-GB"/>
        </w:rPr>
        <w:lastRenderedPageBreak/>
        <w:t>Dio IV.: Kriteriji za odabir gospodarskog subjekta</w:t>
      </w:r>
    </w:p>
    <w:p w14:paraId="45D68B0A" w14:textId="77777777" w:rsidR="00F40558" w:rsidRPr="00244FD1" w:rsidRDefault="00F40558" w:rsidP="00F40558">
      <w:pPr>
        <w:rPr>
          <w:rFonts w:eastAsia="Calibri" w:cs="Tahoma"/>
          <w:szCs w:val="20"/>
        </w:rPr>
      </w:pPr>
      <w:r w:rsidRPr="00244FD1">
        <w:rPr>
          <w:rFonts w:eastAsia="Calibri" w:cs="Tahoma"/>
          <w:b/>
          <w:i/>
          <w:szCs w:val="20"/>
        </w:rPr>
        <w:t xml:space="preserve">U pogledu kriterija za odabir (odjeljak </w:t>
      </w:r>
      <w:r w:rsidRPr="00244FD1">
        <w:rPr>
          <w:rFonts w:eastAsia="Calibri" w:cs="Tahoma"/>
          <w:b/>
          <w:i/>
          <w:szCs w:val="20"/>
        </w:rPr>
        <w:sym w:font="Symbol" w:char="F061"/>
      </w:r>
      <w:r w:rsidRPr="00244FD1">
        <w:rPr>
          <w:rFonts w:eastAsia="Calibri" w:cs="Tahoma"/>
          <w:b/>
          <w:i/>
          <w:szCs w:val="20"/>
        </w:rPr>
        <w:t xml:space="preserve"> ili odjeljci od A do D ovog dijela) gospodarski subjekt izjavljuje:</w:t>
      </w:r>
    </w:p>
    <w:p w14:paraId="52A0E090" w14:textId="77777777" w:rsidR="00F40558" w:rsidRPr="00244FD1" w:rsidRDefault="00F40558" w:rsidP="00F40558">
      <w:pPr>
        <w:keepNext/>
        <w:spacing w:after="360" w:line="240" w:lineRule="auto"/>
        <w:jc w:val="center"/>
        <w:rPr>
          <w:rFonts w:eastAsia="Calibri" w:cs="Tahoma"/>
          <w:b/>
          <w:smallCaps/>
          <w:szCs w:val="20"/>
          <w:lang w:eastAsia="en-GB"/>
        </w:rPr>
      </w:pPr>
      <w:r w:rsidRPr="00244FD1">
        <w:rPr>
          <w:rFonts w:eastAsia="Calibri" w:cs="Tahoma"/>
          <w:b/>
          <w:smallCaps/>
          <w:szCs w:val="20"/>
          <w:lang w:eastAsia="en-GB"/>
        </w:rPr>
        <w:sym w:font="Symbol" w:char="F061"/>
      </w:r>
      <w:r w:rsidRPr="00244FD1">
        <w:rPr>
          <w:rFonts w:eastAsia="Calibri" w:cs="Tahoma"/>
          <w:b/>
          <w:smallCaps/>
          <w:szCs w:val="20"/>
          <w:lang w:eastAsia="en-GB"/>
        </w:rPr>
        <w:t>: Opći navod za sve kriterije za odabir</w:t>
      </w:r>
    </w:p>
    <w:p w14:paraId="00D3DDAA" w14:textId="77777777" w:rsidR="00F40558" w:rsidRPr="00244FD1" w:rsidRDefault="00F40558" w:rsidP="00F40558">
      <w:pPr>
        <w:pBdr>
          <w:top w:val="single" w:sz="4" w:space="1" w:color="auto"/>
          <w:left w:val="single" w:sz="4" w:space="4" w:color="auto"/>
          <w:bottom w:val="single" w:sz="4" w:space="1" w:color="auto"/>
          <w:right w:val="single" w:sz="4" w:space="4" w:color="auto"/>
        </w:pBdr>
        <w:shd w:val="clear" w:color="auto" w:fill="BFBFBF"/>
        <w:rPr>
          <w:rFonts w:eastAsia="Calibri" w:cs="Tahoma"/>
          <w:b/>
          <w:i/>
          <w:w w:val="0"/>
          <w:szCs w:val="20"/>
        </w:rPr>
      </w:pPr>
      <w:r w:rsidRPr="00244FD1">
        <w:rPr>
          <w:rFonts w:eastAsia="Calibri" w:cs="Tahoma"/>
          <w:b/>
          <w:i/>
          <w:w w:val="0"/>
          <w:szCs w:val="20"/>
        </w:rPr>
        <w:t xml:space="preserve">Gospodarski subjekt treba ispuniti ovo polje </w:t>
      </w:r>
      <w:r w:rsidRPr="00244FD1">
        <w:rPr>
          <w:rFonts w:eastAsia="Calibri" w:cs="Tahoma"/>
          <w:b/>
          <w:w w:val="0"/>
          <w:szCs w:val="20"/>
          <w:u w:val="single"/>
        </w:rPr>
        <w:t>samo</w:t>
      </w:r>
      <w:r w:rsidRPr="00244FD1">
        <w:rPr>
          <w:rFonts w:eastAsia="Calibri" w:cs="Tahoma"/>
          <w:b/>
          <w:i/>
          <w:w w:val="0"/>
          <w:szCs w:val="20"/>
        </w:rPr>
        <w:t xml:space="preserve"> ako je javni naručitelj ili naručitelj u odgovarajućoj obavijesti ili dokumentaciji o nabavi iz te obavijesti naveo da gospodarski subjekt može ispuniti samo odjeljak</w:t>
      </w:r>
      <w:r w:rsidRPr="00244FD1">
        <w:rPr>
          <w:rFonts w:eastAsia="Calibri" w:cs="Tahoma"/>
          <w:b/>
          <w:i/>
          <w:w w:val="0"/>
          <w:szCs w:val="20"/>
        </w:rPr>
        <w:sym w:font="Symbol" w:char="F061"/>
      </w:r>
      <w:r w:rsidRPr="00244FD1">
        <w:rPr>
          <w:rFonts w:eastAsia="Calibri" w:cs="Tahoma"/>
          <w:b/>
          <w:i/>
          <w:w w:val="0"/>
          <w:szCs w:val="20"/>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F40558" w:rsidRPr="00244FD1" w14:paraId="3C389FCD" w14:textId="77777777" w:rsidTr="00F40558">
        <w:tc>
          <w:tcPr>
            <w:tcW w:w="4606" w:type="dxa"/>
            <w:shd w:val="clear" w:color="auto" w:fill="auto"/>
          </w:tcPr>
          <w:p w14:paraId="5AEB8511" w14:textId="77777777" w:rsidR="00F40558" w:rsidRPr="00244FD1" w:rsidRDefault="00F40558" w:rsidP="00F40558">
            <w:pPr>
              <w:rPr>
                <w:rFonts w:eastAsia="Calibri" w:cs="Tahoma"/>
                <w:b/>
                <w:i/>
                <w:szCs w:val="20"/>
              </w:rPr>
            </w:pPr>
            <w:r w:rsidRPr="00244FD1">
              <w:rPr>
                <w:rFonts w:eastAsia="Calibri" w:cs="Tahoma"/>
                <w:b/>
                <w:i/>
                <w:szCs w:val="20"/>
              </w:rPr>
              <w:t>Ispunjavanje svih traženih kriterija za odabir</w:t>
            </w:r>
          </w:p>
        </w:tc>
        <w:tc>
          <w:tcPr>
            <w:tcW w:w="4607" w:type="dxa"/>
            <w:shd w:val="clear" w:color="auto" w:fill="auto"/>
          </w:tcPr>
          <w:p w14:paraId="185CD3DE" w14:textId="77777777" w:rsidR="00F40558" w:rsidRPr="00244FD1" w:rsidRDefault="00F40558" w:rsidP="00F40558">
            <w:pPr>
              <w:rPr>
                <w:rFonts w:eastAsia="Calibri" w:cs="Tahoma"/>
                <w:b/>
                <w:i/>
                <w:szCs w:val="20"/>
              </w:rPr>
            </w:pPr>
            <w:r w:rsidRPr="00244FD1">
              <w:rPr>
                <w:rFonts w:eastAsia="Calibri" w:cs="Tahoma"/>
                <w:b/>
                <w:i/>
                <w:szCs w:val="20"/>
              </w:rPr>
              <w:t>Odgovor</w:t>
            </w:r>
          </w:p>
        </w:tc>
      </w:tr>
      <w:tr w:rsidR="00F40558" w:rsidRPr="00244FD1" w14:paraId="04A8290E" w14:textId="77777777" w:rsidTr="00F40558">
        <w:tc>
          <w:tcPr>
            <w:tcW w:w="4606" w:type="dxa"/>
            <w:shd w:val="clear" w:color="auto" w:fill="auto"/>
          </w:tcPr>
          <w:p w14:paraId="63573F22" w14:textId="77777777" w:rsidR="00F40558" w:rsidRPr="00244FD1" w:rsidRDefault="00F40558" w:rsidP="00F40558">
            <w:pPr>
              <w:rPr>
                <w:rFonts w:eastAsia="Calibri" w:cs="Tahoma"/>
                <w:szCs w:val="20"/>
              </w:rPr>
            </w:pPr>
            <w:r w:rsidRPr="00244FD1">
              <w:rPr>
                <w:rFonts w:eastAsia="Calibri" w:cs="Tahoma"/>
                <w:szCs w:val="20"/>
              </w:rPr>
              <w:t>Ispunjava tražene kriterije za odabir:</w:t>
            </w:r>
          </w:p>
        </w:tc>
        <w:tc>
          <w:tcPr>
            <w:tcW w:w="4607" w:type="dxa"/>
            <w:shd w:val="clear" w:color="auto" w:fill="auto"/>
          </w:tcPr>
          <w:p w14:paraId="251DD604" w14:textId="77777777" w:rsidR="00F40558" w:rsidRPr="00244FD1" w:rsidRDefault="00F40558" w:rsidP="00F40558">
            <w:pPr>
              <w:rPr>
                <w:rFonts w:eastAsia="Calibri" w:cs="Tahoma"/>
                <w:szCs w:val="20"/>
              </w:rPr>
            </w:pPr>
            <w:r w:rsidRPr="00244FD1">
              <w:rPr>
                <w:rFonts w:eastAsia="Calibri" w:cs="Tahoma"/>
                <w:w w:val="0"/>
                <w:szCs w:val="20"/>
              </w:rPr>
              <w:t>[] Da [] Ne</w:t>
            </w:r>
          </w:p>
        </w:tc>
      </w:tr>
    </w:tbl>
    <w:p w14:paraId="423BAA25" w14:textId="77777777" w:rsidR="00F40558" w:rsidRPr="00244FD1" w:rsidRDefault="00F40558" w:rsidP="00F40558">
      <w:pPr>
        <w:keepNext/>
        <w:spacing w:after="360" w:line="240" w:lineRule="auto"/>
        <w:jc w:val="center"/>
        <w:rPr>
          <w:rFonts w:eastAsia="Calibri" w:cs="Tahoma"/>
          <w:b/>
          <w:smallCaps/>
          <w:szCs w:val="20"/>
          <w:lang w:eastAsia="en-GB"/>
        </w:rPr>
      </w:pPr>
      <w:r w:rsidRPr="00244FD1">
        <w:rPr>
          <w:rFonts w:eastAsia="Calibri" w:cs="Tahoma"/>
          <w:b/>
          <w:smallCaps/>
          <w:szCs w:val="20"/>
          <w:lang w:eastAsia="en-GB"/>
        </w:rPr>
        <w:t>A: Sposobnost za obavljanje profesionalne djelatnosti</w:t>
      </w:r>
    </w:p>
    <w:p w14:paraId="05FB1FCB" w14:textId="77777777" w:rsidR="00F40558" w:rsidRPr="00244FD1" w:rsidRDefault="00F40558" w:rsidP="00F40558">
      <w:pPr>
        <w:pBdr>
          <w:top w:val="single" w:sz="4" w:space="1" w:color="auto"/>
          <w:left w:val="single" w:sz="4" w:space="4" w:color="auto"/>
          <w:bottom w:val="single" w:sz="4" w:space="1" w:color="auto"/>
          <w:right w:val="single" w:sz="4" w:space="4" w:color="auto"/>
        </w:pBdr>
        <w:shd w:val="clear" w:color="auto" w:fill="BFBFBF"/>
        <w:rPr>
          <w:rFonts w:eastAsia="Calibri" w:cs="Tahoma"/>
          <w:b/>
          <w:i/>
          <w:w w:val="0"/>
          <w:szCs w:val="20"/>
        </w:rPr>
      </w:pPr>
      <w:r w:rsidRPr="00244FD1">
        <w:rPr>
          <w:rFonts w:eastAsia="Calibri" w:cs="Tahoma"/>
          <w:b/>
          <w:i/>
          <w:w w:val="0"/>
          <w:szCs w:val="20"/>
        </w:rPr>
        <w:t xml:space="preserve">Gospodarski subjekt treba navesti podatke </w:t>
      </w:r>
      <w:r w:rsidRPr="00244FD1">
        <w:rPr>
          <w:rFonts w:eastAsia="Calibri" w:cs="Tahoma"/>
          <w:b/>
          <w:w w:val="0"/>
          <w:szCs w:val="20"/>
          <w:u w:val="single"/>
        </w:rPr>
        <w:t>samo</w:t>
      </w:r>
      <w:r w:rsidRPr="00244FD1">
        <w:rPr>
          <w:rFonts w:eastAsia="Calibri" w:cs="Tahoma"/>
          <w:b/>
          <w:i/>
          <w:w w:val="0"/>
          <w:szCs w:val="2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F40558" w:rsidRPr="00244FD1" w14:paraId="214DEBBB" w14:textId="77777777" w:rsidTr="00F40558">
        <w:tc>
          <w:tcPr>
            <w:tcW w:w="4644" w:type="dxa"/>
            <w:shd w:val="clear" w:color="auto" w:fill="auto"/>
          </w:tcPr>
          <w:p w14:paraId="0DFF53C4" w14:textId="77777777" w:rsidR="00F40558" w:rsidRPr="00244FD1" w:rsidRDefault="00F40558" w:rsidP="00F40558">
            <w:pPr>
              <w:rPr>
                <w:rFonts w:eastAsia="Calibri" w:cs="Tahoma"/>
                <w:b/>
                <w:i/>
                <w:szCs w:val="20"/>
              </w:rPr>
            </w:pPr>
            <w:r w:rsidRPr="00244FD1">
              <w:rPr>
                <w:rFonts w:eastAsia="Calibri" w:cs="Tahoma"/>
                <w:b/>
                <w:i/>
                <w:szCs w:val="20"/>
              </w:rPr>
              <w:t>Sposobnost za obavljanje profesionalne djelatnosti</w:t>
            </w:r>
          </w:p>
        </w:tc>
        <w:tc>
          <w:tcPr>
            <w:tcW w:w="4645" w:type="dxa"/>
            <w:shd w:val="clear" w:color="auto" w:fill="auto"/>
          </w:tcPr>
          <w:p w14:paraId="173D2F57" w14:textId="77777777" w:rsidR="00F40558" w:rsidRPr="00244FD1" w:rsidRDefault="00F40558" w:rsidP="00F40558">
            <w:pPr>
              <w:rPr>
                <w:rFonts w:eastAsia="Calibri" w:cs="Tahoma"/>
                <w:b/>
                <w:i/>
                <w:szCs w:val="20"/>
              </w:rPr>
            </w:pPr>
            <w:r w:rsidRPr="00244FD1">
              <w:rPr>
                <w:rFonts w:eastAsia="Calibri" w:cs="Tahoma"/>
                <w:b/>
                <w:i/>
                <w:szCs w:val="20"/>
              </w:rPr>
              <w:t>Odgovor</w:t>
            </w:r>
          </w:p>
        </w:tc>
      </w:tr>
      <w:tr w:rsidR="00F40558" w:rsidRPr="00244FD1" w14:paraId="05914ED6" w14:textId="77777777" w:rsidTr="00F40558">
        <w:tc>
          <w:tcPr>
            <w:tcW w:w="4644" w:type="dxa"/>
            <w:shd w:val="clear" w:color="auto" w:fill="auto"/>
          </w:tcPr>
          <w:p w14:paraId="45593794" w14:textId="77777777" w:rsidR="00F40558" w:rsidRPr="00244FD1" w:rsidRDefault="00F40558" w:rsidP="00F40558">
            <w:pPr>
              <w:jc w:val="left"/>
              <w:rPr>
                <w:rFonts w:eastAsia="Calibri" w:cs="Tahoma"/>
                <w:szCs w:val="20"/>
              </w:rPr>
            </w:pPr>
            <w:r w:rsidRPr="00244FD1">
              <w:rPr>
                <w:rFonts w:eastAsia="Calibri" w:cs="Tahoma"/>
                <w:b/>
                <w:szCs w:val="20"/>
              </w:rPr>
              <w:t>1) upisan je u odgovarajuće strukovne ili obrtne registre</w:t>
            </w:r>
            <w:r w:rsidRPr="00244FD1">
              <w:rPr>
                <w:rFonts w:eastAsia="Calibri" w:cs="Tahoma"/>
                <w:szCs w:val="20"/>
              </w:rPr>
              <w:t xml:space="preserve"> koji se vode u državi članici njegova poslovnog </w:t>
            </w:r>
            <w:proofErr w:type="spellStart"/>
            <w:r w:rsidRPr="00244FD1">
              <w:rPr>
                <w:rFonts w:eastAsia="Calibri" w:cs="Tahoma"/>
                <w:szCs w:val="20"/>
              </w:rPr>
              <w:t>nastana</w:t>
            </w:r>
            <w:proofErr w:type="spellEnd"/>
            <w:r w:rsidRPr="00244FD1">
              <w:rPr>
                <w:rFonts w:eastAsia="Calibri" w:cs="Tahoma"/>
                <w:szCs w:val="20"/>
                <w:vertAlign w:val="superscript"/>
              </w:rPr>
              <w:footnoteReference w:id="35"/>
            </w:r>
            <w:r w:rsidRPr="00244FD1">
              <w:rPr>
                <w:rFonts w:eastAsia="Calibri" w:cs="Tahoma"/>
                <w:szCs w:val="20"/>
              </w:rPr>
              <w:t>:</w:t>
            </w:r>
            <w:r w:rsidRPr="00244FD1">
              <w:rPr>
                <w:rFonts w:eastAsia="Calibri" w:cs="Tahoma"/>
                <w:szCs w:val="20"/>
              </w:rPr>
              <w:br/>
            </w:r>
            <w:r w:rsidRPr="00244FD1">
              <w:rPr>
                <w:rFonts w:eastAsia="Calibri" w:cs="Tahoma"/>
                <w:i/>
                <w:szCs w:val="20"/>
              </w:rPr>
              <w:t>Ako je relevantna dokumentacija dostupna u elektroničkom obliku, navedite:</w:t>
            </w:r>
          </w:p>
        </w:tc>
        <w:tc>
          <w:tcPr>
            <w:tcW w:w="4645" w:type="dxa"/>
            <w:shd w:val="clear" w:color="auto" w:fill="auto"/>
          </w:tcPr>
          <w:p w14:paraId="0AB61005" w14:textId="77777777" w:rsidR="00F40558" w:rsidRPr="00244FD1" w:rsidRDefault="00F40558" w:rsidP="00F40558">
            <w:pPr>
              <w:jc w:val="left"/>
              <w:rPr>
                <w:rFonts w:eastAsia="Calibri" w:cs="Tahoma"/>
                <w:w w:val="0"/>
                <w:szCs w:val="20"/>
              </w:rPr>
            </w:pPr>
            <w:r w:rsidRPr="00244FD1">
              <w:rPr>
                <w:rFonts w:eastAsia="Calibri" w:cs="Tahoma"/>
                <w:w w:val="0"/>
                <w:szCs w:val="20"/>
              </w:rPr>
              <w:t>[…]</w:t>
            </w:r>
            <w:r w:rsidRPr="00244FD1">
              <w:rPr>
                <w:rFonts w:eastAsia="Calibri" w:cs="Tahoma"/>
                <w:w w:val="0"/>
                <w:szCs w:val="20"/>
              </w:rPr>
              <w:br/>
            </w:r>
            <w:r w:rsidRPr="00244FD1">
              <w:rPr>
                <w:rFonts w:eastAsia="Calibri" w:cs="Tahoma"/>
                <w:w w:val="0"/>
                <w:szCs w:val="20"/>
              </w:rPr>
              <w:br/>
            </w:r>
            <w:r w:rsidRPr="00244FD1">
              <w:rPr>
                <w:rFonts w:eastAsia="Calibri" w:cs="Tahoma"/>
                <w:i/>
                <w:szCs w:val="20"/>
              </w:rPr>
              <w:t>(web-adresu, nadležno tijelo ili tijelo koje ju izdaje, precizno upućivanje na dokumentaciju): [……][……][……]</w:t>
            </w:r>
          </w:p>
        </w:tc>
      </w:tr>
      <w:tr w:rsidR="00F40558" w:rsidRPr="00244FD1" w14:paraId="654F634A" w14:textId="77777777" w:rsidTr="00F40558">
        <w:tc>
          <w:tcPr>
            <w:tcW w:w="4644" w:type="dxa"/>
            <w:shd w:val="clear" w:color="auto" w:fill="auto"/>
          </w:tcPr>
          <w:p w14:paraId="328A1201" w14:textId="77777777" w:rsidR="00F40558" w:rsidRPr="00244FD1" w:rsidRDefault="00F40558" w:rsidP="00F40558">
            <w:pPr>
              <w:jc w:val="left"/>
              <w:rPr>
                <w:rFonts w:eastAsia="Calibri" w:cs="Tahoma"/>
                <w:b/>
                <w:szCs w:val="20"/>
              </w:rPr>
            </w:pPr>
            <w:r w:rsidRPr="00244FD1">
              <w:rPr>
                <w:rFonts w:eastAsia="Calibri" w:cs="Tahoma"/>
                <w:b/>
                <w:szCs w:val="20"/>
              </w:rPr>
              <w:t>2) za ugovore o uslugama:</w:t>
            </w:r>
            <w:r w:rsidRPr="00244FD1">
              <w:rPr>
                <w:rFonts w:eastAsia="Calibri" w:cs="Tahoma"/>
                <w:b/>
                <w:szCs w:val="20"/>
              </w:rPr>
              <w:br/>
            </w:r>
            <w:r w:rsidRPr="00244FD1">
              <w:rPr>
                <w:rFonts w:eastAsia="Calibri" w:cs="Tahoma"/>
                <w:szCs w:val="20"/>
              </w:rPr>
              <w:t xml:space="preserve">Je li potrebno određeno </w:t>
            </w:r>
            <w:r w:rsidRPr="00244FD1">
              <w:rPr>
                <w:rFonts w:eastAsia="Calibri" w:cs="Tahoma"/>
                <w:b/>
                <w:szCs w:val="20"/>
              </w:rPr>
              <w:t>ovlaštenje ili članstvo</w:t>
            </w:r>
            <w:r w:rsidRPr="00244FD1">
              <w:rPr>
                <w:rFonts w:eastAsia="Calibri" w:cs="Tahoma"/>
                <w:szCs w:val="20"/>
              </w:rPr>
              <w:t xml:space="preserve"> u određenoj organizaciji kako bi se mogla izvršiti predmetna usluga u državi poslovnog </w:t>
            </w:r>
            <w:proofErr w:type="spellStart"/>
            <w:r w:rsidRPr="00244FD1">
              <w:rPr>
                <w:rFonts w:eastAsia="Calibri" w:cs="Tahoma"/>
                <w:szCs w:val="20"/>
              </w:rPr>
              <w:t>nastana</w:t>
            </w:r>
            <w:proofErr w:type="spellEnd"/>
            <w:r w:rsidRPr="00244FD1">
              <w:rPr>
                <w:rFonts w:eastAsia="Calibri" w:cs="Tahoma"/>
                <w:szCs w:val="20"/>
              </w:rPr>
              <w:t xml:space="preserve"> gospodarskog subjekta? </w:t>
            </w:r>
            <w:r w:rsidRPr="00244FD1">
              <w:rPr>
                <w:rFonts w:eastAsia="Calibri" w:cs="Tahoma"/>
                <w:szCs w:val="20"/>
              </w:rPr>
              <w:br/>
            </w:r>
            <w:r w:rsidRPr="00244FD1">
              <w:rPr>
                <w:rFonts w:eastAsia="Calibri" w:cs="Tahoma"/>
                <w:szCs w:val="20"/>
              </w:rPr>
              <w:br/>
            </w:r>
            <w:r w:rsidRPr="00244FD1">
              <w:rPr>
                <w:rFonts w:eastAsia="Calibri" w:cs="Tahoma"/>
                <w:i/>
                <w:szCs w:val="20"/>
              </w:rPr>
              <w:t>Ako je relevantna dokumentacija dostupna u elektroničkom obliku, navedite:</w:t>
            </w:r>
          </w:p>
        </w:tc>
        <w:tc>
          <w:tcPr>
            <w:tcW w:w="4645" w:type="dxa"/>
            <w:shd w:val="clear" w:color="auto" w:fill="auto"/>
          </w:tcPr>
          <w:p w14:paraId="75E174EB" w14:textId="77777777" w:rsidR="00F40558" w:rsidRPr="00244FD1" w:rsidRDefault="00F40558" w:rsidP="00F40558">
            <w:pPr>
              <w:jc w:val="left"/>
              <w:rPr>
                <w:rFonts w:eastAsia="Calibri" w:cs="Tahoma"/>
                <w:w w:val="0"/>
                <w:szCs w:val="20"/>
              </w:rPr>
            </w:pPr>
            <w:r w:rsidRPr="00244FD1">
              <w:rPr>
                <w:rFonts w:eastAsia="Calibri" w:cs="Tahoma"/>
                <w:w w:val="0"/>
                <w:szCs w:val="20"/>
              </w:rPr>
              <w:br/>
              <w:t>[] Da [] Ne</w:t>
            </w:r>
            <w:r w:rsidRPr="00244FD1">
              <w:rPr>
                <w:rFonts w:eastAsia="Calibri" w:cs="Tahoma"/>
                <w:w w:val="0"/>
                <w:szCs w:val="20"/>
              </w:rPr>
              <w:br/>
            </w:r>
            <w:r w:rsidRPr="00244FD1">
              <w:rPr>
                <w:rFonts w:eastAsia="Calibri" w:cs="Tahoma"/>
                <w:w w:val="0"/>
                <w:szCs w:val="20"/>
              </w:rPr>
              <w:br/>
              <w:t>Ako je odgovor da, navedite o čemu je riječ i ispunjava li gospodarski subjekt taj uvjet: [ …] [] Da [] Ne</w:t>
            </w:r>
            <w:r w:rsidRPr="00244FD1">
              <w:rPr>
                <w:rFonts w:eastAsia="Calibri" w:cs="Tahoma"/>
                <w:w w:val="0"/>
                <w:szCs w:val="20"/>
              </w:rPr>
              <w:br/>
            </w:r>
            <w:r w:rsidRPr="00244FD1">
              <w:rPr>
                <w:rFonts w:eastAsia="Calibri" w:cs="Tahoma"/>
                <w:i/>
                <w:szCs w:val="20"/>
              </w:rPr>
              <w:t>(web-adresu, nadležno tijelo ili tijelo koje ju izdaje, precizno upućivanje na dokumentaciju): [……][……][……]</w:t>
            </w:r>
          </w:p>
        </w:tc>
      </w:tr>
    </w:tbl>
    <w:p w14:paraId="31A0FAC1" w14:textId="77777777" w:rsidR="00F40558" w:rsidRPr="00244FD1" w:rsidRDefault="00F40558" w:rsidP="00F40558">
      <w:pPr>
        <w:keepNext/>
        <w:spacing w:after="360" w:line="240" w:lineRule="auto"/>
        <w:jc w:val="center"/>
        <w:rPr>
          <w:rFonts w:eastAsia="Calibri" w:cs="Tahoma"/>
          <w:b/>
          <w:smallCaps/>
          <w:szCs w:val="20"/>
          <w:lang w:eastAsia="en-GB"/>
        </w:rPr>
      </w:pPr>
      <w:r w:rsidRPr="00244FD1">
        <w:rPr>
          <w:rFonts w:eastAsia="Calibri" w:cs="Tahoma"/>
          <w:b/>
          <w:smallCaps/>
          <w:szCs w:val="20"/>
          <w:lang w:eastAsia="en-GB"/>
        </w:rPr>
        <w:t>B: Ekonomska i financijska sposobnost</w:t>
      </w:r>
    </w:p>
    <w:p w14:paraId="07C09509" w14:textId="77777777" w:rsidR="00F40558" w:rsidRPr="00244FD1" w:rsidRDefault="00F40558" w:rsidP="00F40558">
      <w:pPr>
        <w:pBdr>
          <w:top w:val="single" w:sz="4" w:space="1" w:color="auto"/>
          <w:left w:val="single" w:sz="4" w:space="4" w:color="auto"/>
          <w:bottom w:val="single" w:sz="4" w:space="1" w:color="auto"/>
          <w:right w:val="single" w:sz="4" w:space="4" w:color="auto"/>
        </w:pBdr>
        <w:shd w:val="clear" w:color="auto" w:fill="BFBFBF"/>
        <w:rPr>
          <w:rFonts w:eastAsia="Calibri" w:cs="Tahoma"/>
          <w:b/>
          <w:i/>
          <w:w w:val="0"/>
          <w:szCs w:val="20"/>
        </w:rPr>
      </w:pPr>
      <w:r w:rsidRPr="00244FD1">
        <w:rPr>
          <w:rFonts w:eastAsia="Calibri" w:cs="Tahoma"/>
          <w:b/>
          <w:i/>
          <w:w w:val="0"/>
          <w:szCs w:val="20"/>
        </w:rPr>
        <w:t xml:space="preserve">Gospodarski subjekt treba navesti podatke </w:t>
      </w:r>
      <w:r w:rsidRPr="00244FD1">
        <w:rPr>
          <w:rFonts w:eastAsia="Calibri" w:cs="Tahoma"/>
          <w:b/>
          <w:w w:val="0"/>
          <w:szCs w:val="20"/>
          <w:u w:val="single"/>
        </w:rPr>
        <w:t>samo</w:t>
      </w:r>
      <w:r w:rsidRPr="00244FD1">
        <w:rPr>
          <w:rFonts w:eastAsia="Calibri" w:cs="Tahoma"/>
          <w:b/>
          <w:i/>
          <w:w w:val="0"/>
          <w:szCs w:val="2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3"/>
      </w:tblGrid>
      <w:tr w:rsidR="00F40558" w:rsidRPr="00244FD1" w14:paraId="21229B76" w14:textId="77777777" w:rsidTr="00F40558">
        <w:tc>
          <w:tcPr>
            <w:tcW w:w="4644" w:type="dxa"/>
            <w:shd w:val="clear" w:color="auto" w:fill="auto"/>
          </w:tcPr>
          <w:p w14:paraId="0222225C" w14:textId="77777777" w:rsidR="00F40558" w:rsidRPr="00244FD1" w:rsidRDefault="00F40558" w:rsidP="00F40558">
            <w:pPr>
              <w:rPr>
                <w:rFonts w:eastAsia="Calibri" w:cs="Tahoma"/>
                <w:b/>
                <w:i/>
                <w:szCs w:val="20"/>
              </w:rPr>
            </w:pPr>
            <w:r w:rsidRPr="00244FD1">
              <w:rPr>
                <w:rFonts w:eastAsia="Calibri" w:cs="Tahoma"/>
                <w:b/>
                <w:i/>
                <w:szCs w:val="20"/>
              </w:rPr>
              <w:t>Ekonomska i financijska sposobnost</w:t>
            </w:r>
          </w:p>
        </w:tc>
        <w:tc>
          <w:tcPr>
            <w:tcW w:w="4645" w:type="dxa"/>
            <w:shd w:val="clear" w:color="auto" w:fill="auto"/>
          </w:tcPr>
          <w:p w14:paraId="728CDDB7" w14:textId="77777777" w:rsidR="00F40558" w:rsidRPr="00244FD1" w:rsidRDefault="00F40558" w:rsidP="00F40558">
            <w:pPr>
              <w:rPr>
                <w:rFonts w:eastAsia="Calibri" w:cs="Tahoma"/>
                <w:b/>
                <w:i/>
                <w:szCs w:val="20"/>
              </w:rPr>
            </w:pPr>
            <w:r w:rsidRPr="00244FD1">
              <w:rPr>
                <w:rFonts w:eastAsia="Calibri" w:cs="Tahoma"/>
                <w:b/>
                <w:i/>
                <w:szCs w:val="20"/>
              </w:rPr>
              <w:t>Odgovor:</w:t>
            </w:r>
          </w:p>
        </w:tc>
      </w:tr>
      <w:tr w:rsidR="00F40558" w:rsidRPr="00244FD1" w14:paraId="4923D57C" w14:textId="77777777" w:rsidTr="00F40558">
        <w:tc>
          <w:tcPr>
            <w:tcW w:w="4644" w:type="dxa"/>
            <w:shd w:val="clear" w:color="auto" w:fill="auto"/>
          </w:tcPr>
          <w:p w14:paraId="47B2D083" w14:textId="77777777" w:rsidR="00F40558" w:rsidRPr="00244FD1" w:rsidRDefault="00F40558" w:rsidP="00F40558">
            <w:pPr>
              <w:jc w:val="left"/>
              <w:rPr>
                <w:rFonts w:eastAsia="Calibri" w:cs="Tahoma"/>
                <w:szCs w:val="20"/>
              </w:rPr>
            </w:pPr>
            <w:r w:rsidRPr="00244FD1">
              <w:rPr>
                <w:rFonts w:eastAsia="Calibri" w:cs="Tahoma"/>
                <w:szCs w:val="20"/>
              </w:rPr>
              <w:lastRenderedPageBreak/>
              <w:t xml:space="preserve">1a) njegov („opći”) </w:t>
            </w:r>
            <w:r w:rsidRPr="00244FD1">
              <w:rPr>
                <w:rFonts w:eastAsia="Calibri" w:cs="Tahoma"/>
                <w:b/>
                <w:szCs w:val="20"/>
              </w:rPr>
              <w:t>godišnji promet</w:t>
            </w:r>
            <w:r w:rsidRPr="00244FD1">
              <w:rPr>
                <w:rFonts w:eastAsia="Calibri" w:cs="Tahoma"/>
                <w:szCs w:val="20"/>
              </w:rPr>
              <w:t xml:space="preserve"> za traženi broj financijskih godina iz odgovarajuće obavijesti ili dokumentacije o nabavi iznosi</w:t>
            </w:r>
            <w:r w:rsidRPr="00244FD1">
              <w:rPr>
                <w:rFonts w:eastAsia="Calibri" w:cs="Tahoma"/>
                <w:b/>
                <w:szCs w:val="20"/>
              </w:rPr>
              <w:t>:</w:t>
            </w:r>
            <w:r w:rsidRPr="00244FD1">
              <w:rPr>
                <w:rFonts w:eastAsia="Calibri" w:cs="Tahoma"/>
                <w:b/>
                <w:szCs w:val="20"/>
              </w:rPr>
              <w:br/>
            </w:r>
            <w:r w:rsidRPr="00244FD1">
              <w:rPr>
                <w:rFonts w:eastAsia="Calibri" w:cs="Tahoma"/>
                <w:b/>
                <w:szCs w:val="20"/>
                <w:u w:val="single"/>
              </w:rPr>
              <w:t>i/ili</w:t>
            </w:r>
            <w:r w:rsidRPr="00244FD1">
              <w:rPr>
                <w:rFonts w:eastAsia="Calibri" w:cs="Tahoma"/>
                <w:szCs w:val="20"/>
              </w:rPr>
              <w:br/>
              <w:t xml:space="preserve">1b) njegov </w:t>
            </w:r>
            <w:r w:rsidRPr="00244FD1">
              <w:rPr>
                <w:rFonts w:eastAsia="Calibri" w:cs="Tahoma"/>
                <w:b/>
                <w:szCs w:val="20"/>
              </w:rPr>
              <w:t>prosječni</w:t>
            </w:r>
            <w:r w:rsidRPr="00244FD1">
              <w:rPr>
                <w:rFonts w:eastAsia="Calibri" w:cs="Tahoma"/>
                <w:szCs w:val="20"/>
              </w:rPr>
              <w:t xml:space="preserve"> godišnji </w:t>
            </w:r>
            <w:r w:rsidRPr="00244FD1">
              <w:rPr>
                <w:rFonts w:eastAsia="Calibri" w:cs="Tahoma"/>
                <w:b/>
                <w:szCs w:val="20"/>
              </w:rPr>
              <w:t>promet za traženi broj godina iz odgovarajuće obavijesti ili dokumentacije o nabavi iznosi</w:t>
            </w:r>
            <w:r w:rsidRPr="00244FD1">
              <w:rPr>
                <w:rFonts w:eastAsia="Calibri" w:cs="Tahoma"/>
                <w:b/>
                <w:szCs w:val="20"/>
                <w:vertAlign w:val="superscript"/>
              </w:rPr>
              <w:footnoteReference w:id="36"/>
            </w:r>
            <w:r w:rsidRPr="00244FD1">
              <w:rPr>
                <w:rFonts w:eastAsia="Calibri" w:cs="Tahoma"/>
                <w:b/>
                <w:szCs w:val="20"/>
              </w:rPr>
              <w:t>:</w:t>
            </w:r>
            <w:r w:rsidRPr="00244FD1">
              <w:rPr>
                <w:rFonts w:eastAsia="Calibri" w:cs="Tahoma"/>
                <w:b/>
                <w:szCs w:val="20"/>
              </w:rPr>
              <w:br/>
            </w:r>
            <w:r w:rsidRPr="00244FD1">
              <w:rPr>
                <w:rFonts w:eastAsia="Calibri" w:cs="Tahoma"/>
                <w:i/>
                <w:szCs w:val="20"/>
              </w:rPr>
              <w:t>Ako je relevantna dokumentacija dostupna u elektroničkom obliku, navedite:</w:t>
            </w:r>
          </w:p>
        </w:tc>
        <w:tc>
          <w:tcPr>
            <w:tcW w:w="4645" w:type="dxa"/>
            <w:shd w:val="clear" w:color="auto" w:fill="auto"/>
          </w:tcPr>
          <w:p w14:paraId="31F618D8" w14:textId="77777777" w:rsidR="00F40558" w:rsidRPr="00244FD1" w:rsidRDefault="00F40558" w:rsidP="00F40558">
            <w:pPr>
              <w:jc w:val="left"/>
              <w:rPr>
                <w:rFonts w:eastAsia="Calibri" w:cs="Tahoma"/>
                <w:szCs w:val="20"/>
              </w:rPr>
            </w:pPr>
            <w:r w:rsidRPr="00244FD1">
              <w:rPr>
                <w:rFonts w:eastAsia="Calibri" w:cs="Tahoma"/>
                <w:szCs w:val="20"/>
              </w:rPr>
              <w:t>godina: [……] promet:[……][…]valuta</w:t>
            </w:r>
            <w:r w:rsidRPr="00244FD1">
              <w:rPr>
                <w:rFonts w:eastAsia="Calibri" w:cs="Tahoma"/>
                <w:szCs w:val="20"/>
              </w:rPr>
              <w:br/>
              <w:t>godina: [……] promet:[……][…]valuta</w:t>
            </w:r>
            <w:r w:rsidRPr="00244FD1">
              <w:rPr>
                <w:rFonts w:eastAsia="Calibri" w:cs="Tahoma"/>
                <w:szCs w:val="20"/>
              </w:rPr>
              <w:br/>
              <w:t>godina: [……] promet:[……][…]valuta</w:t>
            </w:r>
            <w:r w:rsidRPr="00244FD1">
              <w:rPr>
                <w:rFonts w:eastAsia="Calibri" w:cs="Tahoma"/>
                <w:szCs w:val="20"/>
              </w:rPr>
              <w:br/>
            </w:r>
            <w:r w:rsidRPr="00244FD1">
              <w:rPr>
                <w:rFonts w:eastAsia="Calibri" w:cs="Tahoma"/>
                <w:szCs w:val="20"/>
              </w:rPr>
              <w:br/>
              <w:t>(broj godina, prosječni promet)</w:t>
            </w:r>
            <w:r w:rsidRPr="00244FD1">
              <w:rPr>
                <w:rFonts w:eastAsia="Calibri" w:cs="Tahoma"/>
                <w:b/>
                <w:szCs w:val="20"/>
              </w:rPr>
              <w:t>:</w:t>
            </w:r>
            <w:r w:rsidRPr="00244FD1">
              <w:rPr>
                <w:rFonts w:eastAsia="Calibri" w:cs="Tahoma"/>
                <w:szCs w:val="20"/>
              </w:rPr>
              <w:t xml:space="preserve"> [……],[……][…]valuta</w:t>
            </w:r>
            <w:r w:rsidRPr="00244FD1">
              <w:rPr>
                <w:rFonts w:eastAsia="Calibri" w:cs="Tahoma"/>
                <w:szCs w:val="20"/>
              </w:rPr>
              <w:br/>
            </w:r>
            <w:r w:rsidRPr="00244FD1">
              <w:rPr>
                <w:rFonts w:eastAsia="Calibri" w:cs="Tahoma"/>
                <w:i/>
                <w:szCs w:val="20"/>
              </w:rPr>
              <w:t>(web-adresu, nadležno tijelo ili tijelo koje ju izdaje, precizno upućivanje na dokumentaciju): [……][……][……]</w:t>
            </w:r>
          </w:p>
        </w:tc>
      </w:tr>
      <w:tr w:rsidR="00F40558" w:rsidRPr="00244FD1" w14:paraId="00037CA2" w14:textId="77777777" w:rsidTr="00F40558">
        <w:tc>
          <w:tcPr>
            <w:tcW w:w="4644" w:type="dxa"/>
            <w:shd w:val="clear" w:color="auto" w:fill="auto"/>
          </w:tcPr>
          <w:p w14:paraId="7EC1C6AB" w14:textId="77777777" w:rsidR="00F40558" w:rsidRPr="00244FD1" w:rsidRDefault="00F40558" w:rsidP="00F40558">
            <w:pPr>
              <w:jc w:val="left"/>
              <w:rPr>
                <w:rFonts w:eastAsia="Calibri" w:cs="Tahoma"/>
                <w:szCs w:val="20"/>
              </w:rPr>
            </w:pPr>
            <w:r w:rsidRPr="00244FD1">
              <w:rPr>
                <w:rFonts w:eastAsia="Calibri" w:cs="Tahoma"/>
                <w:szCs w:val="20"/>
              </w:rPr>
              <w:t xml:space="preserve">2a) njegov godišnji („određeni”) </w:t>
            </w:r>
            <w:r w:rsidRPr="00244FD1">
              <w:rPr>
                <w:rFonts w:eastAsia="Calibri" w:cs="Tahoma"/>
                <w:b/>
                <w:szCs w:val="20"/>
              </w:rPr>
              <w:t>promet u poslovnom području pokrivenom ugovorom</w:t>
            </w:r>
            <w:r w:rsidRPr="00244FD1">
              <w:rPr>
                <w:rFonts w:eastAsia="Calibri" w:cs="Tahoma"/>
                <w:szCs w:val="20"/>
              </w:rPr>
              <w:t xml:space="preserve"> i definiranom u odgovarajućoj obavijesti ili dokumentaciji o nabavi za traženi broj financijskih godina iznosi:</w:t>
            </w:r>
            <w:r w:rsidRPr="00244FD1">
              <w:rPr>
                <w:rFonts w:eastAsia="Calibri" w:cs="Tahoma"/>
                <w:szCs w:val="20"/>
              </w:rPr>
              <w:br/>
            </w:r>
            <w:r w:rsidRPr="00244FD1">
              <w:rPr>
                <w:rFonts w:eastAsia="Calibri" w:cs="Tahoma"/>
                <w:b/>
                <w:szCs w:val="20"/>
              </w:rPr>
              <w:t>i/ili</w:t>
            </w:r>
            <w:r w:rsidRPr="00244FD1">
              <w:rPr>
                <w:rFonts w:eastAsia="Calibri" w:cs="Tahoma"/>
                <w:b/>
                <w:szCs w:val="20"/>
              </w:rPr>
              <w:br/>
            </w:r>
            <w:r w:rsidRPr="00244FD1">
              <w:rPr>
                <w:rFonts w:eastAsia="Calibri" w:cs="Tahoma"/>
                <w:szCs w:val="20"/>
              </w:rPr>
              <w:t xml:space="preserve">2b) njegov </w:t>
            </w:r>
            <w:r w:rsidRPr="00244FD1">
              <w:rPr>
                <w:rFonts w:eastAsia="Calibri" w:cs="Tahoma"/>
                <w:b/>
                <w:szCs w:val="20"/>
              </w:rPr>
              <w:t>prosječni</w:t>
            </w:r>
            <w:r w:rsidRPr="00244FD1">
              <w:rPr>
                <w:rFonts w:eastAsia="Calibri" w:cs="Tahoma"/>
                <w:szCs w:val="20"/>
              </w:rPr>
              <w:t xml:space="preserve"> godišnji </w:t>
            </w:r>
            <w:r w:rsidRPr="00244FD1">
              <w:rPr>
                <w:rFonts w:eastAsia="Calibri" w:cs="Tahoma"/>
                <w:b/>
                <w:szCs w:val="20"/>
              </w:rPr>
              <w:t>promet u traženom području i za traženi broj godina iz odgovarajuće obavijesti ili dokumentacije o nabavi iznosi</w:t>
            </w:r>
            <w:r w:rsidRPr="00244FD1">
              <w:rPr>
                <w:rFonts w:eastAsia="Calibri" w:cs="Tahoma"/>
                <w:b/>
                <w:szCs w:val="20"/>
                <w:vertAlign w:val="superscript"/>
              </w:rPr>
              <w:footnoteReference w:id="37"/>
            </w:r>
            <w:r w:rsidRPr="00244FD1">
              <w:rPr>
                <w:rFonts w:eastAsia="Calibri" w:cs="Tahoma"/>
                <w:b/>
                <w:szCs w:val="20"/>
              </w:rPr>
              <w:t>:</w:t>
            </w:r>
            <w:r w:rsidRPr="00244FD1">
              <w:rPr>
                <w:rFonts w:eastAsia="Calibri" w:cs="Tahoma"/>
                <w:b/>
                <w:szCs w:val="20"/>
              </w:rPr>
              <w:br/>
            </w:r>
            <w:r w:rsidRPr="00244FD1">
              <w:rPr>
                <w:rFonts w:eastAsia="Calibri" w:cs="Tahoma"/>
                <w:i/>
                <w:szCs w:val="20"/>
              </w:rPr>
              <w:t>Ako je relevantna dokumentacija dostupna u elektroničkom obliku, navedite:</w:t>
            </w:r>
          </w:p>
        </w:tc>
        <w:tc>
          <w:tcPr>
            <w:tcW w:w="4645" w:type="dxa"/>
            <w:shd w:val="clear" w:color="auto" w:fill="auto"/>
          </w:tcPr>
          <w:p w14:paraId="6AEF790B" w14:textId="77777777" w:rsidR="00F40558" w:rsidRPr="00244FD1" w:rsidRDefault="00F40558" w:rsidP="00F40558">
            <w:pPr>
              <w:jc w:val="left"/>
              <w:rPr>
                <w:rFonts w:eastAsia="Calibri" w:cs="Tahoma"/>
                <w:szCs w:val="20"/>
              </w:rPr>
            </w:pPr>
            <w:r w:rsidRPr="00244FD1">
              <w:rPr>
                <w:rFonts w:eastAsia="Calibri" w:cs="Tahoma"/>
                <w:szCs w:val="20"/>
              </w:rPr>
              <w:t>godina: [……] promet:[……][…]valuta</w:t>
            </w:r>
            <w:r w:rsidRPr="00244FD1">
              <w:rPr>
                <w:rFonts w:eastAsia="Calibri" w:cs="Tahoma"/>
                <w:szCs w:val="20"/>
              </w:rPr>
              <w:br/>
              <w:t>godina: [……] promet:[……][…]valuta</w:t>
            </w:r>
            <w:r w:rsidRPr="00244FD1">
              <w:rPr>
                <w:rFonts w:eastAsia="Calibri" w:cs="Tahoma"/>
                <w:szCs w:val="20"/>
              </w:rPr>
              <w:br/>
              <w:t>godina: [……] promet:[……][…]valuta</w:t>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szCs w:val="20"/>
              </w:rPr>
              <w:br/>
              <w:t>(broj godina, prosječni promet)</w:t>
            </w:r>
            <w:r w:rsidRPr="00244FD1">
              <w:rPr>
                <w:rFonts w:eastAsia="Calibri" w:cs="Tahoma"/>
                <w:b/>
                <w:szCs w:val="20"/>
              </w:rPr>
              <w:t>:</w:t>
            </w:r>
            <w:r w:rsidRPr="00244FD1">
              <w:rPr>
                <w:rFonts w:eastAsia="Calibri" w:cs="Tahoma"/>
                <w:szCs w:val="20"/>
              </w:rPr>
              <w:t xml:space="preserve"> [……],[……][…]valuta</w:t>
            </w:r>
            <w:r w:rsidRPr="00244FD1">
              <w:rPr>
                <w:rFonts w:eastAsia="Calibri" w:cs="Tahoma"/>
                <w:szCs w:val="20"/>
              </w:rPr>
              <w:br/>
            </w:r>
            <w:r w:rsidRPr="00244FD1">
              <w:rPr>
                <w:rFonts w:eastAsia="Calibri" w:cs="Tahoma"/>
                <w:i/>
                <w:szCs w:val="20"/>
              </w:rPr>
              <w:t>(web-adresu, nadležno tijelo ili tijelo koje ju izdaje, precizno upućivanje na dokumentaciju): [……][……][……]</w:t>
            </w:r>
          </w:p>
        </w:tc>
      </w:tr>
      <w:tr w:rsidR="00F40558" w:rsidRPr="00244FD1" w14:paraId="232EC096" w14:textId="77777777" w:rsidTr="00F40558">
        <w:tc>
          <w:tcPr>
            <w:tcW w:w="4644" w:type="dxa"/>
            <w:shd w:val="clear" w:color="auto" w:fill="auto"/>
          </w:tcPr>
          <w:p w14:paraId="20D0FA0B" w14:textId="77777777" w:rsidR="00F40558" w:rsidRPr="00244FD1" w:rsidRDefault="00F40558" w:rsidP="00F40558">
            <w:pPr>
              <w:jc w:val="left"/>
              <w:rPr>
                <w:rFonts w:eastAsia="Calibri" w:cs="Tahoma"/>
                <w:szCs w:val="20"/>
              </w:rPr>
            </w:pPr>
            <w:r w:rsidRPr="00244FD1">
              <w:rPr>
                <w:rFonts w:eastAsia="Calibri" w:cs="Tahoma"/>
                <w:szCs w:val="20"/>
              </w:rPr>
              <w:t>3) ako podaci o prometu (općem ili određenom) nisu dostupni za čitavo traženo razdoblje, navedite datum kada je gospodarski subjekt osnovan ili započeo obavljati djelatnost:</w:t>
            </w:r>
          </w:p>
        </w:tc>
        <w:tc>
          <w:tcPr>
            <w:tcW w:w="4645" w:type="dxa"/>
            <w:shd w:val="clear" w:color="auto" w:fill="auto"/>
          </w:tcPr>
          <w:p w14:paraId="0C152B67" w14:textId="77777777" w:rsidR="00F40558" w:rsidRPr="00244FD1" w:rsidRDefault="00F40558" w:rsidP="00F40558">
            <w:pPr>
              <w:rPr>
                <w:rFonts w:eastAsia="Calibri" w:cs="Tahoma"/>
                <w:szCs w:val="20"/>
              </w:rPr>
            </w:pPr>
            <w:r w:rsidRPr="00244FD1">
              <w:rPr>
                <w:rFonts w:eastAsia="Calibri" w:cs="Tahoma"/>
                <w:szCs w:val="20"/>
              </w:rPr>
              <w:t>[……]</w:t>
            </w:r>
          </w:p>
        </w:tc>
      </w:tr>
      <w:tr w:rsidR="00F40558" w:rsidRPr="00244FD1" w14:paraId="1F997190" w14:textId="77777777" w:rsidTr="00F40558">
        <w:tc>
          <w:tcPr>
            <w:tcW w:w="4644" w:type="dxa"/>
            <w:shd w:val="clear" w:color="auto" w:fill="auto"/>
          </w:tcPr>
          <w:p w14:paraId="539EF220" w14:textId="77777777" w:rsidR="00F40558" w:rsidRPr="00244FD1" w:rsidRDefault="00F40558" w:rsidP="00F40558">
            <w:pPr>
              <w:jc w:val="left"/>
              <w:rPr>
                <w:rFonts w:eastAsia="Calibri" w:cs="Tahoma"/>
                <w:szCs w:val="20"/>
              </w:rPr>
            </w:pPr>
            <w:r w:rsidRPr="00244FD1">
              <w:rPr>
                <w:rFonts w:eastAsia="Calibri" w:cs="Tahoma"/>
                <w:szCs w:val="20"/>
              </w:rPr>
              <w:t xml:space="preserve">4) u pogledu </w:t>
            </w:r>
            <w:r w:rsidRPr="00244FD1">
              <w:rPr>
                <w:rFonts w:eastAsia="Calibri" w:cs="Tahoma"/>
                <w:b/>
                <w:szCs w:val="20"/>
              </w:rPr>
              <w:t>financijskih omjera</w:t>
            </w:r>
            <w:r w:rsidRPr="00244FD1">
              <w:rPr>
                <w:rFonts w:eastAsia="Calibri" w:cs="Tahoma"/>
                <w:b/>
                <w:szCs w:val="20"/>
                <w:vertAlign w:val="superscript"/>
              </w:rPr>
              <w:footnoteReference w:id="38"/>
            </w:r>
            <w:r w:rsidRPr="00244FD1">
              <w:rPr>
                <w:rFonts w:eastAsia="Calibri" w:cs="Tahoma"/>
                <w:szCs w:val="20"/>
              </w:rPr>
              <w:t xml:space="preserve"> određenih u odgovarajućoj obavijesti ili dokumentaciji o nabavi, gospodarski subjekt izjavljuje da su stvarne vrijednosti za tražene omjere kako slijedi:</w:t>
            </w:r>
            <w:r w:rsidRPr="00244FD1">
              <w:rPr>
                <w:rFonts w:eastAsia="Calibri" w:cs="Tahoma"/>
                <w:szCs w:val="20"/>
              </w:rPr>
              <w:br/>
            </w:r>
            <w:r w:rsidRPr="00244FD1">
              <w:rPr>
                <w:rFonts w:eastAsia="Calibri" w:cs="Tahoma"/>
                <w:i/>
                <w:szCs w:val="20"/>
              </w:rPr>
              <w:t>Ako je relevantna dokumentacija dostupna u elektroničkom obliku, navedite:</w:t>
            </w:r>
          </w:p>
        </w:tc>
        <w:tc>
          <w:tcPr>
            <w:tcW w:w="4645" w:type="dxa"/>
            <w:shd w:val="clear" w:color="auto" w:fill="auto"/>
          </w:tcPr>
          <w:p w14:paraId="13BB9D97" w14:textId="77777777" w:rsidR="00F40558" w:rsidRPr="00244FD1" w:rsidRDefault="00F40558" w:rsidP="00F40558">
            <w:pPr>
              <w:jc w:val="left"/>
              <w:rPr>
                <w:rFonts w:eastAsia="Calibri" w:cs="Tahoma"/>
                <w:szCs w:val="20"/>
              </w:rPr>
            </w:pPr>
            <w:r w:rsidRPr="00244FD1">
              <w:rPr>
                <w:rFonts w:eastAsia="Calibri" w:cs="Tahoma"/>
                <w:szCs w:val="20"/>
              </w:rPr>
              <w:t>(utvrđivanje traženog omjera – omjer između x i y</w:t>
            </w:r>
            <w:r w:rsidRPr="00244FD1">
              <w:rPr>
                <w:rFonts w:eastAsia="Calibri" w:cs="Tahoma"/>
                <w:szCs w:val="20"/>
                <w:vertAlign w:val="superscript"/>
              </w:rPr>
              <w:footnoteReference w:id="39"/>
            </w:r>
            <w:r w:rsidRPr="00244FD1">
              <w:rPr>
                <w:rFonts w:eastAsia="Calibri" w:cs="Tahoma"/>
                <w:szCs w:val="20"/>
              </w:rPr>
              <w:t xml:space="preserve"> – i vrijednosti):</w:t>
            </w:r>
            <w:r w:rsidRPr="00244FD1">
              <w:rPr>
                <w:rFonts w:eastAsia="Calibri" w:cs="Tahoma"/>
                <w:szCs w:val="20"/>
              </w:rPr>
              <w:br/>
              <w:t>[……] [……]</w:t>
            </w:r>
            <w:r w:rsidRPr="00244FD1">
              <w:rPr>
                <w:rFonts w:eastAsia="Calibri" w:cs="Tahoma"/>
                <w:szCs w:val="20"/>
                <w:vertAlign w:val="superscript"/>
              </w:rPr>
              <w:footnoteReference w:id="40"/>
            </w:r>
            <w:r w:rsidRPr="00244FD1">
              <w:rPr>
                <w:rFonts w:eastAsia="Calibri" w:cs="Tahoma"/>
                <w:szCs w:val="20"/>
              </w:rPr>
              <w:br/>
            </w:r>
            <w:r w:rsidRPr="00244FD1">
              <w:rPr>
                <w:rFonts w:eastAsia="Calibri" w:cs="Tahoma"/>
                <w:i/>
                <w:szCs w:val="20"/>
              </w:rPr>
              <w:br/>
              <w:t>(web-adresu, nadležno tijelo ili tijelo koje ju izdaje, precizno upućivanje na dokumentaciju): [……][……][……]</w:t>
            </w:r>
          </w:p>
        </w:tc>
      </w:tr>
      <w:tr w:rsidR="00F40558" w:rsidRPr="00244FD1" w14:paraId="28A20D02" w14:textId="77777777" w:rsidTr="00F40558">
        <w:tc>
          <w:tcPr>
            <w:tcW w:w="4644" w:type="dxa"/>
            <w:shd w:val="clear" w:color="auto" w:fill="auto"/>
          </w:tcPr>
          <w:p w14:paraId="5CA674A2" w14:textId="77777777" w:rsidR="00F40558" w:rsidRPr="00244FD1" w:rsidRDefault="00F40558" w:rsidP="00F40558">
            <w:pPr>
              <w:jc w:val="left"/>
              <w:rPr>
                <w:rFonts w:eastAsia="Calibri" w:cs="Tahoma"/>
                <w:szCs w:val="20"/>
              </w:rPr>
            </w:pPr>
            <w:r w:rsidRPr="00244FD1">
              <w:rPr>
                <w:rFonts w:eastAsia="Calibri" w:cs="Tahoma"/>
                <w:szCs w:val="20"/>
              </w:rPr>
              <w:t xml:space="preserve">5) osigurani iznos njegovog </w:t>
            </w:r>
            <w:r w:rsidRPr="00244FD1">
              <w:rPr>
                <w:rFonts w:eastAsia="Calibri" w:cs="Tahoma"/>
                <w:b/>
                <w:szCs w:val="20"/>
              </w:rPr>
              <w:t>osiguranja za pokriće odgovornosti iz djelatnosti</w:t>
            </w:r>
            <w:r w:rsidRPr="00244FD1">
              <w:rPr>
                <w:rFonts w:eastAsia="Calibri" w:cs="Tahoma"/>
                <w:szCs w:val="20"/>
              </w:rPr>
              <w:t xml:space="preserve"> iznosi:</w:t>
            </w:r>
            <w:r w:rsidRPr="00244FD1">
              <w:rPr>
                <w:rFonts w:eastAsia="Calibri" w:cs="Tahoma"/>
                <w:szCs w:val="20"/>
              </w:rPr>
              <w:br/>
            </w:r>
            <w:r w:rsidRPr="00244FD1">
              <w:rPr>
                <w:rFonts w:eastAsia="Calibri" w:cs="Tahoma"/>
                <w:i/>
                <w:szCs w:val="20"/>
                <w:lang w:eastAsia="en-GB"/>
              </w:rPr>
              <w:t>Ako</w:t>
            </w:r>
            <w:r w:rsidRPr="00244FD1">
              <w:rPr>
                <w:rFonts w:eastAsia="Calibri" w:cs="Tahoma"/>
                <w:i/>
                <w:szCs w:val="20"/>
              </w:rPr>
              <w:t xml:space="preserve"> su ti podaci dostupni u elektroničkom obliku, navedite:</w:t>
            </w:r>
          </w:p>
        </w:tc>
        <w:tc>
          <w:tcPr>
            <w:tcW w:w="4645" w:type="dxa"/>
            <w:shd w:val="clear" w:color="auto" w:fill="auto"/>
          </w:tcPr>
          <w:p w14:paraId="78D54417" w14:textId="77777777" w:rsidR="00F40558" w:rsidRPr="00244FD1" w:rsidRDefault="00F40558" w:rsidP="00F40558">
            <w:pPr>
              <w:jc w:val="left"/>
              <w:rPr>
                <w:rFonts w:eastAsia="Calibri" w:cs="Tahoma"/>
                <w:szCs w:val="20"/>
              </w:rPr>
            </w:pPr>
            <w:r w:rsidRPr="00244FD1">
              <w:rPr>
                <w:rFonts w:eastAsia="Calibri" w:cs="Tahoma"/>
                <w:szCs w:val="20"/>
              </w:rPr>
              <w:t>[……][…]valuta</w:t>
            </w:r>
            <w:r w:rsidRPr="00244FD1">
              <w:rPr>
                <w:rFonts w:eastAsia="Calibri" w:cs="Tahoma"/>
                <w:szCs w:val="20"/>
              </w:rPr>
              <w:br/>
            </w:r>
            <w:r w:rsidRPr="00244FD1">
              <w:rPr>
                <w:rFonts w:eastAsia="Calibri" w:cs="Tahoma"/>
                <w:i/>
                <w:szCs w:val="20"/>
              </w:rPr>
              <w:t>(web-adresu, nadležno tijelo ili tijelo koje ju izdaje, precizno upućivanje na dokumentaciju): [……][……][……]</w:t>
            </w:r>
          </w:p>
        </w:tc>
      </w:tr>
      <w:tr w:rsidR="00F40558" w:rsidRPr="00244FD1" w14:paraId="66ADDF3F" w14:textId="77777777" w:rsidTr="00F40558">
        <w:tc>
          <w:tcPr>
            <w:tcW w:w="4644" w:type="dxa"/>
            <w:shd w:val="clear" w:color="auto" w:fill="auto"/>
          </w:tcPr>
          <w:p w14:paraId="6BD9D9B8" w14:textId="77777777" w:rsidR="00F40558" w:rsidRPr="00244FD1" w:rsidRDefault="00F40558" w:rsidP="00F40558">
            <w:pPr>
              <w:jc w:val="left"/>
              <w:rPr>
                <w:rFonts w:eastAsia="Calibri" w:cs="Tahoma"/>
                <w:szCs w:val="20"/>
              </w:rPr>
            </w:pPr>
            <w:r w:rsidRPr="00244FD1">
              <w:rPr>
                <w:rFonts w:eastAsia="Calibri" w:cs="Tahoma"/>
                <w:szCs w:val="20"/>
              </w:rPr>
              <w:t xml:space="preserve">6) u pogledu </w:t>
            </w:r>
            <w:r w:rsidRPr="00244FD1">
              <w:rPr>
                <w:rFonts w:eastAsia="Calibri" w:cs="Tahoma"/>
                <w:b/>
                <w:szCs w:val="20"/>
              </w:rPr>
              <w:t xml:space="preserve">drugih potencijalnih ekonomskih ili financijskih zahtjeva </w:t>
            </w:r>
            <w:r w:rsidRPr="00244FD1">
              <w:rPr>
                <w:rFonts w:eastAsia="Calibri" w:cs="Tahoma"/>
                <w:szCs w:val="20"/>
              </w:rPr>
              <w:t>koji bi mogli biti navedeni u odgovarajućoj obavijesti ili dokumentaciji o nabavi, gospodarski subjekt izjavljuje:</w:t>
            </w:r>
            <w:r w:rsidRPr="00244FD1">
              <w:rPr>
                <w:rFonts w:eastAsia="Calibri" w:cs="Tahoma"/>
                <w:szCs w:val="20"/>
              </w:rPr>
              <w:br/>
            </w:r>
            <w:r w:rsidRPr="00244FD1">
              <w:rPr>
                <w:rFonts w:eastAsia="Calibri" w:cs="Tahoma"/>
                <w:i/>
                <w:szCs w:val="20"/>
              </w:rPr>
              <w:t xml:space="preserve">Ako je relevantna dokumentacija koja bi </w:t>
            </w:r>
            <w:r w:rsidRPr="00244FD1">
              <w:rPr>
                <w:rFonts w:eastAsia="Calibri" w:cs="Tahoma"/>
                <w:b/>
                <w:i/>
                <w:szCs w:val="20"/>
              </w:rPr>
              <w:t>mogla</w:t>
            </w:r>
            <w:r w:rsidRPr="00244FD1">
              <w:rPr>
                <w:rFonts w:eastAsia="Calibri" w:cs="Tahoma"/>
                <w:i/>
                <w:szCs w:val="20"/>
              </w:rPr>
              <w:t xml:space="preserve"> biti navedena u odgovarajućoj obavijesti ili </w:t>
            </w:r>
            <w:r w:rsidRPr="00244FD1">
              <w:rPr>
                <w:rFonts w:eastAsia="Calibri" w:cs="Tahoma"/>
                <w:i/>
                <w:szCs w:val="20"/>
              </w:rPr>
              <w:lastRenderedPageBreak/>
              <w:t>dokumentaciji o nabavi dostupna u elektroničkom obliku, navedite:</w:t>
            </w:r>
          </w:p>
        </w:tc>
        <w:tc>
          <w:tcPr>
            <w:tcW w:w="4645" w:type="dxa"/>
            <w:shd w:val="clear" w:color="auto" w:fill="auto"/>
          </w:tcPr>
          <w:p w14:paraId="1F825970" w14:textId="77777777" w:rsidR="00F40558" w:rsidRPr="00244FD1" w:rsidRDefault="00F40558" w:rsidP="00F40558">
            <w:pPr>
              <w:jc w:val="left"/>
              <w:rPr>
                <w:rFonts w:eastAsia="Calibri" w:cs="Tahoma"/>
                <w:szCs w:val="20"/>
              </w:rPr>
            </w:pPr>
            <w:r w:rsidRPr="00244FD1">
              <w:rPr>
                <w:rFonts w:eastAsia="Calibri" w:cs="Tahoma"/>
                <w:szCs w:val="20"/>
              </w:rPr>
              <w:lastRenderedPageBreak/>
              <w:t>[……]</w:t>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i/>
                <w:szCs w:val="20"/>
              </w:rPr>
              <w:t xml:space="preserve">(web-adresu, nadležno tijelo ili tijelo koje ju </w:t>
            </w:r>
            <w:r w:rsidRPr="00244FD1">
              <w:rPr>
                <w:rFonts w:eastAsia="Calibri" w:cs="Tahoma"/>
                <w:i/>
                <w:szCs w:val="20"/>
              </w:rPr>
              <w:lastRenderedPageBreak/>
              <w:t>izdaje, precizno upućivanje na dokumentaciju): [……][……][……]</w:t>
            </w:r>
          </w:p>
        </w:tc>
      </w:tr>
    </w:tbl>
    <w:p w14:paraId="375A719E" w14:textId="77777777" w:rsidR="00F40558" w:rsidRPr="00244FD1" w:rsidRDefault="00F40558" w:rsidP="00F40558">
      <w:pPr>
        <w:keepNext/>
        <w:spacing w:after="360" w:line="240" w:lineRule="auto"/>
        <w:jc w:val="center"/>
        <w:rPr>
          <w:rFonts w:eastAsia="Calibri" w:cs="Tahoma"/>
          <w:b/>
          <w:smallCaps/>
          <w:szCs w:val="20"/>
          <w:lang w:eastAsia="en-GB"/>
        </w:rPr>
      </w:pPr>
      <w:r w:rsidRPr="00244FD1">
        <w:rPr>
          <w:rFonts w:eastAsia="Calibri" w:cs="Tahoma"/>
          <w:b/>
          <w:smallCaps/>
          <w:szCs w:val="20"/>
          <w:lang w:eastAsia="en-GB"/>
        </w:rPr>
        <w:lastRenderedPageBreak/>
        <w:t>C: Tehnička i stručna sposobnost</w:t>
      </w:r>
    </w:p>
    <w:p w14:paraId="23C58C4C" w14:textId="77777777" w:rsidR="00F40558" w:rsidRPr="00244FD1" w:rsidRDefault="00F40558" w:rsidP="00F40558">
      <w:pPr>
        <w:pBdr>
          <w:top w:val="single" w:sz="4" w:space="1" w:color="auto"/>
          <w:left w:val="single" w:sz="4" w:space="4" w:color="auto"/>
          <w:bottom w:val="single" w:sz="4" w:space="1" w:color="auto"/>
          <w:right w:val="single" w:sz="4" w:space="4" w:color="auto"/>
        </w:pBdr>
        <w:shd w:val="clear" w:color="auto" w:fill="BFBFBF"/>
        <w:rPr>
          <w:rFonts w:eastAsia="Calibri" w:cs="Tahoma"/>
          <w:b/>
          <w:i/>
          <w:w w:val="0"/>
          <w:szCs w:val="20"/>
        </w:rPr>
      </w:pPr>
      <w:r w:rsidRPr="00244FD1">
        <w:rPr>
          <w:rFonts w:eastAsia="Calibri" w:cs="Tahoma"/>
          <w:b/>
          <w:i/>
          <w:w w:val="0"/>
          <w:szCs w:val="20"/>
        </w:rPr>
        <w:t xml:space="preserve">Gospodarski subjekt treba navesti podatke </w:t>
      </w:r>
      <w:r w:rsidRPr="00244FD1">
        <w:rPr>
          <w:rFonts w:eastAsia="Calibri" w:cs="Tahoma"/>
          <w:b/>
          <w:w w:val="0"/>
          <w:szCs w:val="20"/>
          <w:u w:val="single"/>
        </w:rPr>
        <w:t>samo</w:t>
      </w:r>
      <w:r w:rsidRPr="00244FD1">
        <w:rPr>
          <w:rFonts w:eastAsia="Calibri" w:cs="Tahoma"/>
          <w:b/>
          <w:i/>
          <w:w w:val="0"/>
          <w:szCs w:val="2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4578"/>
      </w:tblGrid>
      <w:tr w:rsidR="00F40558" w:rsidRPr="00244FD1" w14:paraId="11869360" w14:textId="77777777" w:rsidTr="00F40558">
        <w:tc>
          <w:tcPr>
            <w:tcW w:w="4644" w:type="dxa"/>
            <w:shd w:val="clear" w:color="auto" w:fill="auto"/>
          </w:tcPr>
          <w:p w14:paraId="6CA4078A" w14:textId="77777777" w:rsidR="00F40558" w:rsidRPr="00244FD1" w:rsidRDefault="00F40558" w:rsidP="00F40558">
            <w:pPr>
              <w:rPr>
                <w:rFonts w:eastAsia="Calibri" w:cs="Tahoma"/>
                <w:b/>
                <w:i/>
                <w:szCs w:val="20"/>
              </w:rPr>
            </w:pPr>
            <w:bookmarkStart w:id="139" w:name="_DV_M4300"/>
            <w:bookmarkStart w:id="140" w:name="_DV_M4301"/>
            <w:bookmarkEnd w:id="139"/>
            <w:bookmarkEnd w:id="140"/>
            <w:r w:rsidRPr="00244FD1">
              <w:rPr>
                <w:rFonts w:eastAsia="Calibri" w:cs="Tahoma"/>
                <w:b/>
                <w:i/>
                <w:szCs w:val="20"/>
              </w:rPr>
              <w:t>Tehnička i stručna sposobnost</w:t>
            </w:r>
          </w:p>
        </w:tc>
        <w:tc>
          <w:tcPr>
            <w:tcW w:w="4645" w:type="dxa"/>
            <w:shd w:val="clear" w:color="auto" w:fill="auto"/>
          </w:tcPr>
          <w:p w14:paraId="6BC2215B" w14:textId="77777777" w:rsidR="00F40558" w:rsidRPr="00244FD1" w:rsidRDefault="00F40558" w:rsidP="00F40558">
            <w:pPr>
              <w:rPr>
                <w:rFonts w:eastAsia="Calibri" w:cs="Tahoma"/>
                <w:b/>
                <w:i/>
                <w:szCs w:val="20"/>
              </w:rPr>
            </w:pPr>
            <w:r w:rsidRPr="00244FD1">
              <w:rPr>
                <w:rFonts w:eastAsia="Calibri" w:cs="Tahoma"/>
                <w:b/>
                <w:i/>
                <w:szCs w:val="20"/>
              </w:rPr>
              <w:t>Odgovor:</w:t>
            </w:r>
          </w:p>
        </w:tc>
      </w:tr>
      <w:tr w:rsidR="00F40558" w:rsidRPr="00244FD1" w14:paraId="4D3C3BEC" w14:textId="77777777" w:rsidTr="00F40558">
        <w:tc>
          <w:tcPr>
            <w:tcW w:w="4644" w:type="dxa"/>
            <w:shd w:val="clear" w:color="auto" w:fill="auto"/>
          </w:tcPr>
          <w:p w14:paraId="72D09254" w14:textId="77777777" w:rsidR="00F40558" w:rsidRPr="00244FD1" w:rsidRDefault="00F40558" w:rsidP="00F40558">
            <w:pPr>
              <w:jc w:val="left"/>
              <w:rPr>
                <w:rFonts w:eastAsia="Calibri" w:cs="Tahoma"/>
                <w:szCs w:val="20"/>
              </w:rPr>
            </w:pPr>
            <w:r w:rsidRPr="00244FD1">
              <w:rPr>
                <w:rFonts w:eastAsia="Calibri" w:cs="Tahoma"/>
                <w:szCs w:val="20"/>
                <w:shd w:val="clear" w:color="auto" w:fill="BFBFBF"/>
              </w:rPr>
              <w:t xml:space="preserve">1a) samo za </w:t>
            </w:r>
            <w:r w:rsidRPr="00244FD1">
              <w:rPr>
                <w:rFonts w:eastAsia="Calibri" w:cs="Tahoma"/>
                <w:b/>
                <w:i/>
                <w:szCs w:val="20"/>
                <w:shd w:val="clear" w:color="auto" w:fill="BFBFBF"/>
              </w:rPr>
              <w:t>ugovore o javnim radovima</w:t>
            </w:r>
            <w:r w:rsidRPr="00244FD1">
              <w:rPr>
                <w:rFonts w:eastAsia="Calibri" w:cs="Tahoma"/>
                <w:szCs w:val="20"/>
                <w:shd w:val="clear" w:color="auto" w:fill="BFBFBF"/>
              </w:rPr>
              <w:t>:</w:t>
            </w:r>
            <w:r w:rsidRPr="00244FD1">
              <w:rPr>
                <w:rFonts w:eastAsia="Calibri" w:cs="Tahoma"/>
                <w:szCs w:val="20"/>
                <w:shd w:val="clear" w:color="auto" w:fill="BFBFBF"/>
              </w:rPr>
              <w:br/>
            </w:r>
            <w:r w:rsidRPr="00244FD1">
              <w:rPr>
                <w:rFonts w:eastAsia="Calibri" w:cs="Tahoma"/>
                <w:szCs w:val="20"/>
              </w:rPr>
              <w:t>U referentnom razdoblju</w:t>
            </w:r>
            <w:r w:rsidRPr="00244FD1">
              <w:rPr>
                <w:rFonts w:eastAsia="Calibri" w:cs="Tahoma"/>
                <w:szCs w:val="20"/>
                <w:vertAlign w:val="superscript"/>
              </w:rPr>
              <w:footnoteReference w:id="41"/>
            </w:r>
            <w:r w:rsidRPr="00244FD1">
              <w:rPr>
                <w:rFonts w:eastAsia="Calibri" w:cs="Tahoma"/>
                <w:szCs w:val="20"/>
              </w:rPr>
              <w:t xml:space="preserve"> gospodarski subjekt </w:t>
            </w:r>
            <w:r w:rsidRPr="00244FD1">
              <w:rPr>
                <w:rFonts w:eastAsia="Calibri" w:cs="Tahoma"/>
                <w:b/>
                <w:szCs w:val="20"/>
              </w:rPr>
              <w:t>izvršio je sljedeće radove definiranog tipa</w:t>
            </w:r>
            <w:r w:rsidRPr="00244FD1">
              <w:rPr>
                <w:rFonts w:eastAsia="Calibri" w:cs="Tahoma"/>
                <w:szCs w:val="20"/>
              </w:rPr>
              <w:t xml:space="preserve">: </w:t>
            </w:r>
            <w:r w:rsidRPr="00244FD1">
              <w:rPr>
                <w:rFonts w:eastAsia="Calibri" w:cs="Tahoma"/>
                <w:szCs w:val="20"/>
              </w:rPr>
              <w:br/>
            </w:r>
            <w:r w:rsidRPr="00244FD1">
              <w:rPr>
                <w:rFonts w:eastAsia="Calibri" w:cs="Tahoma"/>
                <w:i/>
                <w:szCs w:val="20"/>
              </w:rPr>
              <w:t>Ako je relevantna dokumentacija o zadovoljavajućem izvršenju najvažnijih radova i njihovim rezultatima dostupna u elektroničkom obliku, navedite:</w:t>
            </w:r>
          </w:p>
        </w:tc>
        <w:tc>
          <w:tcPr>
            <w:tcW w:w="4645" w:type="dxa"/>
            <w:shd w:val="clear" w:color="auto" w:fill="auto"/>
          </w:tcPr>
          <w:p w14:paraId="468A9328" w14:textId="77777777" w:rsidR="00F40558" w:rsidRPr="00244FD1" w:rsidRDefault="00F40558" w:rsidP="00F40558">
            <w:pPr>
              <w:jc w:val="left"/>
              <w:rPr>
                <w:rFonts w:eastAsia="Calibri" w:cs="Tahoma"/>
                <w:szCs w:val="20"/>
              </w:rPr>
            </w:pPr>
            <w:r w:rsidRPr="00244FD1">
              <w:rPr>
                <w:rFonts w:eastAsia="Calibri" w:cs="Tahoma"/>
                <w:szCs w:val="20"/>
              </w:rPr>
              <w:t>Broj godina (to je razdoblje definirano u odgovarajućoj obavijesti ili dokumentaciji o nabavi): […]</w:t>
            </w:r>
            <w:r w:rsidRPr="00244FD1">
              <w:rPr>
                <w:rFonts w:eastAsia="Calibri" w:cs="Tahoma"/>
                <w:szCs w:val="20"/>
              </w:rPr>
              <w:br/>
              <w:t>Radovi:  [……]</w:t>
            </w:r>
            <w:r w:rsidRPr="00244FD1">
              <w:rPr>
                <w:rFonts w:eastAsia="Calibri" w:cs="Tahoma"/>
                <w:szCs w:val="20"/>
              </w:rPr>
              <w:br/>
            </w:r>
            <w:r w:rsidRPr="00244FD1">
              <w:rPr>
                <w:rFonts w:eastAsia="Calibri" w:cs="Tahoma"/>
                <w:i/>
                <w:szCs w:val="20"/>
              </w:rPr>
              <w:t>(web-adresu, nadležno tijelo ili tijelo koje ju izdaje, precizno upućivanje na dokumentaciju): [……][……][……]</w:t>
            </w:r>
          </w:p>
        </w:tc>
      </w:tr>
      <w:tr w:rsidR="00F40558" w:rsidRPr="00244FD1" w14:paraId="1576007B" w14:textId="77777777" w:rsidTr="00F40558">
        <w:tc>
          <w:tcPr>
            <w:tcW w:w="4644" w:type="dxa"/>
            <w:shd w:val="clear" w:color="auto" w:fill="auto"/>
          </w:tcPr>
          <w:p w14:paraId="1AD3B723" w14:textId="77777777" w:rsidR="00F40558" w:rsidRPr="00244FD1" w:rsidRDefault="00F40558" w:rsidP="00F40558">
            <w:pPr>
              <w:jc w:val="left"/>
              <w:rPr>
                <w:rFonts w:eastAsia="Calibri" w:cs="Tahoma"/>
                <w:szCs w:val="20"/>
                <w:shd w:val="clear" w:color="auto" w:fill="BFBFBF"/>
              </w:rPr>
            </w:pPr>
            <w:r w:rsidRPr="00244FD1">
              <w:rPr>
                <w:rFonts w:eastAsia="Calibri" w:cs="Tahoma"/>
                <w:szCs w:val="20"/>
                <w:shd w:val="clear" w:color="auto" w:fill="BFBFBF"/>
              </w:rPr>
              <w:t xml:space="preserve">1b) samo za </w:t>
            </w:r>
            <w:r w:rsidRPr="00244FD1">
              <w:rPr>
                <w:rFonts w:eastAsia="Calibri" w:cs="Tahoma"/>
                <w:b/>
                <w:i/>
                <w:szCs w:val="20"/>
                <w:shd w:val="clear" w:color="auto" w:fill="BFBFBF"/>
              </w:rPr>
              <w:t>ugovore o javnoj nabavi robe i ugovore o javnim uslugama</w:t>
            </w:r>
            <w:r w:rsidRPr="00244FD1">
              <w:rPr>
                <w:rFonts w:eastAsia="Calibri" w:cs="Tahoma"/>
                <w:szCs w:val="20"/>
                <w:shd w:val="clear" w:color="auto" w:fill="BFBFBF"/>
              </w:rPr>
              <w:t>:</w:t>
            </w:r>
            <w:r w:rsidRPr="00244FD1">
              <w:rPr>
                <w:rFonts w:eastAsia="Calibri" w:cs="Tahoma"/>
                <w:szCs w:val="20"/>
                <w:shd w:val="clear" w:color="auto" w:fill="BFBFBF"/>
              </w:rPr>
              <w:br/>
            </w:r>
            <w:r w:rsidRPr="00244FD1">
              <w:rPr>
                <w:rFonts w:eastAsia="Calibri" w:cs="Tahoma"/>
                <w:szCs w:val="20"/>
              </w:rPr>
              <w:t>U referentnom razdoblju</w:t>
            </w:r>
            <w:r w:rsidRPr="00244FD1">
              <w:rPr>
                <w:rFonts w:eastAsia="Calibri" w:cs="Tahoma"/>
                <w:szCs w:val="20"/>
                <w:vertAlign w:val="superscript"/>
              </w:rPr>
              <w:footnoteReference w:id="42"/>
            </w:r>
            <w:r w:rsidRPr="00244FD1">
              <w:rPr>
                <w:rFonts w:eastAsia="Calibri" w:cs="Tahoma"/>
                <w:szCs w:val="20"/>
              </w:rPr>
              <w:t xml:space="preserve"> gospodarski subjekt </w:t>
            </w:r>
            <w:r w:rsidRPr="00244FD1">
              <w:rPr>
                <w:rFonts w:eastAsia="Calibri" w:cs="Tahoma"/>
                <w:b/>
                <w:szCs w:val="20"/>
              </w:rPr>
              <w:t xml:space="preserve">isporučio je sljedeće glavne isporuke definiranog tipa ili pružio sljedeće glavne usluge definiranog tipa: </w:t>
            </w:r>
            <w:r w:rsidRPr="00244FD1">
              <w:rPr>
                <w:rFonts w:eastAsia="Calibri" w:cs="Tahoma"/>
                <w:szCs w:val="20"/>
              </w:rPr>
              <w:t>pri sastavljanju popisa navedite iznose, datume i primatelje, bilo javne ili privatne</w:t>
            </w:r>
            <w:r w:rsidRPr="00244FD1">
              <w:rPr>
                <w:rFonts w:eastAsia="Calibri" w:cs="Tahoma"/>
                <w:szCs w:val="20"/>
                <w:vertAlign w:val="superscript"/>
              </w:rPr>
              <w:footnoteReference w:id="43"/>
            </w:r>
            <w:r w:rsidRPr="00244FD1">
              <w:rPr>
                <w:rFonts w:eastAsia="Calibri" w:cs="Tahoma"/>
                <w:szCs w:val="20"/>
              </w:rPr>
              <w:t>:</w:t>
            </w:r>
          </w:p>
        </w:tc>
        <w:tc>
          <w:tcPr>
            <w:tcW w:w="4645" w:type="dxa"/>
            <w:shd w:val="clear" w:color="auto" w:fill="auto"/>
          </w:tcPr>
          <w:p w14:paraId="47256A7E" w14:textId="77777777" w:rsidR="00F40558" w:rsidRPr="00244FD1" w:rsidRDefault="00F40558" w:rsidP="00F40558">
            <w:pPr>
              <w:rPr>
                <w:rFonts w:eastAsia="Calibri" w:cs="Tahoma"/>
                <w:szCs w:val="20"/>
              </w:rPr>
            </w:pPr>
            <w:r w:rsidRPr="00244FD1">
              <w:rPr>
                <w:rFonts w:eastAsia="Calibri" w:cs="Tahoma"/>
                <w:szCs w:val="20"/>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49"/>
              <w:gridCol w:w="1149"/>
            </w:tblGrid>
            <w:tr w:rsidR="00F40558" w:rsidRPr="00244FD1" w14:paraId="32D66AF3" w14:textId="77777777" w:rsidTr="00F40558">
              <w:tc>
                <w:tcPr>
                  <w:tcW w:w="1336" w:type="dxa"/>
                  <w:shd w:val="clear" w:color="auto" w:fill="auto"/>
                </w:tcPr>
                <w:p w14:paraId="01734722" w14:textId="77777777" w:rsidR="00F40558" w:rsidRPr="00244FD1" w:rsidRDefault="00F40558" w:rsidP="00F40558">
                  <w:pPr>
                    <w:rPr>
                      <w:rFonts w:eastAsia="Calibri" w:cs="Tahoma"/>
                      <w:szCs w:val="20"/>
                    </w:rPr>
                  </w:pPr>
                  <w:r w:rsidRPr="00244FD1">
                    <w:rPr>
                      <w:rFonts w:eastAsia="Calibri" w:cs="Tahoma"/>
                      <w:szCs w:val="20"/>
                    </w:rPr>
                    <w:t>Opis</w:t>
                  </w:r>
                </w:p>
              </w:tc>
              <w:tc>
                <w:tcPr>
                  <w:tcW w:w="936" w:type="dxa"/>
                  <w:shd w:val="clear" w:color="auto" w:fill="auto"/>
                </w:tcPr>
                <w:p w14:paraId="3E7C9148" w14:textId="77777777" w:rsidR="00F40558" w:rsidRPr="00244FD1" w:rsidRDefault="00F40558" w:rsidP="00F40558">
                  <w:pPr>
                    <w:rPr>
                      <w:rFonts w:eastAsia="Calibri" w:cs="Tahoma"/>
                      <w:szCs w:val="20"/>
                    </w:rPr>
                  </w:pPr>
                  <w:r w:rsidRPr="00244FD1">
                    <w:rPr>
                      <w:rFonts w:eastAsia="Calibri" w:cs="Tahoma"/>
                      <w:szCs w:val="20"/>
                    </w:rPr>
                    <w:t>Iznosi</w:t>
                  </w:r>
                </w:p>
              </w:tc>
              <w:tc>
                <w:tcPr>
                  <w:tcW w:w="724" w:type="dxa"/>
                  <w:shd w:val="clear" w:color="auto" w:fill="auto"/>
                </w:tcPr>
                <w:p w14:paraId="4BDE5E42" w14:textId="77777777" w:rsidR="00F40558" w:rsidRPr="00244FD1" w:rsidRDefault="00F40558" w:rsidP="00F40558">
                  <w:pPr>
                    <w:rPr>
                      <w:rFonts w:eastAsia="Calibri" w:cs="Tahoma"/>
                      <w:szCs w:val="20"/>
                    </w:rPr>
                  </w:pPr>
                  <w:r w:rsidRPr="00244FD1">
                    <w:rPr>
                      <w:rFonts w:eastAsia="Calibri" w:cs="Tahoma"/>
                      <w:szCs w:val="20"/>
                    </w:rPr>
                    <w:t>Datumi</w:t>
                  </w:r>
                </w:p>
              </w:tc>
              <w:tc>
                <w:tcPr>
                  <w:tcW w:w="1149" w:type="dxa"/>
                  <w:shd w:val="clear" w:color="auto" w:fill="auto"/>
                </w:tcPr>
                <w:p w14:paraId="2CD2ECE2" w14:textId="77777777" w:rsidR="00F40558" w:rsidRPr="00244FD1" w:rsidRDefault="00F40558" w:rsidP="00F40558">
                  <w:pPr>
                    <w:rPr>
                      <w:rFonts w:eastAsia="Calibri" w:cs="Tahoma"/>
                      <w:szCs w:val="20"/>
                    </w:rPr>
                  </w:pPr>
                  <w:r w:rsidRPr="00244FD1">
                    <w:rPr>
                      <w:rFonts w:eastAsia="Calibri" w:cs="Tahoma"/>
                      <w:szCs w:val="20"/>
                    </w:rPr>
                    <w:t>Primatelji</w:t>
                  </w:r>
                </w:p>
              </w:tc>
            </w:tr>
            <w:tr w:rsidR="00F40558" w:rsidRPr="00244FD1" w14:paraId="79E8EA58" w14:textId="77777777" w:rsidTr="00F40558">
              <w:tc>
                <w:tcPr>
                  <w:tcW w:w="1336" w:type="dxa"/>
                  <w:shd w:val="clear" w:color="auto" w:fill="auto"/>
                </w:tcPr>
                <w:p w14:paraId="66D1C5BD" w14:textId="77777777" w:rsidR="00F40558" w:rsidRPr="00244FD1" w:rsidRDefault="00F40558" w:rsidP="00F40558">
                  <w:pPr>
                    <w:rPr>
                      <w:rFonts w:eastAsia="Calibri" w:cs="Tahoma"/>
                      <w:szCs w:val="20"/>
                    </w:rPr>
                  </w:pPr>
                </w:p>
              </w:tc>
              <w:tc>
                <w:tcPr>
                  <w:tcW w:w="936" w:type="dxa"/>
                  <w:shd w:val="clear" w:color="auto" w:fill="auto"/>
                </w:tcPr>
                <w:p w14:paraId="189BDF38" w14:textId="77777777" w:rsidR="00F40558" w:rsidRPr="00244FD1" w:rsidRDefault="00F40558" w:rsidP="00F40558">
                  <w:pPr>
                    <w:rPr>
                      <w:rFonts w:eastAsia="Calibri" w:cs="Tahoma"/>
                      <w:szCs w:val="20"/>
                    </w:rPr>
                  </w:pPr>
                </w:p>
              </w:tc>
              <w:tc>
                <w:tcPr>
                  <w:tcW w:w="724" w:type="dxa"/>
                  <w:shd w:val="clear" w:color="auto" w:fill="auto"/>
                </w:tcPr>
                <w:p w14:paraId="2ECF2EFA" w14:textId="77777777" w:rsidR="00F40558" w:rsidRPr="00244FD1" w:rsidRDefault="00F40558" w:rsidP="00F40558">
                  <w:pPr>
                    <w:rPr>
                      <w:rFonts w:eastAsia="Calibri" w:cs="Tahoma"/>
                      <w:szCs w:val="20"/>
                    </w:rPr>
                  </w:pPr>
                </w:p>
              </w:tc>
              <w:tc>
                <w:tcPr>
                  <w:tcW w:w="1149" w:type="dxa"/>
                  <w:shd w:val="clear" w:color="auto" w:fill="auto"/>
                </w:tcPr>
                <w:p w14:paraId="5D49F92C" w14:textId="77777777" w:rsidR="00F40558" w:rsidRPr="00244FD1" w:rsidRDefault="00F40558" w:rsidP="00F40558">
                  <w:pPr>
                    <w:rPr>
                      <w:rFonts w:eastAsia="Calibri" w:cs="Tahoma"/>
                      <w:szCs w:val="20"/>
                    </w:rPr>
                  </w:pPr>
                </w:p>
              </w:tc>
            </w:tr>
          </w:tbl>
          <w:p w14:paraId="7773183E" w14:textId="77777777" w:rsidR="00F40558" w:rsidRPr="00244FD1" w:rsidRDefault="00F40558" w:rsidP="00F40558">
            <w:pPr>
              <w:rPr>
                <w:rFonts w:eastAsia="Calibri" w:cs="Tahoma"/>
                <w:szCs w:val="20"/>
              </w:rPr>
            </w:pPr>
          </w:p>
        </w:tc>
      </w:tr>
      <w:tr w:rsidR="00F40558" w:rsidRPr="00244FD1" w14:paraId="763F9D0A" w14:textId="77777777" w:rsidTr="00F40558">
        <w:tc>
          <w:tcPr>
            <w:tcW w:w="4644" w:type="dxa"/>
            <w:shd w:val="clear" w:color="auto" w:fill="auto"/>
          </w:tcPr>
          <w:p w14:paraId="6AFD2F32" w14:textId="77777777" w:rsidR="00F40558" w:rsidRPr="00244FD1" w:rsidRDefault="00F40558" w:rsidP="00F40558">
            <w:pPr>
              <w:rPr>
                <w:rFonts w:eastAsia="Calibri" w:cs="Tahoma"/>
                <w:szCs w:val="20"/>
                <w:shd w:val="clear" w:color="auto" w:fill="BFBFBF"/>
              </w:rPr>
            </w:pPr>
            <w:r w:rsidRPr="00244FD1">
              <w:rPr>
                <w:rFonts w:eastAsia="Calibri" w:cs="Tahoma"/>
                <w:szCs w:val="20"/>
              </w:rPr>
              <w:t xml:space="preserve">2) može angažirati sljedeće </w:t>
            </w:r>
            <w:r w:rsidRPr="00244FD1">
              <w:rPr>
                <w:rFonts w:eastAsia="Calibri" w:cs="Tahoma"/>
                <w:b/>
                <w:szCs w:val="20"/>
              </w:rPr>
              <w:t>tehničke stručnjake ili tehnička tijela</w:t>
            </w:r>
            <w:r w:rsidRPr="00244FD1">
              <w:rPr>
                <w:rFonts w:eastAsia="Calibri" w:cs="Tahoma"/>
                <w:b/>
                <w:szCs w:val="20"/>
                <w:vertAlign w:val="superscript"/>
              </w:rPr>
              <w:footnoteReference w:id="44"/>
            </w:r>
            <w:r w:rsidRPr="00244FD1">
              <w:rPr>
                <w:rFonts w:eastAsia="Calibri" w:cs="Tahoma"/>
                <w:szCs w:val="20"/>
              </w:rPr>
              <w:t>, posebno one odgovorne za kontrolu kvalitete:</w:t>
            </w:r>
            <w:r w:rsidRPr="00244FD1">
              <w:rPr>
                <w:rFonts w:eastAsia="Calibri" w:cs="Tahoma"/>
                <w:szCs w:val="20"/>
              </w:rPr>
              <w:br/>
              <w:t>U slučaju ugovora o javnim radovima, gospodarski subjekt moći će angažirati sljedeće tehničke stručnjake ili tehnička tijela da izvedu radove:</w:t>
            </w:r>
          </w:p>
        </w:tc>
        <w:tc>
          <w:tcPr>
            <w:tcW w:w="4645" w:type="dxa"/>
            <w:shd w:val="clear" w:color="auto" w:fill="auto"/>
          </w:tcPr>
          <w:p w14:paraId="0E087A11" w14:textId="77777777" w:rsidR="00F40558" w:rsidRPr="00244FD1" w:rsidRDefault="00F40558" w:rsidP="00F40558">
            <w:pPr>
              <w:rPr>
                <w:rFonts w:eastAsia="Calibri" w:cs="Tahoma"/>
                <w:szCs w:val="20"/>
              </w:rPr>
            </w:pPr>
            <w:r w:rsidRPr="00244FD1">
              <w:rPr>
                <w:rFonts w:eastAsia="Calibri" w:cs="Tahoma"/>
                <w:szCs w:val="20"/>
              </w:rPr>
              <w:t>[……]</w:t>
            </w:r>
            <w:r w:rsidRPr="00244FD1">
              <w:rPr>
                <w:rFonts w:eastAsia="Calibri" w:cs="Tahoma"/>
                <w:szCs w:val="20"/>
              </w:rPr>
              <w:br/>
            </w:r>
            <w:r w:rsidRPr="00244FD1">
              <w:rPr>
                <w:rFonts w:eastAsia="Calibri" w:cs="Tahoma"/>
                <w:szCs w:val="20"/>
              </w:rPr>
              <w:br/>
            </w:r>
            <w:r w:rsidRPr="00244FD1">
              <w:rPr>
                <w:rFonts w:eastAsia="Calibri" w:cs="Tahoma"/>
                <w:szCs w:val="20"/>
              </w:rPr>
              <w:br/>
              <w:t>[……]</w:t>
            </w:r>
          </w:p>
        </w:tc>
      </w:tr>
      <w:tr w:rsidR="00F40558" w:rsidRPr="00244FD1" w14:paraId="252A2AAF" w14:textId="77777777" w:rsidTr="00F40558">
        <w:tc>
          <w:tcPr>
            <w:tcW w:w="4644" w:type="dxa"/>
            <w:shd w:val="clear" w:color="auto" w:fill="auto"/>
          </w:tcPr>
          <w:p w14:paraId="017871B0" w14:textId="77777777" w:rsidR="00F40558" w:rsidRPr="00244FD1" w:rsidRDefault="00F40558" w:rsidP="00F40558">
            <w:pPr>
              <w:rPr>
                <w:rFonts w:eastAsia="Calibri" w:cs="Tahoma"/>
                <w:szCs w:val="20"/>
              </w:rPr>
            </w:pPr>
            <w:r w:rsidRPr="00244FD1">
              <w:rPr>
                <w:rFonts w:eastAsia="Calibri" w:cs="Tahoma"/>
                <w:szCs w:val="20"/>
              </w:rPr>
              <w:t xml:space="preserve">3) koristi se sljedećom </w:t>
            </w:r>
            <w:r w:rsidRPr="00244FD1">
              <w:rPr>
                <w:rFonts w:eastAsia="Calibri" w:cs="Tahoma"/>
                <w:b/>
                <w:szCs w:val="20"/>
              </w:rPr>
              <w:t>tehničkom opremom i mjerama za osiguranje kvalitete</w:t>
            </w:r>
            <w:r w:rsidRPr="00244FD1">
              <w:rPr>
                <w:rFonts w:eastAsia="Calibri" w:cs="Tahoma"/>
                <w:szCs w:val="20"/>
              </w:rPr>
              <w:t xml:space="preserve"> te su njegove </w:t>
            </w:r>
            <w:r w:rsidRPr="00244FD1">
              <w:rPr>
                <w:rFonts w:eastAsia="Calibri" w:cs="Tahoma"/>
                <w:b/>
                <w:szCs w:val="20"/>
              </w:rPr>
              <w:t>mogućnosti analize i istraživanja</w:t>
            </w:r>
            <w:r w:rsidRPr="00244FD1">
              <w:rPr>
                <w:rFonts w:eastAsia="Calibri" w:cs="Tahoma"/>
                <w:szCs w:val="20"/>
              </w:rPr>
              <w:t xml:space="preserve"> sljedeće: </w:t>
            </w:r>
          </w:p>
        </w:tc>
        <w:tc>
          <w:tcPr>
            <w:tcW w:w="4645" w:type="dxa"/>
            <w:shd w:val="clear" w:color="auto" w:fill="auto"/>
          </w:tcPr>
          <w:p w14:paraId="04AE1361" w14:textId="77777777" w:rsidR="00F40558" w:rsidRPr="00244FD1" w:rsidRDefault="00F40558" w:rsidP="00F40558">
            <w:pPr>
              <w:rPr>
                <w:rFonts w:eastAsia="Calibri" w:cs="Tahoma"/>
                <w:szCs w:val="20"/>
              </w:rPr>
            </w:pPr>
            <w:r w:rsidRPr="00244FD1">
              <w:rPr>
                <w:rFonts w:eastAsia="Calibri" w:cs="Tahoma"/>
                <w:szCs w:val="20"/>
              </w:rPr>
              <w:t>[……]</w:t>
            </w:r>
          </w:p>
        </w:tc>
      </w:tr>
      <w:tr w:rsidR="00F40558" w:rsidRPr="00244FD1" w14:paraId="51AD8749" w14:textId="77777777" w:rsidTr="00F40558">
        <w:tc>
          <w:tcPr>
            <w:tcW w:w="4644" w:type="dxa"/>
            <w:shd w:val="clear" w:color="auto" w:fill="auto"/>
          </w:tcPr>
          <w:p w14:paraId="5DB454A0" w14:textId="77777777" w:rsidR="00F40558" w:rsidRPr="00244FD1" w:rsidRDefault="00F40558" w:rsidP="00F40558">
            <w:pPr>
              <w:rPr>
                <w:rFonts w:eastAsia="Calibri" w:cs="Tahoma"/>
                <w:szCs w:val="20"/>
              </w:rPr>
            </w:pPr>
            <w:r w:rsidRPr="00244FD1">
              <w:rPr>
                <w:rFonts w:eastAsia="Calibri" w:cs="Tahoma"/>
                <w:szCs w:val="20"/>
              </w:rPr>
              <w:t xml:space="preserve">4) moći će primjenjivati sljedeće sustave </w:t>
            </w:r>
            <w:r w:rsidRPr="00244FD1">
              <w:rPr>
                <w:rFonts w:eastAsia="Calibri" w:cs="Tahoma"/>
                <w:b/>
                <w:szCs w:val="20"/>
              </w:rPr>
              <w:t>upravljanja opskrbnim lancem</w:t>
            </w:r>
            <w:r w:rsidRPr="00244FD1">
              <w:rPr>
                <w:rFonts w:eastAsia="Calibri" w:cs="Tahoma"/>
                <w:szCs w:val="20"/>
              </w:rPr>
              <w:t xml:space="preserve"> i sustave praćenja pri izvršavanju ugovora:</w:t>
            </w:r>
          </w:p>
        </w:tc>
        <w:tc>
          <w:tcPr>
            <w:tcW w:w="4645" w:type="dxa"/>
            <w:shd w:val="clear" w:color="auto" w:fill="auto"/>
          </w:tcPr>
          <w:p w14:paraId="6A1F6689" w14:textId="77777777" w:rsidR="00F40558" w:rsidRPr="00244FD1" w:rsidRDefault="00F40558" w:rsidP="00F40558">
            <w:pPr>
              <w:rPr>
                <w:rFonts w:eastAsia="Calibri" w:cs="Tahoma"/>
                <w:szCs w:val="20"/>
              </w:rPr>
            </w:pPr>
            <w:r w:rsidRPr="00244FD1">
              <w:rPr>
                <w:rFonts w:eastAsia="Calibri" w:cs="Tahoma"/>
                <w:szCs w:val="20"/>
              </w:rPr>
              <w:t>[……]</w:t>
            </w:r>
          </w:p>
        </w:tc>
      </w:tr>
      <w:tr w:rsidR="00F40558" w:rsidRPr="00244FD1" w14:paraId="4D8949B8" w14:textId="77777777" w:rsidTr="00F40558">
        <w:tc>
          <w:tcPr>
            <w:tcW w:w="4644" w:type="dxa"/>
            <w:shd w:val="clear" w:color="auto" w:fill="auto"/>
          </w:tcPr>
          <w:p w14:paraId="092BDC7B" w14:textId="77777777" w:rsidR="00F40558" w:rsidRPr="00244FD1" w:rsidRDefault="00F40558" w:rsidP="00F40558">
            <w:pPr>
              <w:jc w:val="left"/>
              <w:rPr>
                <w:rFonts w:eastAsia="Calibri" w:cs="Tahoma"/>
                <w:szCs w:val="20"/>
              </w:rPr>
            </w:pPr>
            <w:r w:rsidRPr="00244FD1">
              <w:rPr>
                <w:rFonts w:eastAsia="Calibri" w:cs="Tahoma"/>
                <w:b/>
                <w:i/>
                <w:szCs w:val="20"/>
                <w:shd w:val="clear" w:color="auto" w:fill="BFBFBF"/>
              </w:rPr>
              <w:t>5) za složene proizvode i usluge koji se trebaju isporučiti ili, iznimno, za proizvode i usluge potrebne za posebnu svrhu:</w:t>
            </w:r>
            <w:r w:rsidRPr="00244FD1">
              <w:rPr>
                <w:rFonts w:eastAsia="Calibri" w:cs="Tahoma"/>
                <w:b/>
                <w:i/>
                <w:szCs w:val="20"/>
                <w:shd w:val="clear" w:color="auto" w:fill="BFBFBF"/>
              </w:rPr>
              <w:br/>
            </w:r>
            <w:r w:rsidRPr="00244FD1">
              <w:rPr>
                <w:rFonts w:eastAsia="Calibri" w:cs="Tahoma"/>
                <w:szCs w:val="20"/>
              </w:rPr>
              <w:lastRenderedPageBreak/>
              <w:t xml:space="preserve">Gospodarski subjekt </w:t>
            </w:r>
            <w:r w:rsidRPr="00244FD1">
              <w:rPr>
                <w:rFonts w:eastAsia="Calibri" w:cs="Tahoma"/>
                <w:b/>
                <w:szCs w:val="20"/>
              </w:rPr>
              <w:t>dopustit će</w:t>
            </w:r>
            <w:r w:rsidRPr="00244FD1">
              <w:rPr>
                <w:rFonts w:eastAsia="Calibri" w:cs="Tahoma"/>
                <w:szCs w:val="20"/>
              </w:rPr>
              <w:t xml:space="preserve"> provođenje </w:t>
            </w:r>
            <w:r w:rsidRPr="00244FD1">
              <w:rPr>
                <w:rFonts w:eastAsia="Calibri" w:cs="Tahoma"/>
                <w:b/>
                <w:szCs w:val="20"/>
              </w:rPr>
              <w:t>provjera</w:t>
            </w:r>
            <w:r w:rsidRPr="00244FD1">
              <w:rPr>
                <w:rFonts w:eastAsia="Calibri" w:cs="Tahoma"/>
                <w:b/>
                <w:szCs w:val="20"/>
                <w:vertAlign w:val="superscript"/>
              </w:rPr>
              <w:footnoteReference w:id="45"/>
            </w:r>
            <w:r w:rsidRPr="00244FD1">
              <w:rPr>
                <w:rFonts w:eastAsia="Calibri" w:cs="Tahoma"/>
                <w:szCs w:val="20"/>
              </w:rPr>
              <w:t xml:space="preserve"> </w:t>
            </w:r>
            <w:r w:rsidRPr="00244FD1">
              <w:rPr>
                <w:rFonts w:eastAsia="Calibri" w:cs="Tahoma"/>
                <w:b/>
                <w:szCs w:val="20"/>
              </w:rPr>
              <w:t>proizvodnih kapaciteta</w:t>
            </w:r>
            <w:r w:rsidRPr="00244FD1">
              <w:rPr>
                <w:rFonts w:eastAsia="Calibri" w:cs="Tahoma"/>
                <w:szCs w:val="20"/>
              </w:rPr>
              <w:t xml:space="preserve"> ili </w:t>
            </w:r>
            <w:r w:rsidRPr="00244FD1">
              <w:rPr>
                <w:rFonts w:eastAsia="Calibri" w:cs="Tahoma"/>
                <w:b/>
                <w:szCs w:val="20"/>
              </w:rPr>
              <w:t>tehničkih kapaciteta</w:t>
            </w:r>
            <w:r w:rsidRPr="00244FD1">
              <w:rPr>
                <w:rFonts w:eastAsia="Calibri" w:cs="Tahoma"/>
                <w:szCs w:val="20"/>
              </w:rPr>
              <w:t xml:space="preserve"> gospodarskog subjekta te, prema potrebi, provjera </w:t>
            </w:r>
            <w:r w:rsidRPr="00244FD1">
              <w:rPr>
                <w:rFonts w:eastAsia="Calibri" w:cs="Tahoma"/>
                <w:b/>
                <w:szCs w:val="20"/>
              </w:rPr>
              <w:t>načina analize i istraživanja</w:t>
            </w:r>
            <w:r w:rsidRPr="00244FD1">
              <w:rPr>
                <w:rFonts w:eastAsia="Calibri" w:cs="Tahoma"/>
                <w:szCs w:val="20"/>
              </w:rPr>
              <w:t xml:space="preserve"> koji su mu na raspolaganju i </w:t>
            </w:r>
            <w:r w:rsidRPr="00244FD1">
              <w:rPr>
                <w:rFonts w:eastAsia="Calibri" w:cs="Tahoma"/>
                <w:b/>
                <w:szCs w:val="20"/>
              </w:rPr>
              <w:t>mjera za kontrolu kvalitete.</w:t>
            </w:r>
          </w:p>
        </w:tc>
        <w:tc>
          <w:tcPr>
            <w:tcW w:w="4645" w:type="dxa"/>
            <w:shd w:val="clear" w:color="auto" w:fill="auto"/>
          </w:tcPr>
          <w:p w14:paraId="72B60FCE" w14:textId="77777777" w:rsidR="00F40558" w:rsidRPr="00244FD1" w:rsidRDefault="00F40558" w:rsidP="00F40558">
            <w:pPr>
              <w:rPr>
                <w:rFonts w:eastAsia="Calibri" w:cs="Tahoma"/>
                <w:szCs w:val="20"/>
              </w:rPr>
            </w:pPr>
            <w:r w:rsidRPr="00244FD1">
              <w:rPr>
                <w:rFonts w:eastAsia="Calibri" w:cs="Tahoma"/>
                <w:szCs w:val="20"/>
              </w:rPr>
              <w:lastRenderedPageBreak/>
              <w:br/>
            </w:r>
            <w:r w:rsidRPr="00244FD1">
              <w:rPr>
                <w:rFonts w:eastAsia="Calibri" w:cs="Tahoma"/>
                <w:szCs w:val="20"/>
              </w:rPr>
              <w:br/>
            </w:r>
            <w:r w:rsidRPr="00244FD1">
              <w:rPr>
                <w:rFonts w:eastAsia="Calibri" w:cs="Tahoma"/>
                <w:szCs w:val="20"/>
              </w:rPr>
              <w:lastRenderedPageBreak/>
              <w:br/>
              <w:t>[] Da [] Ne</w:t>
            </w:r>
          </w:p>
        </w:tc>
      </w:tr>
      <w:tr w:rsidR="00F40558" w:rsidRPr="00244FD1" w14:paraId="4A1ADF4A" w14:textId="77777777" w:rsidTr="00F40558">
        <w:tc>
          <w:tcPr>
            <w:tcW w:w="4644" w:type="dxa"/>
            <w:shd w:val="clear" w:color="auto" w:fill="auto"/>
          </w:tcPr>
          <w:p w14:paraId="26DE09A9" w14:textId="77777777" w:rsidR="00F40558" w:rsidRPr="00244FD1" w:rsidRDefault="00F40558" w:rsidP="00F40558">
            <w:pPr>
              <w:jc w:val="left"/>
              <w:rPr>
                <w:rFonts w:eastAsia="Calibri" w:cs="Tahoma"/>
                <w:b/>
                <w:szCs w:val="20"/>
                <w:shd w:val="clear" w:color="auto" w:fill="BFBFBF"/>
              </w:rPr>
            </w:pPr>
            <w:r w:rsidRPr="00244FD1">
              <w:rPr>
                <w:rFonts w:eastAsia="Calibri" w:cs="Tahoma"/>
                <w:szCs w:val="20"/>
              </w:rPr>
              <w:lastRenderedPageBreak/>
              <w:t xml:space="preserve">6) sljedeći dionici imaju navedene </w:t>
            </w:r>
            <w:r w:rsidRPr="00244FD1">
              <w:rPr>
                <w:rFonts w:eastAsia="Calibri" w:cs="Tahoma"/>
                <w:b/>
                <w:szCs w:val="20"/>
              </w:rPr>
              <w:t>obrazovne i stručne kvalifikacije</w:t>
            </w:r>
            <w:r w:rsidRPr="00244FD1">
              <w:rPr>
                <w:rFonts w:eastAsia="Calibri" w:cs="Tahoma"/>
                <w:szCs w:val="20"/>
              </w:rPr>
              <w:t>:</w:t>
            </w:r>
            <w:r w:rsidRPr="00244FD1">
              <w:rPr>
                <w:rFonts w:eastAsia="Calibri" w:cs="Tahoma"/>
                <w:szCs w:val="20"/>
              </w:rPr>
              <w:br/>
              <w:t>a) pružatelj usluga ili sam izvoditelj</w:t>
            </w:r>
            <w:r w:rsidRPr="00244FD1">
              <w:rPr>
                <w:rFonts w:eastAsia="Calibri" w:cs="Tahoma"/>
                <w:szCs w:val="20"/>
              </w:rPr>
              <w:br/>
            </w:r>
            <w:r w:rsidRPr="00244FD1">
              <w:rPr>
                <w:rFonts w:eastAsia="Calibri" w:cs="Tahoma"/>
                <w:b/>
                <w:i/>
                <w:szCs w:val="20"/>
              </w:rPr>
              <w:t>i/ili</w:t>
            </w:r>
            <w:r w:rsidRPr="00244FD1">
              <w:rPr>
                <w:rFonts w:eastAsia="Calibri" w:cs="Tahoma"/>
                <w:szCs w:val="20"/>
              </w:rPr>
              <w:t xml:space="preserve"> (ovisno o zahtjevima navedenima u odgovarajućoj obavijesti ili dokumentaciji o nabavi)</w:t>
            </w:r>
            <w:r w:rsidRPr="00244FD1">
              <w:rPr>
                <w:rFonts w:eastAsia="Calibri" w:cs="Tahoma"/>
                <w:szCs w:val="20"/>
              </w:rPr>
              <w:br/>
              <w:t>b) njegovo rukovodeće osoblje:</w:t>
            </w:r>
          </w:p>
        </w:tc>
        <w:tc>
          <w:tcPr>
            <w:tcW w:w="4645" w:type="dxa"/>
            <w:shd w:val="clear" w:color="auto" w:fill="auto"/>
          </w:tcPr>
          <w:p w14:paraId="2F256EDD" w14:textId="77777777" w:rsidR="00F40558" w:rsidRPr="00244FD1" w:rsidRDefault="00F40558" w:rsidP="00F40558">
            <w:pPr>
              <w:jc w:val="left"/>
              <w:rPr>
                <w:rFonts w:eastAsia="Calibri" w:cs="Tahoma"/>
                <w:szCs w:val="20"/>
              </w:rPr>
            </w:pPr>
            <w:r w:rsidRPr="00244FD1">
              <w:rPr>
                <w:rFonts w:eastAsia="Calibri" w:cs="Tahoma"/>
                <w:szCs w:val="20"/>
              </w:rPr>
              <w:br/>
            </w:r>
            <w:r w:rsidRPr="00244FD1">
              <w:rPr>
                <w:rFonts w:eastAsia="Calibri" w:cs="Tahoma"/>
                <w:szCs w:val="20"/>
              </w:rPr>
              <w:br/>
              <w:t>a) [……]</w:t>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szCs w:val="20"/>
              </w:rPr>
              <w:br/>
              <w:t>b) [……]</w:t>
            </w:r>
          </w:p>
        </w:tc>
      </w:tr>
      <w:tr w:rsidR="00F40558" w:rsidRPr="00244FD1" w14:paraId="0A16DA15" w14:textId="77777777" w:rsidTr="00F40558">
        <w:tc>
          <w:tcPr>
            <w:tcW w:w="4644" w:type="dxa"/>
            <w:shd w:val="clear" w:color="auto" w:fill="auto"/>
          </w:tcPr>
          <w:p w14:paraId="03F4ECE8" w14:textId="77777777" w:rsidR="00F40558" w:rsidRPr="00244FD1" w:rsidRDefault="00F40558" w:rsidP="00F40558">
            <w:pPr>
              <w:jc w:val="left"/>
              <w:rPr>
                <w:rFonts w:eastAsia="Calibri" w:cs="Tahoma"/>
                <w:szCs w:val="20"/>
              </w:rPr>
            </w:pPr>
            <w:r w:rsidRPr="00244FD1">
              <w:rPr>
                <w:rFonts w:eastAsia="Calibri" w:cs="Tahoma"/>
                <w:szCs w:val="20"/>
              </w:rPr>
              <w:t xml:space="preserve">7) gospodarski subjekt moći će primjenjivati sljedeće </w:t>
            </w:r>
            <w:r w:rsidRPr="00244FD1">
              <w:rPr>
                <w:rFonts w:eastAsia="Calibri" w:cs="Tahoma"/>
                <w:b/>
                <w:szCs w:val="20"/>
              </w:rPr>
              <w:t>mjere upravljanja okolišem</w:t>
            </w:r>
            <w:r w:rsidRPr="00244FD1">
              <w:rPr>
                <w:rFonts w:eastAsia="Calibri" w:cs="Tahoma"/>
                <w:szCs w:val="20"/>
              </w:rPr>
              <w:t xml:space="preserve"> pri izvršenju ugovora:</w:t>
            </w:r>
          </w:p>
        </w:tc>
        <w:tc>
          <w:tcPr>
            <w:tcW w:w="4645" w:type="dxa"/>
            <w:shd w:val="clear" w:color="auto" w:fill="auto"/>
          </w:tcPr>
          <w:p w14:paraId="66313DA5" w14:textId="77777777" w:rsidR="00F40558" w:rsidRPr="00244FD1" w:rsidRDefault="00F40558" w:rsidP="00F40558">
            <w:pPr>
              <w:jc w:val="left"/>
              <w:rPr>
                <w:rFonts w:eastAsia="Calibri" w:cs="Tahoma"/>
                <w:szCs w:val="20"/>
              </w:rPr>
            </w:pPr>
            <w:r w:rsidRPr="00244FD1">
              <w:rPr>
                <w:rFonts w:eastAsia="Calibri" w:cs="Tahoma"/>
                <w:szCs w:val="20"/>
              </w:rPr>
              <w:t>[……]</w:t>
            </w:r>
          </w:p>
        </w:tc>
      </w:tr>
      <w:tr w:rsidR="00F40558" w:rsidRPr="00244FD1" w14:paraId="4E81AACA" w14:textId="77777777" w:rsidTr="00F40558">
        <w:tc>
          <w:tcPr>
            <w:tcW w:w="4644" w:type="dxa"/>
            <w:shd w:val="clear" w:color="auto" w:fill="auto"/>
          </w:tcPr>
          <w:p w14:paraId="29B903C3" w14:textId="77777777" w:rsidR="00F40558" w:rsidRPr="00244FD1" w:rsidRDefault="00F40558" w:rsidP="00F40558">
            <w:pPr>
              <w:jc w:val="left"/>
              <w:rPr>
                <w:rFonts w:eastAsia="Calibri" w:cs="Tahoma"/>
                <w:szCs w:val="20"/>
              </w:rPr>
            </w:pPr>
            <w:r w:rsidRPr="00244FD1">
              <w:rPr>
                <w:rFonts w:eastAsia="Calibri" w:cs="Tahoma"/>
                <w:szCs w:val="20"/>
              </w:rPr>
              <w:t xml:space="preserve">8) </w:t>
            </w:r>
            <w:r w:rsidRPr="00244FD1">
              <w:rPr>
                <w:rFonts w:eastAsia="Calibri" w:cs="Tahoma"/>
                <w:b/>
                <w:szCs w:val="20"/>
              </w:rPr>
              <w:t>prosječni godišnji broj radnika</w:t>
            </w:r>
            <w:r w:rsidRPr="00244FD1">
              <w:rPr>
                <w:rFonts w:eastAsia="Calibri" w:cs="Tahoma"/>
                <w:szCs w:val="20"/>
              </w:rPr>
              <w:t xml:space="preserve"> gospodarskog subjekta i broj rukovodećeg osoblja za posljednje tri godine iznosio je:</w:t>
            </w:r>
          </w:p>
        </w:tc>
        <w:tc>
          <w:tcPr>
            <w:tcW w:w="4645" w:type="dxa"/>
            <w:shd w:val="clear" w:color="auto" w:fill="auto"/>
          </w:tcPr>
          <w:p w14:paraId="39D22928" w14:textId="77777777" w:rsidR="00F40558" w:rsidRPr="00244FD1" w:rsidRDefault="00F40558" w:rsidP="00F40558">
            <w:pPr>
              <w:jc w:val="left"/>
              <w:rPr>
                <w:rFonts w:eastAsia="Calibri" w:cs="Tahoma"/>
                <w:szCs w:val="20"/>
              </w:rPr>
            </w:pPr>
            <w:r w:rsidRPr="00244FD1">
              <w:rPr>
                <w:rFonts w:eastAsia="Calibri" w:cs="Tahoma"/>
                <w:szCs w:val="20"/>
              </w:rPr>
              <w:t>godina, prosječni godišnji broj radnika:</w:t>
            </w:r>
            <w:r w:rsidRPr="00244FD1">
              <w:rPr>
                <w:rFonts w:eastAsia="Calibri" w:cs="Tahoma"/>
                <w:szCs w:val="20"/>
              </w:rPr>
              <w:br/>
              <w:t>[……],[……],</w:t>
            </w:r>
            <w:r w:rsidRPr="00244FD1">
              <w:rPr>
                <w:rFonts w:eastAsia="Calibri" w:cs="Tahoma"/>
                <w:szCs w:val="20"/>
              </w:rPr>
              <w:br/>
              <w:t>[……],[……],</w:t>
            </w:r>
            <w:r w:rsidRPr="00244FD1">
              <w:rPr>
                <w:rFonts w:eastAsia="Calibri" w:cs="Tahoma"/>
                <w:szCs w:val="20"/>
              </w:rPr>
              <w:br/>
              <w:t>[……],[……],</w:t>
            </w:r>
            <w:r w:rsidRPr="00244FD1">
              <w:rPr>
                <w:rFonts w:eastAsia="Calibri" w:cs="Tahoma"/>
                <w:szCs w:val="20"/>
              </w:rPr>
              <w:br/>
              <w:t>godina, broj rukovodećeg osoblja:</w:t>
            </w:r>
            <w:r w:rsidRPr="00244FD1">
              <w:rPr>
                <w:rFonts w:eastAsia="Calibri" w:cs="Tahoma"/>
                <w:szCs w:val="20"/>
              </w:rPr>
              <w:br/>
              <w:t>[……],[……],</w:t>
            </w:r>
            <w:r w:rsidRPr="00244FD1">
              <w:rPr>
                <w:rFonts w:eastAsia="Calibri" w:cs="Tahoma"/>
                <w:szCs w:val="20"/>
              </w:rPr>
              <w:br/>
              <w:t>[……],[……],</w:t>
            </w:r>
            <w:r w:rsidRPr="00244FD1">
              <w:rPr>
                <w:rFonts w:eastAsia="Calibri" w:cs="Tahoma"/>
                <w:szCs w:val="20"/>
              </w:rPr>
              <w:br/>
              <w:t>[……],[……]</w:t>
            </w:r>
          </w:p>
        </w:tc>
      </w:tr>
      <w:tr w:rsidR="00F40558" w:rsidRPr="00244FD1" w14:paraId="1207742C" w14:textId="77777777" w:rsidTr="00F40558">
        <w:tc>
          <w:tcPr>
            <w:tcW w:w="4644" w:type="dxa"/>
            <w:shd w:val="clear" w:color="auto" w:fill="auto"/>
          </w:tcPr>
          <w:p w14:paraId="5F81D741" w14:textId="77777777" w:rsidR="00F40558" w:rsidRPr="00244FD1" w:rsidRDefault="00F40558" w:rsidP="00F40558">
            <w:pPr>
              <w:jc w:val="left"/>
              <w:rPr>
                <w:rFonts w:eastAsia="Calibri" w:cs="Tahoma"/>
                <w:szCs w:val="20"/>
              </w:rPr>
            </w:pPr>
            <w:r w:rsidRPr="00244FD1">
              <w:rPr>
                <w:rFonts w:eastAsia="Calibri" w:cs="Tahoma"/>
                <w:szCs w:val="20"/>
              </w:rPr>
              <w:t xml:space="preserve">9) sljedeći </w:t>
            </w:r>
            <w:r w:rsidRPr="00244FD1">
              <w:rPr>
                <w:rFonts w:eastAsia="Calibri" w:cs="Tahoma"/>
                <w:b/>
                <w:szCs w:val="20"/>
              </w:rPr>
              <w:t>alati, postrojenje ili tehnička oprema</w:t>
            </w:r>
            <w:r w:rsidRPr="00244FD1">
              <w:rPr>
                <w:rFonts w:eastAsia="Calibri" w:cs="Tahoma"/>
                <w:szCs w:val="20"/>
              </w:rPr>
              <w:t xml:space="preserve"> bit će mu na raspolaganju u svrhu izvršenja ugovora:</w:t>
            </w:r>
          </w:p>
        </w:tc>
        <w:tc>
          <w:tcPr>
            <w:tcW w:w="4645" w:type="dxa"/>
            <w:shd w:val="clear" w:color="auto" w:fill="auto"/>
          </w:tcPr>
          <w:p w14:paraId="132BCA95" w14:textId="77777777" w:rsidR="00F40558" w:rsidRPr="00244FD1" w:rsidRDefault="00F40558" w:rsidP="00F40558">
            <w:pPr>
              <w:jc w:val="left"/>
              <w:rPr>
                <w:rFonts w:eastAsia="Calibri" w:cs="Tahoma"/>
                <w:szCs w:val="20"/>
              </w:rPr>
            </w:pPr>
            <w:r w:rsidRPr="00244FD1">
              <w:rPr>
                <w:rFonts w:eastAsia="Calibri" w:cs="Tahoma"/>
                <w:szCs w:val="20"/>
              </w:rPr>
              <w:t>[……]</w:t>
            </w:r>
          </w:p>
        </w:tc>
      </w:tr>
      <w:tr w:rsidR="00F40558" w:rsidRPr="00244FD1" w14:paraId="1A9C9038" w14:textId="77777777" w:rsidTr="00F40558">
        <w:tc>
          <w:tcPr>
            <w:tcW w:w="4644" w:type="dxa"/>
            <w:shd w:val="clear" w:color="auto" w:fill="auto"/>
          </w:tcPr>
          <w:p w14:paraId="43007EBF" w14:textId="77777777" w:rsidR="00F40558" w:rsidRPr="00244FD1" w:rsidRDefault="00F40558" w:rsidP="00F40558">
            <w:pPr>
              <w:jc w:val="left"/>
              <w:rPr>
                <w:rFonts w:eastAsia="Calibri" w:cs="Tahoma"/>
                <w:szCs w:val="20"/>
              </w:rPr>
            </w:pPr>
            <w:r w:rsidRPr="00244FD1">
              <w:rPr>
                <w:rFonts w:eastAsia="Calibri" w:cs="Tahoma"/>
                <w:szCs w:val="20"/>
              </w:rPr>
              <w:t xml:space="preserve">10) gospodarski subjekt </w:t>
            </w:r>
            <w:r w:rsidRPr="00244FD1">
              <w:rPr>
                <w:rFonts w:eastAsia="Calibri" w:cs="Tahoma"/>
                <w:b/>
                <w:szCs w:val="20"/>
              </w:rPr>
              <w:t>možda namjerava dati u podugovor</w:t>
            </w:r>
            <w:r w:rsidRPr="00244FD1">
              <w:rPr>
                <w:rFonts w:eastAsia="Calibri" w:cs="Tahoma"/>
                <w:b/>
                <w:szCs w:val="20"/>
                <w:vertAlign w:val="superscript"/>
              </w:rPr>
              <w:footnoteReference w:id="46"/>
            </w:r>
            <w:r w:rsidRPr="00244FD1">
              <w:rPr>
                <w:rFonts w:eastAsia="Calibri" w:cs="Tahoma"/>
                <w:szCs w:val="20"/>
              </w:rPr>
              <w:t xml:space="preserve"> sljedeći </w:t>
            </w:r>
            <w:r w:rsidRPr="00244FD1">
              <w:rPr>
                <w:rFonts w:eastAsia="Calibri" w:cs="Tahoma"/>
                <w:b/>
                <w:szCs w:val="20"/>
              </w:rPr>
              <w:t>dio (tj. postotak)</w:t>
            </w:r>
            <w:r w:rsidRPr="00244FD1">
              <w:rPr>
                <w:rFonts w:eastAsia="Calibri" w:cs="Tahoma"/>
                <w:szCs w:val="20"/>
              </w:rPr>
              <w:t xml:space="preserve"> ugovora:</w:t>
            </w:r>
          </w:p>
        </w:tc>
        <w:tc>
          <w:tcPr>
            <w:tcW w:w="4645" w:type="dxa"/>
            <w:shd w:val="clear" w:color="auto" w:fill="auto"/>
          </w:tcPr>
          <w:p w14:paraId="050B3929" w14:textId="77777777" w:rsidR="00F40558" w:rsidRPr="00244FD1" w:rsidRDefault="00F40558" w:rsidP="00F40558">
            <w:pPr>
              <w:jc w:val="left"/>
              <w:rPr>
                <w:rFonts w:eastAsia="Calibri" w:cs="Tahoma"/>
                <w:szCs w:val="20"/>
              </w:rPr>
            </w:pPr>
            <w:r w:rsidRPr="00244FD1">
              <w:rPr>
                <w:rFonts w:eastAsia="Calibri" w:cs="Tahoma"/>
                <w:szCs w:val="20"/>
              </w:rPr>
              <w:t>[……]</w:t>
            </w:r>
          </w:p>
        </w:tc>
      </w:tr>
      <w:tr w:rsidR="00F40558" w:rsidRPr="00244FD1" w14:paraId="204F1E2A" w14:textId="77777777" w:rsidTr="00F40558">
        <w:tc>
          <w:tcPr>
            <w:tcW w:w="4644" w:type="dxa"/>
            <w:shd w:val="clear" w:color="auto" w:fill="auto"/>
          </w:tcPr>
          <w:p w14:paraId="03558246" w14:textId="77777777" w:rsidR="00F40558" w:rsidRPr="00244FD1" w:rsidRDefault="00F40558" w:rsidP="00F40558">
            <w:pPr>
              <w:jc w:val="left"/>
              <w:rPr>
                <w:rFonts w:eastAsia="Calibri" w:cs="Tahoma"/>
                <w:szCs w:val="20"/>
              </w:rPr>
            </w:pPr>
            <w:r w:rsidRPr="00244FD1">
              <w:rPr>
                <w:rFonts w:eastAsia="Calibri" w:cs="Tahoma"/>
                <w:szCs w:val="20"/>
                <w:shd w:val="clear" w:color="auto" w:fill="BFBFBF"/>
              </w:rPr>
              <w:t xml:space="preserve">11) za </w:t>
            </w:r>
            <w:r w:rsidRPr="00244FD1">
              <w:rPr>
                <w:rFonts w:eastAsia="Calibri" w:cs="Tahoma"/>
                <w:b/>
                <w:i/>
                <w:szCs w:val="20"/>
                <w:shd w:val="clear" w:color="auto" w:fill="BFBFBF"/>
              </w:rPr>
              <w:t>ugovore o javnoj nabavi robe</w:t>
            </w:r>
            <w:r w:rsidRPr="00244FD1">
              <w:rPr>
                <w:rFonts w:eastAsia="Calibri" w:cs="Tahoma"/>
                <w:szCs w:val="20"/>
                <w:shd w:val="clear" w:color="auto" w:fill="BFBFBF"/>
              </w:rPr>
              <w:t>:</w:t>
            </w:r>
            <w:r w:rsidRPr="00244FD1">
              <w:rPr>
                <w:rFonts w:eastAsia="Calibri" w:cs="Tahoma"/>
                <w:szCs w:val="20"/>
              </w:rPr>
              <w:br/>
              <w:t>Gospodarski subjekt dostavit će tražene uzorke, opise ili fotografije proizvoda za isporuku uz koje ne moraju biti priložene potvrde autentičnosti.</w:t>
            </w:r>
            <w:r w:rsidRPr="00244FD1">
              <w:rPr>
                <w:rFonts w:eastAsia="Calibri" w:cs="Tahoma"/>
                <w:szCs w:val="20"/>
              </w:rPr>
              <w:br/>
              <w:t>Ako je primjenjivo, gospodarski subjekt nadalje izjavljuje da će osigurati tražene potvrde autentičnosti.</w:t>
            </w:r>
            <w:r w:rsidRPr="00244FD1">
              <w:rPr>
                <w:rFonts w:eastAsia="Calibri" w:cs="Tahoma"/>
                <w:szCs w:val="20"/>
              </w:rPr>
              <w:br/>
            </w:r>
            <w:r w:rsidRPr="00244FD1">
              <w:rPr>
                <w:rFonts w:eastAsia="Calibri" w:cs="Tahoma"/>
                <w:i/>
                <w:szCs w:val="20"/>
              </w:rPr>
              <w:t>Ako je relevantna dokumentacija dostupna u elektroničkom obliku, navedite:</w:t>
            </w:r>
          </w:p>
        </w:tc>
        <w:tc>
          <w:tcPr>
            <w:tcW w:w="4645" w:type="dxa"/>
            <w:shd w:val="clear" w:color="auto" w:fill="auto"/>
          </w:tcPr>
          <w:p w14:paraId="02736750" w14:textId="77777777" w:rsidR="00F40558" w:rsidRPr="00244FD1" w:rsidRDefault="00F40558" w:rsidP="00F40558">
            <w:pPr>
              <w:jc w:val="left"/>
              <w:rPr>
                <w:rFonts w:eastAsia="Calibri" w:cs="Tahoma"/>
                <w:szCs w:val="20"/>
              </w:rPr>
            </w:pPr>
            <w:r w:rsidRPr="00244FD1">
              <w:rPr>
                <w:rFonts w:eastAsia="Calibri" w:cs="Tahoma"/>
                <w:szCs w:val="20"/>
              </w:rPr>
              <w:br/>
              <w:t>[] Da [] Ne</w:t>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szCs w:val="20"/>
              </w:rPr>
              <w:br/>
              <w:t>[] Da [] Ne</w:t>
            </w:r>
            <w:r w:rsidRPr="00244FD1">
              <w:rPr>
                <w:rFonts w:eastAsia="Calibri" w:cs="Tahoma"/>
                <w:szCs w:val="20"/>
              </w:rPr>
              <w:br/>
            </w:r>
            <w:r w:rsidRPr="00244FD1">
              <w:rPr>
                <w:rFonts w:eastAsia="Calibri" w:cs="Tahoma"/>
                <w:szCs w:val="20"/>
              </w:rPr>
              <w:br/>
            </w:r>
            <w:r w:rsidRPr="00244FD1">
              <w:rPr>
                <w:rFonts w:eastAsia="Calibri" w:cs="Tahoma"/>
                <w:i/>
                <w:szCs w:val="20"/>
              </w:rPr>
              <w:t>(web-adresu, nadležno tijelo ili tijelo koje ju izdaje, precizno upućivanje na dokumentaciju): [……][……][……]</w:t>
            </w:r>
          </w:p>
        </w:tc>
      </w:tr>
      <w:tr w:rsidR="00F40558" w:rsidRPr="00244FD1" w14:paraId="66DC04B0" w14:textId="77777777" w:rsidTr="00F40558">
        <w:tc>
          <w:tcPr>
            <w:tcW w:w="4644" w:type="dxa"/>
            <w:shd w:val="clear" w:color="auto" w:fill="auto"/>
          </w:tcPr>
          <w:p w14:paraId="1644EA49" w14:textId="77777777" w:rsidR="00F40558" w:rsidRPr="00244FD1" w:rsidRDefault="00F40558" w:rsidP="00F40558">
            <w:pPr>
              <w:jc w:val="left"/>
              <w:rPr>
                <w:rFonts w:eastAsia="Calibri" w:cs="Tahoma"/>
                <w:szCs w:val="20"/>
                <w:shd w:val="clear" w:color="auto" w:fill="BFBFBF"/>
              </w:rPr>
            </w:pPr>
            <w:r w:rsidRPr="00244FD1">
              <w:rPr>
                <w:rFonts w:eastAsia="Calibri" w:cs="Tahoma"/>
                <w:szCs w:val="20"/>
                <w:shd w:val="clear" w:color="auto" w:fill="BFBFBF"/>
              </w:rPr>
              <w:t xml:space="preserve">12) za </w:t>
            </w:r>
            <w:r w:rsidRPr="00244FD1">
              <w:rPr>
                <w:rFonts w:eastAsia="Calibri" w:cs="Tahoma"/>
                <w:b/>
                <w:i/>
                <w:szCs w:val="20"/>
                <w:shd w:val="clear" w:color="auto" w:fill="BFBFBF"/>
              </w:rPr>
              <w:t>ugovore o javnoj nabavi robe</w:t>
            </w:r>
            <w:r w:rsidRPr="00244FD1">
              <w:rPr>
                <w:rFonts w:eastAsia="Calibri" w:cs="Tahoma"/>
                <w:szCs w:val="20"/>
                <w:shd w:val="clear" w:color="auto" w:fill="BFBFBF"/>
              </w:rPr>
              <w:t>:</w:t>
            </w:r>
            <w:r w:rsidRPr="00244FD1">
              <w:rPr>
                <w:rFonts w:eastAsia="Calibri" w:cs="Tahoma"/>
                <w:szCs w:val="20"/>
              </w:rPr>
              <w:br/>
              <w:t xml:space="preserve">Može li gospodarski subjekt predočiti tražene </w:t>
            </w:r>
            <w:r w:rsidRPr="00244FD1">
              <w:rPr>
                <w:rFonts w:eastAsia="Calibri" w:cs="Tahoma"/>
                <w:b/>
                <w:szCs w:val="20"/>
              </w:rPr>
              <w:t>potvrde</w:t>
            </w:r>
            <w:r w:rsidRPr="00244FD1">
              <w:rPr>
                <w:rFonts w:eastAsia="Calibri" w:cs="Tahoma"/>
                <w:szCs w:val="20"/>
              </w:rPr>
              <w:t xml:space="preserve"> koje izdaju službeni </w:t>
            </w:r>
            <w:r w:rsidRPr="00244FD1">
              <w:rPr>
                <w:rFonts w:eastAsia="Calibri" w:cs="Tahoma"/>
                <w:b/>
                <w:szCs w:val="20"/>
              </w:rPr>
              <w:t>instituti za kontrolu kvalitete</w:t>
            </w:r>
            <w:r w:rsidRPr="00244FD1">
              <w:rPr>
                <w:rFonts w:eastAsia="Calibri" w:cs="Tahoma"/>
                <w:szCs w:val="20"/>
              </w:rPr>
              <w:t xml:space="preserve"> ili agencije priznate </w:t>
            </w:r>
            <w:r w:rsidRPr="00244FD1">
              <w:rPr>
                <w:rFonts w:eastAsia="Calibri" w:cs="Tahoma"/>
                <w:szCs w:val="20"/>
              </w:rPr>
              <w:lastRenderedPageBreak/>
              <w:t>stručnosti kojima se potvrđuje sukladnost proizvoda koja je točno određena upućivanjima na tehničke specifikacije ili norme određene u odgovarajućoj obavijesti ili dokumentaciji o nabavi?</w:t>
            </w:r>
            <w:r w:rsidRPr="00244FD1">
              <w:rPr>
                <w:rFonts w:eastAsia="Calibri" w:cs="Tahoma"/>
                <w:szCs w:val="20"/>
              </w:rPr>
              <w:br/>
            </w:r>
            <w:r w:rsidRPr="00244FD1">
              <w:rPr>
                <w:rFonts w:eastAsia="Calibri" w:cs="Tahoma"/>
                <w:b/>
                <w:szCs w:val="20"/>
              </w:rPr>
              <w:t>Ako je odgovor ne</w:t>
            </w:r>
            <w:r w:rsidRPr="00244FD1">
              <w:rPr>
                <w:rFonts w:eastAsia="Calibri" w:cs="Tahoma"/>
                <w:szCs w:val="20"/>
              </w:rPr>
              <w:t>, objasnite zašto i navedite koji se drugi dokazi mogu predočiti:</w:t>
            </w:r>
            <w:r w:rsidRPr="00244FD1">
              <w:rPr>
                <w:rFonts w:eastAsia="Calibri" w:cs="Tahoma"/>
                <w:szCs w:val="20"/>
              </w:rPr>
              <w:br/>
            </w:r>
            <w:r w:rsidRPr="00244FD1">
              <w:rPr>
                <w:rFonts w:eastAsia="Calibri" w:cs="Tahoma"/>
                <w:i/>
                <w:szCs w:val="20"/>
              </w:rPr>
              <w:t>Ako je relevantna dokumentacija dostupna u elektroničkom obliku, navedite:</w:t>
            </w:r>
          </w:p>
        </w:tc>
        <w:tc>
          <w:tcPr>
            <w:tcW w:w="4645" w:type="dxa"/>
            <w:shd w:val="clear" w:color="auto" w:fill="auto"/>
          </w:tcPr>
          <w:p w14:paraId="6CDC9F66" w14:textId="77777777" w:rsidR="00F40558" w:rsidRPr="00244FD1" w:rsidRDefault="00F40558" w:rsidP="00F40558">
            <w:pPr>
              <w:jc w:val="left"/>
              <w:rPr>
                <w:rFonts w:eastAsia="Calibri" w:cs="Tahoma"/>
                <w:szCs w:val="20"/>
              </w:rPr>
            </w:pPr>
            <w:r w:rsidRPr="00244FD1">
              <w:rPr>
                <w:rFonts w:eastAsia="Calibri" w:cs="Tahoma"/>
                <w:szCs w:val="20"/>
              </w:rPr>
              <w:lastRenderedPageBreak/>
              <w:br/>
              <w:t>[] Da [] Ne</w:t>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szCs w:val="20"/>
              </w:rPr>
              <w:lastRenderedPageBreak/>
              <w:br/>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szCs w:val="20"/>
              </w:rPr>
              <w:br/>
              <w:t>[…]</w:t>
            </w:r>
            <w:r w:rsidRPr="00244FD1">
              <w:rPr>
                <w:rFonts w:eastAsia="Calibri" w:cs="Tahoma"/>
                <w:szCs w:val="20"/>
              </w:rPr>
              <w:br/>
            </w:r>
            <w:r w:rsidRPr="00244FD1">
              <w:rPr>
                <w:rFonts w:eastAsia="Calibri" w:cs="Tahoma"/>
                <w:i/>
                <w:szCs w:val="20"/>
              </w:rPr>
              <w:t>(web-adresu, nadležno tijelo ili tijelo koje ju izdaje, precizno upućivanje na dokumentaciju): [……][……][……]</w:t>
            </w:r>
          </w:p>
        </w:tc>
      </w:tr>
    </w:tbl>
    <w:p w14:paraId="21ACBEB6" w14:textId="77777777" w:rsidR="00F40558" w:rsidRPr="00244FD1" w:rsidRDefault="00F40558" w:rsidP="00F40558">
      <w:pPr>
        <w:keepNext/>
        <w:spacing w:after="360" w:line="240" w:lineRule="auto"/>
        <w:jc w:val="center"/>
        <w:rPr>
          <w:rFonts w:eastAsia="Calibri" w:cs="Tahoma"/>
          <w:b/>
          <w:smallCaps/>
          <w:szCs w:val="20"/>
          <w:lang w:eastAsia="en-GB"/>
        </w:rPr>
      </w:pPr>
      <w:bookmarkStart w:id="141" w:name="_DV_M4307"/>
      <w:bookmarkStart w:id="142" w:name="_DV_M4308"/>
      <w:bookmarkStart w:id="143" w:name="_DV_M4309"/>
      <w:bookmarkStart w:id="144" w:name="_DV_M4310"/>
      <w:bookmarkStart w:id="145" w:name="_DV_M4311"/>
      <w:bookmarkStart w:id="146" w:name="_DV_M4312"/>
      <w:bookmarkEnd w:id="141"/>
      <w:bookmarkEnd w:id="142"/>
      <w:bookmarkEnd w:id="143"/>
      <w:bookmarkEnd w:id="144"/>
      <w:bookmarkEnd w:id="145"/>
      <w:bookmarkEnd w:id="146"/>
      <w:r w:rsidRPr="00244FD1">
        <w:rPr>
          <w:rFonts w:eastAsia="Calibri" w:cs="Tahoma"/>
          <w:b/>
          <w:smallCaps/>
          <w:szCs w:val="20"/>
          <w:lang w:eastAsia="en-GB"/>
        </w:rPr>
        <w:lastRenderedPageBreak/>
        <w:t>D: Sustavi za osiguravanje kvalitete i norme upravljanja okolišem</w:t>
      </w:r>
    </w:p>
    <w:p w14:paraId="7B1D1FBC" w14:textId="77777777" w:rsidR="00F40558" w:rsidRPr="00244FD1" w:rsidRDefault="00F40558" w:rsidP="00F40558">
      <w:pPr>
        <w:pBdr>
          <w:top w:val="single" w:sz="4" w:space="1" w:color="auto"/>
          <w:left w:val="single" w:sz="4" w:space="4" w:color="auto"/>
          <w:bottom w:val="single" w:sz="4" w:space="1" w:color="auto"/>
          <w:right w:val="single" w:sz="4" w:space="4" w:color="auto"/>
        </w:pBdr>
        <w:shd w:val="clear" w:color="auto" w:fill="BFBFBF"/>
        <w:rPr>
          <w:rFonts w:eastAsia="Calibri" w:cs="Tahoma"/>
          <w:b/>
          <w:w w:val="0"/>
          <w:szCs w:val="20"/>
        </w:rPr>
      </w:pPr>
      <w:r w:rsidRPr="00244FD1">
        <w:rPr>
          <w:rFonts w:eastAsia="Calibri" w:cs="Tahoma"/>
          <w:b/>
          <w:i/>
          <w:w w:val="0"/>
          <w:szCs w:val="20"/>
        </w:rPr>
        <w:t xml:space="preserve">Gospodarski subjekt treba navesti podatke </w:t>
      </w:r>
      <w:r w:rsidRPr="00244FD1">
        <w:rPr>
          <w:rFonts w:eastAsia="Calibri" w:cs="Tahoma"/>
          <w:b/>
          <w:w w:val="0"/>
          <w:szCs w:val="20"/>
          <w:u w:val="single"/>
        </w:rPr>
        <w:t>samo</w:t>
      </w:r>
      <w:r w:rsidRPr="00244FD1">
        <w:rPr>
          <w:rFonts w:eastAsia="Calibri" w:cs="Tahoma"/>
          <w:b/>
          <w:i/>
          <w:w w:val="0"/>
          <w:szCs w:val="20"/>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F40558" w:rsidRPr="00244FD1" w14:paraId="369A406D" w14:textId="77777777" w:rsidTr="00F40558">
        <w:tc>
          <w:tcPr>
            <w:tcW w:w="4644" w:type="dxa"/>
            <w:shd w:val="clear" w:color="auto" w:fill="auto"/>
          </w:tcPr>
          <w:p w14:paraId="27576469" w14:textId="77777777" w:rsidR="00F40558" w:rsidRPr="00244FD1" w:rsidRDefault="00F40558" w:rsidP="00F40558">
            <w:pPr>
              <w:rPr>
                <w:rFonts w:eastAsia="Calibri" w:cs="Tahoma"/>
                <w:b/>
                <w:i/>
                <w:w w:val="0"/>
                <w:szCs w:val="20"/>
              </w:rPr>
            </w:pPr>
            <w:r w:rsidRPr="00244FD1">
              <w:rPr>
                <w:rFonts w:eastAsia="Calibri" w:cs="Tahoma"/>
                <w:b/>
                <w:i/>
                <w:w w:val="0"/>
                <w:szCs w:val="20"/>
              </w:rPr>
              <w:t>Sustavi za osiguravanje kvalitete i norme upravljanja okolišem</w:t>
            </w:r>
          </w:p>
        </w:tc>
        <w:tc>
          <w:tcPr>
            <w:tcW w:w="4645" w:type="dxa"/>
            <w:shd w:val="clear" w:color="auto" w:fill="auto"/>
          </w:tcPr>
          <w:p w14:paraId="5EB3E663" w14:textId="77777777" w:rsidR="00F40558" w:rsidRPr="00244FD1" w:rsidRDefault="00F40558" w:rsidP="00F40558">
            <w:pPr>
              <w:rPr>
                <w:rFonts w:eastAsia="Calibri" w:cs="Tahoma"/>
                <w:b/>
                <w:i/>
                <w:w w:val="0"/>
                <w:szCs w:val="20"/>
              </w:rPr>
            </w:pPr>
            <w:r w:rsidRPr="00244FD1">
              <w:rPr>
                <w:rFonts w:eastAsia="Calibri" w:cs="Tahoma"/>
                <w:b/>
                <w:i/>
                <w:w w:val="0"/>
                <w:szCs w:val="20"/>
              </w:rPr>
              <w:t>Odgovor:</w:t>
            </w:r>
          </w:p>
        </w:tc>
      </w:tr>
      <w:tr w:rsidR="00F40558" w:rsidRPr="00244FD1" w14:paraId="73B257B8" w14:textId="77777777" w:rsidTr="00F40558">
        <w:tc>
          <w:tcPr>
            <w:tcW w:w="4644" w:type="dxa"/>
            <w:shd w:val="clear" w:color="auto" w:fill="auto"/>
          </w:tcPr>
          <w:p w14:paraId="56A674FB" w14:textId="77777777" w:rsidR="00F40558" w:rsidRPr="00244FD1" w:rsidRDefault="00F40558" w:rsidP="00F40558">
            <w:pPr>
              <w:rPr>
                <w:rFonts w:eastAsia="Calibri" w:cs="Tahoma"/>
                <w:w w:val="0"/>
                <w:szCs w:val="20"/>
              </w:rPr>
            </w:pPr>
            <w:r w:rsidRPr="00244FD1">
              <w:rPr>
                <w:rFonts w:eastAsia="Calibri" w:cs="Tahoma"/>
                <w:w w:val="0"/>
                <w:szCs w:val="20"/>
              </w:rPr>
              <w:t xml:space="preserve">Hoće li gospodarski subjekt moći dostaviti </w:t>
            </w:r>
            <w:r w:rsidRPr="00244FD1">
              <w:rPr>
                <w:rFonts w:eastAsia="Calibri" w:cs="Tahoma"/>
                <w:b/>
                <w:szCs w:val="20"/>
              </w:rPr>
              <w:t>potvrde</w:t>
            </w:r>
            <w:r w:rsidRPr="00244FD1">
              <w:rPr>
                <w:rFonts w:eastAsia="Calibri" w:cs="Tahoma"/>
                <w:w w:val="0"/>
                <w:szCs w:val="20"/>
              </w:rPr>
              <w:t xml:space="preserve"> koje su izdala neovisna tijela i kojima se potvrđuje sukladnost gospodarskog subjekta s određenim </w:t>
            </w:r>
            <w:r w:rsidRPr="00244FD1">
              <w:rPr>
                <w:rFonts w:eastAsia="Calibri" w:cs="Tahoma"/>
                <w:b/>
                <w:szCs w:val="20"/>
              </w:rPr>
              <w:t>normama za osiguravanje kvalitete</w:t>
            </w:r>
            <w:r w:rsidRPr="00244FD1">
              <w:rPr>
                <w:rFonts w:eastAsia="Calibri" w:cs="Tahoma"/>
                <w:w w:val="0"/>
                <w:szCs w:val="20"/>
              </w:rPr>
              <w:t>, uključujući pristup za osobe s invaliditetom?</w:t>
            </w:r>
            <w:r w:rsidRPr="00244FD1">
              <w:rPr>
                <w:rFonts w:eastAsia="Calibri" w:cs="Tahoma"/>
                <w:w w:val="0"/>
                <w:szCs w:val="20"/>
              </w:rPr>
              <w:br/>
            </w:r>
            <w:r w:rsidRPr="00244FD1">
              <w:rPr>
                <w:rFonts w:eastAsia="Calibri" w:cs="Tahoma"/>
                <w:b/>
                <w:szCs w:val="20"/>
              </w:rPr>
              <w:t>Ako je odgovor ne</w:t>
            </w:r>
            <w:r w:rsidRPr="00244FD1">
              <w:rPr>
                <w:rFonts w:eastAsia="Calibri" w:cs="Tahoma"/>
                <w:w w:val="0"/>
                <w:szCs w:val="20"/>
              </w:rPr>
              <w:t>, objasnite zašto i navedite koji se drugi dokazi u pogledu sustava za osiguravanje kvalitete mogu predočiti:</w:t>
            </w:r>
            <w:r w:rsidRPr="00244FD1">
              <w:rPr>
                <w:rFonts w:eastAsia="Calibri" w:cs="Tahoma"/>
                <w:w w:val="0"/>
                <w:szCs w:val="20"/>
              </w:rPr>
              <w:br/>
            </w:r>
            <w:r w:rsidRPr="00244FD1">
              <w:rPr>
                <w:rFonts w:eastAsia="Calibri" w:cs="Tahoma"/>
                <w:i/>
                <w:szCs w:val="20"/>
              </w:rPr>
              <w:t>Ako je relevantna dokumentacija dostupna u elektroničkom obliku, navedite:</w:t>
            </w:r>
          </w:p>
        </w:tc>
        <w:tc>
          <w:tcPr>
            <w:tcW w:w="4645" w:type="dxa"/>
            <w:shd w:val="clear" w:color="auto" w:fill="auto"/>
          </w:tcPr>
          <w:p w14:paraId="4AE2A3CA" w14:textId="77777777" w:rsidR="00F40558" w:rsidRPr="00244FD1" w:rsidRDefault="00F40558" w:rsidP="00F40558">
            <w:pPr>
              <w:jc w:val="left"/>
              <w:rPr>
                <w:rFonts w:eastAsia="Calibri" w:cs="Tahoma"/>
                <w:w w:val="0"/>
                <w:szCs w:val="20"/>
              </w:rPr>
            </w:pPr>
            <w:r w:rsidRPr="00244FD1">
              <w:rPr>
                <w:rFonts w:eastAsia="Calibri" w:cs="Tahoma"/>
                <w:w w:val="0"/>
                <w:szCs w:val="20"/>
              </w:rPr>
              <w:t>[] Da [] Ne</w:t>
            </w:r>
            <w:r w:rsidRPr="00244FD1">
              <w:rPr>
                <w:rFonts w:eastAsia="Calibri" w:cs="Tahoma"/>
                <w:w w:val="0"/>
                <w:szCs w:val="20"/>
              </w:rPr>
              <w:br/>
            </w:r>
            <w:r w:rsidRPr="00244FD1">
              <w:rPr>
                <w:rFonts w:eastAsia="Calibri" w:cs="Tahoma"/>
                <w:w w:val="0"/>
                <w:szCs w:val="20"/>
              </w:rPr>
              <w:br/>
            </w:r>
            <w:r w:rsidRPr="00244FD1">
              <w:rPr>
                <w:rFonts w:eastAsia="Calibri" w:cs="Tahoma"/>
                <w:w w:val="0"/>
                <w:szCs w:val="20"/>
              </w:rPr>
              <w:br/>
            </w:r>
            <w:r w:rsidRPr="00244FD1">
              <w:rPr>
                <w:rFonts w:eastAsia="Calibri" w:cs="Tahoma"/>
                <w:w w:val="0"/>
                <w:szCs w:val="20"/>
              </w:rPr>
              <w:br/>
            </w:r>
            <w:r w:rsidRPr="00244FD1">
              <w:rPr>
                <w:rFonts w:eastAsia="Calibri" w:cs="Tahoma"/>
                <w:w w:val="0"/>
                <w:szCs w:val="20"/>
              </w:rPr>
              <w:br/>
              <w:t>[……] [……]</w:t>
            </w:r>
            <w:r w:rsidRPr="00244FD1">
              <w:rPr>
                <w:rFonts w:eastAsia="Calibri" w:cs="Tahoma"/>
                <w:w w:val="0"/>
                <w:szCs w:val="20"/>
              </w:rPr>
              <w:br/>
            </w:r>
            <w:r w:rsidRPr="00244FD1">
              <w:rPr>
                <w:rFonts w:eastAsia="Calibri" w:cs="Tahoma"/>
                <w:w w:val="0"/>
                <w:szCs w:val="20"/>
              </w:rPr>
              <w:br/>
            </w:r>
            <w:r w:rsidRPr="00244FD1">
              <w:rPr>
                <w:rFonts w:eastAsia="Calibri" w:cs="Tahoma"/>
                <w:i/>
                <w:szCs w:val="20"/>
              </w:rPr>
              <w:t>(web-adresu, nadležno tijelo ili tijelo koje ju izdaje, precizno upućivanje na dokumentaciju): [……][……][……]</w:t>
            </w:r>
          </w:p>
        </w:tc>
      </w:tr>
      <w:tr w:rsidR="00F40558" w:rsidRPr="00244FD1" w14:paraId="6AF6B6C4" w14:textId="77777777" w:rsidTr="00F40558">
        <w:tc>
          <w:tcPr>
            <w:tcW w:w="4644" w:type="dxa"/>
            <w:shd w:val="clear" w:color="auto" w:fill="auto"/>
          </w:tcPr>
          <w:p w14:paraId="1BDC17CB" w14:textId="77777777" w:rsidR="00F40558" w:rsidRPr="00244FD1" w:rsidRDefault="00F40558" w:rsidP="00F40558">
            <w:pPr>
              <w:jc w:val="left"/>
              <w:rPr>
                <w:rFonts w:eastAsia="Calibri" w:cs="Tahoma"/>
                <w:w w:val="0"/>
                <w:szCs w:val="20"/>
              </w:rPr>
            </w:pPr>
            <w:r w:rsidRPr="00244FD1">
              <w:rPr>
                <w:rFonts w:eastAsia="Calibri" w:cs="Tahoma"/>
                <w:w w:val="0"/>
                <w:szCs w:val="20"/>
              </w:rPr>
              <w:t xml:space="preserve">Hoće li gospodarski subjekt moći dostaviti </w:t>
            </w:r>
            <w:r w:rsidRPr="00244FD1">
              <w:rPr>
                <w:rFonts w:eastAsia="Calibri" w:cs="Tahoma"/>
                <w:b/>
                <w:szCs w:val="20"/>
              </w:rPr>
              <w:t>potvrde</w:t>
            </w:r>
            <w:r w:rsidRPr="00244FD1">
              <w:rPr>
                <w:rFonts w:eastAsia="Calibri" w:cs="Tahoma"/>
                <w:w w:val="0"/>
                <w:szCs w:val="20"/>
              </w:rPr>
              <w:t xml:space="preserve"> koje su izdala neovisna tijela i kojima se potvrđuje sukladnost gospodarskog subjekta s potrebnim </w:t>
            </w:r>
            <w:r w:rsidRPr="00244FD1">
              <w:rPr>
                <w:rFonts w:eastAsia="Calibri" w:cs="Tahoma"/>
                <w:b/>
                <w:szCs w:val="20"/>
              </w:rPr>
              <w:t>sustavima ili normama upravljanja okolišem</w:t>
            </w:r>
            <w:r w:rsidRPr="00244FD1">
              <w:rPr>
                <w:rFonts w:eastAsia="Calibri" w:cs="Tahoma"/>
                <w:w w:val="0"/>
                <w:szCs w:val="20"/>
              </w:rPr>
              <w:t>?</w:t>
            </w:r>
            <w:r w:rsidRPr="00244FD1">
              <w:rPr>
                <w:rFonts w:eastAsia="Calibri" w:cs="Tahoma"/>
                <w:w w:val="0"/>
                <w:szCs w:val="20"/>
              </w:rPr>
              <w:br/>
            </w:r>
            <w:r w:rsidRPr="00244FD1">
              <w:rPr>
                <w:rFonts w:eastAsia="Calibri" w:cs="Tahoma"/>
                <w:b/>
                <w:szCs w:val="20"/>
              </w:rPr>
              <w:t>Ako je odgovor ne</w:t>
            </w:r>
            <w:r w:rsidRPr="00244FD1">
              <w:rPr>
                <w:rFonts w:eastAsia="Calibri" w:cs="Tahoma"/>
                <w:w w:val="0"/>
                <w:szCs w:val="20"/>
              </w:rPr>
              <w:t xml:space="preserve">, objasnite zašto i navedite koji se drugi dokazi u pogledu </w:t>
            </w:r>
            <w:r w:rsidRPr="00244FD1">
              <w:rPr>
                <w:rFonts w:eastAsia="Calibri" w:cs="Tahoma"/>
                <w:b/>
                <w:szCs w:val="20"/>
              </w:rPr>
              <w:t>sustava ili normi upravljanja okolišem</w:t>
            </w:r>
            <w:r w:rsidRPr="00244FD1">
              <w:rPr>
                <w:rFonts w:eastAsia="Calibri" w:cs="Tahoma"/>
                <w:w w:val="0"/>
                <w:szCs w:val="20"/>
              </w:rPr>
              <w:t xml:space="preserve"> mogu predočiti:</w:t>
            </w:r>
            <w:r w:rsidRPr="00244FD1">
              <w:rPr>
                <w:rFonts w:eastAsia="Calibri" w:cs="Tahoma"/>
                <w:w w:val="0"/>
                <w:szCs w:val="20"/>
              </w:rPr>
              <w:br/>
            </w:r>
            <w:r w:rsidRPr="00244FD1">
              <w:rPr>
                <w:rFonts w:eastAsia="Calibri" w:cs="Tahoma"/>
                <w:i/>
                <w:szCs w:val="20"/>
              </w:rPr>
              <w:t>Ako je relevantna dokumentacija dostupna u elektroničkom obliku, navedite:</w:t>
            </w:r>
          </w:p>
        </w:tc>
        <w:tc>
          <w:tcPr>
            <w:tcW w:w="4645" w:type="dxa"/>
            <w:shd w:val="clear" w:color="auto" w:fill="auto"/>
          </w:tcPr>
          <w:p w14:paraId="65899A70" w14:textId="77777777" w:rsidR="00F40558" w:rsidRPr="00244FD1" w:rsidRDefault="00F40558" w:rsidP="00F40558">
            <w:pPr>
              <w:jc w:val="left"/>
              <w:rPr>
                <w:rFonts w:eastAsia="Calibri" w:cs="Tahoma"/>
                <w:w w:val="0"/>
                <w:szCs w:val="20"/>
              </w:rPr>
            </w:pPr>
            <w:r w:rsidRPr="00244FD1">
              <w:rPr>
                <w:rFonts w:eastAsia="Calibri" w:cs="Tahoma"/>
                <w:w w:val="0"/>
                <w:szCs w:val="20"/>
              </w:rPr>
              <w:t>[] Da [] Ne</w:t>
            </w:r>
            <w:r w:rsidRPr="00244FD1">
              <w:rPr>
                <w:rFonts w:eastAsia="Calibri" w:cs="Tahoma"/>
                <w:w w:val="0"/>
                <w:szCs w:val="20"/>
              </w:rPr>
              <w:br/>
            </w:r>
            <w:r w:rsidRPr="00244FD1">
              <w:rPr>
                <w:rFonts w:eastAsia="Calibri" w:cs="Tahoma"/>
                <w:w w:val="0"/>
                <w:szCs w:val="20"/>
              </w:rPr>
              <w:br/>
            </w:r>
            <w:r w:rsidRPr="00244FD1">
              <w:rPr>
                <w:rFonts w:eastAsia="Calibri" w:cs="Tahoma"/>
                <w:w w:val="0"/>
                <w:szCs w:val="20"/>
              </w:rPr>
              <w:br/>
            </w:r>
            <w:r w:rsidRPr="00244FD1">
              <w:rPr>
                <w:rFonts w:eastAsia="Calibri" w:cs="Tahoma"/>
                <w:w w:val="0"/>
                <w:szCs w:val="20"/>
              </w:rPr>
              <w:br/>
            </w:r>
            <w:r w:rsidRPr="00244FD1">
              <w:rPr>
                <w:rFonts w:eastAsia="Calibri" w:cs="Tahoma"/>
                <w:w w:val="0"/>
                <w:szCs w:val="20"/>
              </w:rPr>
              <w:br/>
              <w:t>[……] [……]</w:t>
            </w:r>
            <w:r w:rsidRPr="00244FD1">
              <w:rPr>
                <w:rFonts w:eastAsia="Calibri" w:cs="Tahoma"/>
                <w:w w:val="0"/>
                <w:szCs w:val="20"/>
              </w:rPr>
              <w:br/>
            </w:r>
            <w:r w:rsidRPr="00244FD1">
              <w:rPr>
                <w:rFonts w:eastAsia="Calibri" w:cs="Tahoma"/>
                <w:w w:val="0"/>
                <w:szCs w:val="20"/>
              </w:rPr>
              <w:br/>
            </w:r>
            <w:r w:rsidRPr="00244FD1">
              <w:rPr>
                <w:rFonts w:eastAsia="Calibri" w:cs="Tahoma"/>
                <w:i/>
                <w:szCs w:val="20"/>
              </w:rPr>
              <w:t>(web-adresu, nadležno tijelo ili tijelo koje ju izdaje, precizno upućivanje na dokumentaciju): [……][……][……]</w:t>
            </w:r>
          </w:p>
        </w:tc>
      </w:tr>
    </w:tbl>
    <w:p w14:paraId="15CE759E" w14:textId="77777777" w:rsidR="00F40558" w:rsidRPr="00244FD1" w:rsidRDefault="00F40558" w:rsidP="00F40558">
      <w:pPr>
        <w:keepNext/>
        <w:spacing w:after="360" w:line="240" w:lineRule="auto"/>
        <w:jc w:val="center"/>
        <w:rPr>
          <w:rFonts w:eastAsia="Calibri" w:cs="Tahoma"/>
          <w:b/>
          <w:szCs w:val="20"/>
          <w:lang w:eastAsia="en-GB"/>
        </w:rPr>
      </w:pPr>
      <w:r w:rsidRPr="00244FD1">
        <w:rPr>
          <w:rFonts w:eastAsia="Calibri" w:cs="Tahoma"/>
          <w:b/>
          <w:szCs w:val="20"/>
          <w:lang w:eastAsia="en-GB"/>
        </w:rPr>
        <w:t>Dio V.: Smanjenje broja kvalificiranih natjecatelja</w:t>
      </w:r>
    </w:p>
    <w:p w14:paraId="2C82DDFB" w14:textId="77777777" w:rsidR="00F40558" w:rsidRPr="00244FD1" w:rsidRDefault="00F40558" w:rsidP="00F40558">
      <w:pPr>
        <w:pBdr>
          <w:top w:val="single" w:sz="4" w:space="1" w:color="auto"/>
          <w:left w:val="single" w:sz="4" w:space="4" w:color="auto"/>
          <w:bottom w:val="single" w:sz="4" w:space="1" w:color="auto"/>
          <w:right w:val="single" w:sz="4" w:space="4" w:color="auto"/>
        </w:pBdr>
        <w:shd w:val="clear" w:color="auto" w:fill="BFBFBF"/>
        <w:jc w:val="left"/>
        <w:rPr>
          <w:rFonts w:eastAsia="Calibri" w:cs="Tahoma"/>
          <w:b/>
          <w:i/>
          <w:szCs w:val="20"/>
        </w:rPr>
      </w:pPr>
      <w:r w:rsidRPr="00244FD1">
        <w:rPr>
          <w:rFonts w:eastAsia="Calibri" w:cs="Tahoma"/>
          <w:b/>
          <w:i/>
          <w:w w:val="0"/>
          <w:szCs w:val="20"/>
        </w:rPr>
        <w:t xml:space="preserve">Gospodarski subjekt treba navesti podatke </w:t>
      </w:r>
      <w:r w:rsidRPr="00244FD1">
        <w:rPr>
          <w:rFonts w:eastAsia="Calibri" w:cs="Tahoma"/>
          <w:b/>
          <w:w w:val="0"/>
          <w:szCs w:val="20"/>
          <w:u w:val="single"/>
        </w:rPr>
        <w:t>samo</w:t>
      </w:r>
      <w:r w:rsidRPr="00244FD1">
        <w:rPr>
          <w:rFonts w:eastAsia="Calibri" w:cs="Tahoma"/>
          <w:b/>
          <w:i/>
          <w:w w:val="0"/>
          <w:szCs w:val="20"/>
        </w:rPr>
        <w:t xml:space="preserve"> ako je javni naručitelj ili naručitelj odredio objektivne i </w:t>
      </w:r>
      <w:proofErr w:type="spellStart"/>
      <w:r w:rsidRPr="00244FD1">
        <w:rPr>
          <w:rFonts w:eastAsia="Calibri" w:cs="Tahoma"/>
          <w:b/>
          <w:i/>
          <w:w w:val="0"/>
          <w:szCs w:val="20"/>
        </w:rPr>
        <w:t>nediskriminirajuće</w:t>
      </w:r>
      <w:proofErr w:type="spellEnd"/>
      <w:r w:rsidRPr="00244FD1">
        <w:rPr>
          <w:rFonts w:eastAsia="Calibri" w:cs="Tahoma"/>
          <w:b/>
          <w:i/>
          <w:w w:val="0"/>
          <w:szCs w:val="20"/>
        </w:rPr>
        <w:t xml:space="preserv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244FD1">
        <w:rPr>
          <w:rFonts w:eastAsia="Calibri" w:cs="Tahoma"/>
          <w:b/>
          <w:w w:val="0"/>
          <w:szCs w:val="20"/>
          <w:u w:val="single"/>
        </w:rPr>
        <w:t xml:space="preserve"> ako postoje</w:t>
      </w:r>
      <w:r w:rsidRPr="00244FD1">
        <w:rPr>
          <w:rFonts w:eastAsia="Calibri" w:cs="Tahoma"/>
          <w:b/>
          <w:i/>
          <w:w w:val="0"/>
          <w:szCs w:val="20"/>
        </w:rPr>
        <w:t>, utvrđeni su u odgovarajućoj obavijesti ili u dokumentaciji o nabavi iz obavijesti.</w:t>
      </w:r>
      <w:r w:rsidRPr="00244FD1">
        <w:rPr>
          <w:rFonts w:eastAsia="Calibri" w:cs="Tahoma"/>
          <w:b/>
          <w:i/>
          <w:w w:val="0"/>
          <w:szCs w:val="20"/>
        </w:rPr>
        <w:br/>
        <w:t>Isključivo za ograničene postupke, natjecateljske postupke uz pregovore, natjecateljske dijaloge i partnerstva za inovacije:</w:t>
      </w:r>
    </w:p>
    <w:p w14:paraId="338AA6C6" w14:textId="77777777" w:rsidR="00F40558" w:rsidRPr="00244FD1" w:rsidRDefault="00F40558" w:rsidP="00F40558">
      <w:pPr>
        <w:rPr>
          <w:rFonts w:eastAsia="Calibri" w:cs="Tahoma"/>
          <w:b/>
          <w:w w:val="0"/>
          <w:szCs w:val="20"/>
        </w:rPr>
      </w:pPr>
      <w:r w:rsidRPr="00244FD1">
        <w:rPr>
          <w:rFonts w:eastAsia="Calibri" w:cs="Tahoma"/>
          <w:b/>
          <w:w w:val="0"/>
          <w:szCs w:val="20"/>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F40558" w:rsidRPr="00244FD1" w14:paraId="73641762" w14:textId="77777777" w:rsidTr="00F40558">
        <w:tc>
          <w:tcPr>
            <w:tcW w:w="4644" w:type="dxa"/>
            <w:shd w:val="clear" w:color="auto" w:fill="auto"/>
          </w:tcPr>
          <w:p w14:paraId="692CC36F" w14:textId="77777777" w:rsidR="00F40558" w:rsidRPr="00244FD1" w:rsidRDefault="00F40558" w:rsidP="00F40558">
            <w:pPr>
              <w:rPr>
                <w:rFonts w:eastAsia="Calibri" w:cs="Tahoma"/>
                <w:b/>
                <w:i/>
                <w:w w:val="0"/>
                <w:szCs w:val="20"/>
              </w:rPr>
            </w:pPr>
            <w:r w:rsidRPr="00244FD1">
              <w:rPr>
                <w:rFonts w:eastAsia="Calibri" w:cs="Tahoma"/>
                <w:b/>
                <w:i/>
                <w:w w:val="0"/>
                <w:szCs w:val="20"/>
              </w:rPr>
              <w:lastRenderedPageBreak/>
              <w:t>Smanjenje broja</w:t>
            </w:r>
          </w:p>
        </w:tc>
        <w:tc>
          <w:tcPr>
            <w:tcW w:w="4645" w:type="dxa"/>
            <w:shd w:val="clear" w:color="auto" w:fill="auto"/>
          </w:tcPr>
          <w:p w14:paraId="75525A6E" w14:textId="77777777" w:rsidR="00F40558" w:rsidRPr="00244FD1" w:rsidRDefault="00F40558" w:rsidP="00F40558">
            <w:pPr>
              <w:rPr>
                <w:rFonts w:eastAsia="Calibri" w:cs="Tahoma"/>
                <w:b/>
                <w:i/>
                <w:w w:val="0"/>
                <w:szCs w:val="20"/>
              </w:rPr>
            </w:pPr>
            <w:r w:rsidRPr="00244FD1">
              <w:rPr>
                <w:rFonts w:eastAsia="Calibri" w:cs="Tahoma"/>
                <w:b/>
                <w:i/>
                <w:w w:val="0"/>
                <w:szCs w:val="20"/>
              </w:rPr>
              <w:t>Odgovor:</w:t>
            </w:r>
          </w:p>
        </w:tc>
      </w:tr>
      <w:tr w:rsidR="00F40558" w:rsidRPr="00244FD1" w14:paraId="637AFE8A" w14:textId="77777777" w:rsidTr="00F40558">
        <w:tc>
          <w:tcPr>
            <w:tcW w:w="4644" w:type="dxa"/>
            <w:shd w:val="clear" w:color="auto" w:fill="auto"/>
          </w:tcPr>
          <w:p w14:paraId="61E1FA51" w14:textId="77777777" w:rsidR="00F40558" w:rsidRPr="00244FD1" w:rsidRDefault="00F40558" w:rsidP="00F40558">
            <w:pPr>
              <w:rPr>
                <w:rFonts w:eastAsia="Calibri" w:cs="Tahoma"/>
                <w:b/>
                <w:w w:val="0"/>
                <w:szCs w:val="20"/>
              </w:rPr>
            </w:pPr>
            <w:r w:rsidRPr="00244FD1">
              <w:rPr>
                <w:rFonts w:eastAsia="Calibri" w:cs="Tahoma"/>
                <w:b/>
                <w:w w:val="0"/>
                <w:szCs w:val="20"/>
              </w:rPr>
              <w:t>Ispunjava</w:t>
            </w:r>
            <w:r w:rsidRPr="00244FD1">
              <w:rPr>
                <w:rFonts w:eastAsia="Calibri" w:cs="Tahoma"/>
                <w:w w:val="0"/>
                <w:szCs w:val="20"/>
              </w:rPr>
              <w:t xml:space="preserve"> objektivne i </w:t>
            </w:r>
            <w:proofErr w:type="spellStart"/>
            <w:r w:rsidRPr="00244FD1">
              <w:rPr>
                <w:rFonts w:eastAsia="Calibri" w:cs="Tahoma"/>
                <w:w w:val="0"/>
                <w:szCs w:val="20"/>
              </w:rPr>
              <w:t>nediskriminirajuće</w:t>
            </w:r>
            <w:proofErr w:type="spellEnd"/>
            <w:r w:rsidRPr="00244FD1">
              <w:rPr>
                <w:rFonts w:eastAsia="Calibri" w:cs="Tahoma"/>
                <w:w w:val="0"/>
                <w:szCs w:val="20"/>
              </w:rPr>
              <w:t xml:space="preserve"> kriterije ili pravila koja se moraju primijeniti kako bi se ograničio broj kandidata na sljedeći način:</w:t>
            </w:r>
            <w:r w:rsidRPr="00244FD1">
              <w:rPr>
                <w:rFonts w:eastAsia="Calibri" w:cs="Tahoma"/>
                <w:w w:val="0"/>
                <w:szCs w:val="20"/>
              </w:rPr>
              <w:br/>
              <w:t xml:space="preserve">Ako su potrebne određene potvrde ili drugi oblici dokazne dokumentacije, navedite za </w:t>
            </w:r>
            <w:r w:rsidRPr="00244FD1">
              <w:rPr>
                <w:rFonts w:eastAsia="Calibri" w:cs="Tahoma"/>
                <w:b/>
                <w:szCs w:val="20"/>
              </w:rPr>
              <w:t>svaku</w:t>
            </w:r>
            <w:r w:rsidRPr="00244FD1">
              <w:rPr>
                <w:rFonts w:eastAsia="Calibri" w:cs="Tahoma"/>
                <w:w w:val="0"/>
                <w:szCs w:val="20"/>
              </w:rPr>
              <w:t xml:space="preserve"> od njih ima li gospodarski subjekt potrebne dokumente:</w:t>
            </w:r>
            <w:r w:rsidRPr="00244FD1">
              <w:rPr>
                <w:rFonts w:eastAsia="Calibri" w:cs="Tahoma"/>
                <w:w w:val="0"/>
                <w:szCs w:val="20"/>
              </w:rPr>
              <w:br/>
            </w:r>
            <w:r w:rsidRPr="00244FD1">
              <w:rPr>
                <w:rFonts w:eastAsia="Calibri" w:cs="Tahoma"/>
                <w:i/>
                <w:szCs w:val="20"/>
              </w:rPr>
              <w:t>Ako su neke od tih potvrda ili drugih oblika dokazne dokumentacije dostupne u elektroničkom obliku</w:t>
            </w:r>
            <w:r w:rsidRPr="00244FD1">
              <w:rPr>
                <w:rFonts w:eastAsia="Calibri" w:cs="Tahoma"/>
                <w:i/>
                <w:szCs w:val="20"/>
                <w:vertAlign w:val="superscript"/>
              </w:rPr>
              <w:footnoteReference w:id="47"/>
            </w:r>
            <w:r w:rsidRPr="00244FD1">
              <w:rPr>
                <w:rFonts w:eastAsia="Calibri" w:cs="Tahoma"/>
                <w:i/>
                <w:szCs w:val="20"/>
              </w:rPr>
              <w:t xml:space="preserve">, navedite za </w:t>
            </w:r>
            <w:r w:rsidRPr="00244FD1">
              <w:rPr>
                <w:rFonts w:eastAsia="Calibri" w:cs="Tahoma"/>
                <w:b/>
                <w:i/>
                <w:szCs w:val="20"/>
              </w:rPr>
              <w:t>svaku</w:t>
            </w:r>
            <w:r w:rsidRPr="00244FD1">
              <w:rPr>
                <w:rFonts w:eastAsia="Calibri" w:cs="Tahoma"/>
                <w:i/>
                <w:szCs w:val="20"/>
              </w:rPr>
              <w:t xml:space="preserve"> od njih:</w:t>
            </w:r>
          </w:p>
        </w:tc>
        <w:tc>
          <w:tcPr>
            <w:tcW w:w="4645" w:type="dxa"/>
            <w:shd w:val="clear" w:color="auto" w:fill="auto"/>
          </w:tcPr>
          <w:p w14:paraId="354CEF09" w14:textId="77777777" w:rsidR="00F40558" w:rsidRPr="00244FD1" w:rsidRDefault="00F40558" w:rsidP="00F40558">
            <w:pPr>
              <w:jc w:val="left"/>
              <w:rPr>
                <w:rFonts w:eastAsia="Calibri" w:cs="Tahoma"/>
                <w:b/>
                <w:w w:val="0"/>
                <w:szCs w:val="20"/>
              </w:rPr>
            </w:pPr>
            <w:r w:rsidRPr="00244FD1">
              <w:rPr>
                <w:rFonts w:eastAsia="Calibri" w:cs="Tahoma"/>
                <w:szCs w:val="20"/>
              </w:rPr>
              <w:t>[….]</w:t>
            </w:r>
            <w:r w:rsidRPr="00244FD1">
              <w:rPr>
                <w:rFonts w:eastAsia="Calibri" w:cs="Tahoma"/>
                <w:szCs w:val="20"/>
              </w:rPr>
              <w:br/>
            </w:r>
            <w:r w:rsidRPr="00244FD1">
              <w:rPr>
                <w:rFonts w:eastAsia="Calibri" w:cs="Tahoma"/>
                <w:szCs w:val="20"/>
              </w:rPr>
              <w:br/>
            </w:r>
            <w:r w:rsidRPr="00244FD1">
              <w:rPr>
                <w:rFonts w:eastAsia="Calibri" w:cs="Tahoma"/>
                <w:szCs w:val="20"/>
              </w:rPr>
              <w:br/>
              <w:t>[] Da [] Ne</w:t>
            </w:r>
            <w:r w:rsidRPr="00244FD1">
              <w:rPr>
                <w:rFonts w:eastAsia="Calibri" w:cs="Tahoma"/>
                <w:szCs w:val="20"/>
                <w:vertAlign w:val="superscript"/>
              </w:rPr>
              <w:footnoteReference w:id="48"/>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szCs w:val="20"/>
              </w:rPr>
              <w:br/>
            </w:r>
            <w:r w:rsidRPr="00244FD1">
              <w:rPr>
                <w:rFonts w:eastAsia="Calibri" w:cs="Tahoma"/>
                <w:i/>
                <w:szCs w:val="20"/>
              </w:rPr>
              <w:t>(web-adresu, nadležno tijelo ili tijelo koje ju izdaje, precizno upućivanje na dokumentaciju): [……][……][……]</w:t>
            </w:r>
            <w:r w:rsidRPr="00244FD1">
              <w:rPr>
                <w:rFonts w:eastAsia="Calibri" w:cs="Tahoma"/>
                <w:i/>
                <w:szCs w:val="20"/>
                <w:vertAlign w:val="superscript"/>
              </w:rPr>
              <w:footnoteReference w:id="49"/>
            </w:r>
          </w:p>
        </w:tc>
      </w:tr>
    </w:tbl>
    <w:p w14:paraId="0083DEE9" w14:textId="77777777" w:rsidR="00F40558" w:rsidRPr="00244FD1" w:rsidRDefault="00F40558" w:rsidP="00F40558">
      <w:pPr>
        <w:keepNext/>
        <w:spacing w:after="360" w:line="240" w:lineRule="auto"/>
        <w:jc w:val="center"/>
        <w:rPr>
          <w:rFonts w:eastAsia="Calibri" w:cs="Tahoma"/>
          <w:b/>
          <w:szCs w:val="20"/>
          <w:lang w:eastAsia="en-GB"/>
        </w:rPr>
      </w:pPr>
      <w:r w:rsidRPr="00244FD1">
        <w:rPr>
          <w:rFonts w:eastAsia="Calibri" w:cs="Tahoma"/>
          <w:b/>
          <w:szCs w:val="20"/>
          <w:lang w:eastAsia="en-GB"/>
        </w:rPr>
        <w:t>Dio VI. Završne izjave</w:t>
      </w:r>
    </w:p>
    <w:p w14:paraId="5E0B3DE6" w14:textId="77777777" w:rsidR="00F40558" w:rsidRPr="00244FD1" w:rsidRDefault="00F40558" w:rsidP="00F40558">
      <w:pPr>
        <w:rPr>
          <w:rFonts w:eastAsia="Calibri" w:cs="Tahoma"/>
          <w:i/>
          <w:szCs w:val="20"/>
        </w:rPr>
      </w:pPr>
      <w:r w:rsidRPr="00244FD1">
        <w:rPr>
          <w:rFonts w:eastAsia="Calibri" w:cs="Tahoma"/>
          <w:i/>
          <w:szCs w:val="20"/>
        </w:rPr>
        <w:t>Niže potpisani službeno izjavljuju da su prethodno navedeni podaci u dijelovima II. – V. točni i istiniti i da su u potpunosti svjesni posljedica ozbiljnog lažnog prikazivanja činjenica.</w:t>
      </w:r>
    </w:p>
    <w:p w14:paraId="705295AB" w14:textId="77777777" w:rsidR="00F40558" w:rsidRPr="00244FD1" w:rsidRDefault="00F40558" w:rsidP="00F40558">
      <w:pPr>
        <w:rPr>
          <w:rFonts w:eastAsia="Calibri" w:cs="Tahoma"/>
          <w:i/>
          <w:szCs w:val="20"/>
        </w:rPr>
      </w:pPr>
      <w:r w:rsidRPr="00244FD1">
        <w:rPr>
          <w:rFonts w:eastAsia="Calibri" w:cs="Tahoma"/>
          <w:i/>
          <w:szCs w:val="20"/>
        </w:rPr>
        <w:t>Niže potpisani službeno izjavljuju da su u mogućnosti, na zahtjev i bez odgode, dostaviti potvrde i druge oblike navedene dokazne dokumentacije, osim ako:</w:t>
      </w:r>
    </w:p>
    <w:p w14:paraId="2B44A2C1" w14:textId="77777777" w:rsidR="00F40558" w:rsidRPr="00244FD1" w:rsidRDefault="00F40558" w:rsidP="00F40558">
      <w:pPr>
        <w:rPr>
          <w:rFonts w:eastAsia="Calibri" w:cs="Tahoma"/>
          <w:i/>
          <w:szCs w:val="20"/>
        </w:rPr>
      </w:pPr>
      <w:r w:rsidRPr="00244FD1">
        <w:rPr>
          <w:rFonts w:eastAsia="Calibri" w:cs="Tahoma"/>
          <w:i/>
          <w:szCs w:val="20"/>
        </w:rPr>
        <w:t>a) javni naručitelj ili naručitelj ima mogućnost dobivanja popratne predmetne dokumentacije izravnim pristupom besplatnoj nacionalnoj bazi podataka u bilo kojoj državi članici</w:t>
      </w:r>
      <w:r w:rsidRPr="00244FD1">
        <w:rPr>
          <w:rFonts w:eastAsia="Calibri" w:cs="Tahoma"/>
          <w:i/>
          <w:szCs w:val="20"/>
          <w:vertAlign w:val="superscript"/>
        </w:rPr>
        <w:footnoteReference w:id="50"/>
      </w:r>
      <w:r w:rsidRPr="00244FD1">
        <w:rPr>
          <w:rFonts w:eastAsia="Calibri" w:cs="Tahoma"/>
          <w:i/>
          <w:szCs w:val="20"/>
        </w:rPr>
        <w:t>, ili</w:t>
      </w:r>
    </w:p>
    <w:p w14:paraId="032493AB" w14:textId="77777777" w:rsidR="00F40558" w:rsidRPr="00244FD1" w:rsidRDefault="00F40558" w:rsidP="00F40558">
      <w:pPr>
        <w:rPr>
          <w:rFonts w:eastAsia="Calibri" w:cs="Tahoma"/>
          <w:i/>
          <w:szCs w:val="20"/>
        </w:rPr>
      </w:pPr>
      <w:r w:rsidRPr="00244FD1">
        <w:rPr>
          <w:rFonts w:eastAsia="Calibri" w:cs="Tahoma"/>
          <w:i/>
          <w:szCs w:val="20"/>
        </w:rPr>
        <w:t>b) najkasnije od 18. listopada 2018.</w:t>
      </w:r>
      <w:r w:rsidRPr="00244FD1">
        <w:rPr>
          <w:rFonts w:eastAsia="Calibri" w:cs="Tahoma"/>
          <w:i/>
          <w:szCs w:val="20"/>
          <w:vertAlign w:val="superscript"/>
        </w:rPr>
        <w:footnoteReference w:id="51"/>
      </w:r>
      <w:r w:rsidRPr="00244FD1">
        <w:rPr>
          <w:rFonts w:eastAsia="Calibri" w:cs="Tahoma"/>
          <w:i/>
          <w:szCs w:val="20"/>
        </w:rPr>
        <w:t>, javni naručitelj ili naručitelj već posjeduje predmetnu dokumentaciju</w:t>
      </w:r>
      <w:r w:rsidRPr="00244FD1">
        <w:rPr>
          <w:rFonts w:eastAsia="Calibri" w:cs="Tahoma"/>
          <w:szCs w:val="20"/>
        </w:rPr>
        <w:t>.</w:t>
      </w:r>
    </w:p>
    <w:p w14:paraId="2D41BA86" w14:textId="77777777" w:rsidR="00F40558" w:rsidRPr="00244FD1" w:rsidRDefault="00F40558" w:rsidP="00F40558">
      <w:pPr>
        <w:rPr>
          <w:rFonts w:eastAsia="Calibri" w:cs="Tahoma"/>
          <w:i/>
          <w:vanish/>
          <w:szCs w:val="20"/>
        </w:rPr>
      </w:pPr>
      <w:r w:rsidRPr="00244FD1">
        <w:rPr>
          <w:rFonts w:eastAsia="Calibri" w:cs="Tahoma"/>
          <w:i/>
          <w:szCs w:val="20"/>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244FD1">
        <w:rPr>
          <w:rFonts w:eastAsia="Calibri" w:cs="Tahoma"/>
          <w:szCs w:val="20"/>
        </w:rPr>
        <w:t xml:space="preserve">[navedite postupak o nabavi: (sažeti opis, upućivanje na objavu u </w:t>
      </w:r>
      <w:r w:rsidRPr="00244FD1">
        <w:rPr>
          <w:rFonts w:eastAsia="Calibri" w:cs="Tahoma"/>
          <w:i/>
          <w:szCs w:val="20"/>
        </w:rPr>
        <w:t>Službenom listu Europske unije</w:t>
      </w:r>
      <w:r w:rsidRPr="00244FD1">
        <w:rPr>
          <w:rFonts w:eastAsia="Calibri" w:cs="Tahoma"/>
          <w:szCs w:val="20"/>
        </w:rPr>
        <w:t>, referentni broj)]</w:t>
      </w:r>
      <w:r w:rsidRPr="00244FD1">
        <w:rPr>
          <w:rFonts w:eastAsia="Calibri" w:cs="Tahoma"/>
          <w:i/>
          <w:szCs w:val="20"/>
        </w:rPr>
        <w:t>.</w:t>
      </w:r>
    </w:p>
    <w:p w14:paraId="4D9D7163" w14:textId="77777777" w:rsidR="00F40558" w:rsidRPr="00244FD1" w:rsidRDefault="00F40558" w:rsidP="00F40558">
      <w:pPr>
        <w:rPr>
          <w:rFonts w:eastAsia="Calibri" w:cs="Tahoma"/>
          <w:i/>
          <w:szCs w:val="20"/>
        </w:rPr>
      </w:pPr>
      <w:r w:rsidRPr="00244FD1">
        <w:rPr>
          <w:rFonts w:eastAsia="Calibri" w:cs="Tahoma"/>
          <w:i/>
          <w:szCs w:val="20"/>
        </w:rPr>
        <w:t xml:space="preserve"> </w:t>
      </w:r>
    </w:p>
    <w:p w14:paraId="2C13B11E" w14:textId="77777777" w:rsidR="00F40558" w:rsidRPr="00244FD1" w:rsidRDefault="00F40558" w:rsidP="00F40558">
      <w:pPr>
        <w:rPr>
          <w:rFonts w:eastAsia="Calibri" w:cs="Tahoma"/>
          <w:i/>
          <w:szCs w:val="20"/>
        </w:rPr>
      </w:pPr>
    </w:p>
    <w:p w14:paraId="0A7E90B0" w14:textId="77777777" w:rsidR="00F40558" w:rsidRPr="00244FD1" w:rsidRDefault="00F40558" w:rsidP="00F40558">
      <w:pPr>
        <w:rPr>
          <w:rFonts w:eastAsia="Calibri" w:cs="Tahoma"/>
          <w:szCs w:val="20"/>
        </w:rPr>
      </w:pPr>
      <w:r w:rsidRPr="00244FD1">
        <w:rPr>
          <w:rFonts w:eastAsia="Calibri" w:cs="Tahoma"/>
          <w:szCs w:val="20"/>
        </w:rPr>
        <w:t>Datum, mjesto i, ako je potrebno, potpis/potpisi: [……]</w:t>
      </w:r>
    </w:p>
    <w:p w14:paraId="348159AC" w14:textId="77777777" w:rsidR="00F40558" w:rsidRPr="00A85F0E" w:rsidRDefault="00F40558" w:rsidP="00F40558">
      <w:pPr>
        <w:keepNext/>
        <w:spacing w:before="360" w:line="240" w:lineRule="auto"/>
        <w:jc w:val="center"/>
        <w:rPr>
          <w:rFonts w:eastAsia="Calibri" w:cs="Tahoma"/>
          <w:i/>
          <w:sz w:val="22"/>
          <w:lang w:eastAsia="en-GB"/>
        </w:rPr>
      </w:pPr>
    </w:p>
    <w:p w14:paraId="6159FBFE" w14:textId="77777777" w:rsidR="00F40558" w:rsidRPr="00A85F0E" w:rsidRDefault="00F40558" w:rsidP="00F40558">
      <w:pPr>
        <w:rPr>
          <w:rFonts w:eastAsia="Calibri" w:cs="Tahoma"/>
          <w:sz w:val="22"/>
        </w:rPr>
      </w:pPr>
    </w:p>
    <w:p w14:paraId="54251750" w14:textId="77777777" w:rsidR="00F40558" w:rsidRPr="00A85F0E" w:rsidRDefault="00F40558" w:rsidP="00F40558">
      <w:pPr>
        <w:rPr>
          <w:rFonts w:eastAsia="Calibri" w:cs="Tahoma"/>
        </w:rPr>
      </w:pPr>
      <w:r w:rsidRPr="00A85F0E">
        <w:rPr>
          <w:rFonts w:eastAsia="Calibri" w:cs="Tahoma"/>
        </w:rPr>
        <w:br w:type="page"/>
      </w:r>
    </w:p>
    <w:p w14:paraId="2DFC4250" w14:textId="77777777" w:rsidR="00F40558" w:rsidRPr="00A85F0E" w:rsidRDefault="00F40558" w:rsidP="003C5281">
      <w:pPr>
        <w:pStyle w:val="Naslov1"/>
        <w:rPr>
          <w:rFonts w:eastAsia="Times New Roman" w:cs="Tahoma"/>
        </w:rPr>
      </w:pPr>
      <w:bookmarkStart w:id="147" w:name="_Toc491246691"/>
      <w:bookmarkStart w:id="148" w:name="_Toc495656588"/>
      <w:r w:rsidRPr="00A85F0E">
        <w:rPr>
          <w:rFonts w:eastAsia="Times New Roman" w:cs="Tahoma"/>
        </w:rPr>
        <w:lastRenderedPageBreak/>
        <w:t>PRILOZI DOKUMENTACIJI O NABAVI</w:t>
      </w:r>
      <w:bookmarkEnd w:id="147"/>
      <w:bookmarkEnd w:id="148"/>
    </w:p>
    <w:p w14:paraId="4188C045" w14:textId="42C13C22" w:rsidR="00F40558" w:rsidRPr="00A85F0E" w:rsidRDefault="00F40558" w:rsidP="00806BD9">
      <w:pPr>
        <w:pStyle w:val="Naslov5"/>
        <w:rPr>
          <w:rStyle w:val="Naglaeno"/>
          <w:rFonts w:cs="Tahoma"/>
          <w:b/>
          <w:bCs w:val="0"/>
        </w:rPr>
      </w:pPr>
      <w:bookmarkStart w:id="149" w:name="_Toc491246692"/>
      <w:bookmarkStart w:id="150" w:name="_Ref494288000"/>
      <w:r w:rsidRPr="00A85F0E">
        <w:rPr>
          <w:rStyle w:val="Naglaeno"/>
          <w:rFonts w:cs="Tahoma"/>
          <w:b/>
          <w:bCs w:val="0"/>
        </w:rPr>
        <w:t>Obrazac 1 – Izjava o prihvaćanju svih uvjeta iz dokumentacije o nabavi</w:t>
      </w:r>
      <w:bookmarkEnd w:id="149"/>
      <w:bookmarkEnd w:id="150"/>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677"/>
        <w:gridCol w:w="873"/>
        <w:gridCol w:w="4492"/>
      </w:tblGrid>
      <w:tr w:rsidR="00F40558" w:rsidRPr="00A85F0E" w14:paraId="27453B19" w14:textId="77777777" w:rsidTr="00F40558">
        <w:trPr>
          <w:trHeight w:val="251"/>
        </w:trPr>
        <w:tc>
          <w:tcPr>
            <w:tcW w:w="4550" w:type="dxa"/>
            <w:gridSpan w:val="2"/>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3644DC4D" w14:textId="77777777" w:rsidR="00F40558" w:rsidRPr="00A85F0E" w:rsidRDefault="00F40558" w:rsidP="00F40558">
            <w:pPr>
              <w:rPr>
                <w:rFonts w:eastAsia="Times New Roman" w:cs="Tahoma"/>
                <w:bCs/>
                <w:szCs w:val="20"/>
                <w:lang w:eastAsia="hr-HR"/>
              </w:rPr>
            </w:pPr>
            <w:r w:rsidRPr="00A85F0E">
              <w:rPr>
                <w:rFonts w:eastAsia="Times New Roman" w:cs="Tahoma"/>
                <w:bCs/>
                <w:szCs w:val="20"/>
                <w:lang w:eastAsia="hr-HR"/>
              </w:rPr>
              <w:t xml:space="preserve">NARUČITELJ: </w:t>
            </w:r>
          </w:p>
        </w:tc>
        <w:tc>
          <w:tcPr>
            <w:tcW w:w="4492" w:type="dxa"/>
            <w:tcBorders>
              <w:top w:val="single" w:sz="12" w:space="0" w:color="00000A"/>
              <w:bottom w:val="single" w:sz="4" w:space="0" w:color="00000A"/>
              <w:right w:val="single" w:sz="12" w:space="0" w:color="00000A"/>
            </w:tcBorders>
            <w:shd w:val="clear" w:color="auto" w:fill="D9D9D9" w:themeFill="background1" w:themeFillShade="D9"/>
            <w:vAlign w:val="center"/>
          </w:tcPr>
          <w:p w14:paraId="0AC44985" w14:textId="77777777" w:rsidR="00F40558" w:rsidRPr="00A85F0E" w:rsidRDefault="00F40558" w:rsidP="00F40558">
            <w:pPr>
              <w:rPr>
                <w:rFonts w:eastAsia="Times New Roman" w:cs="Tahoma"/>
                <w:bCs/>
                <w:szCs w:val="20"/>
                <w:lang w:eastAsia="hr-HR"/>
              </w:rPr>
            </w:pPr>
            <w:r w:rsidRPr="00A85F0E">
              <w:rPr>
                <w:rFonts w:eastAsia="Times New Roman" w:cs="Tahoma"/>
                <w:bCs/>
                <w:szCs w:val="20"/>
                <w:lang w:eastAsia="hr-HR"/>
              </w:rPr>
              <w:t>PREDMET NABAVE:</w:t>
            </w:r>
          </w:p>
        </w:tc>
      </w:tr>
      <w:tr w:rsidR="00F40558" w:rsidRPr="00A85F0E" w14:paraId="0E18C696" w14:textId="77777777" w:rsidTr="00F40558">
        <w:trPr>
          <w:trHeight w:val="584"/>
        </w:trPr>
        <w:tc>
          <w:tcPr>
            <w:tcW w:w="4550" w:type="dxa"/>
            <w:gridSpan w:val="2"/>
            <w:tcBorders>
              <w:top w:val="single" w:sz="4" w:space="0" w:color="00000A"/>
              <w:left w:val="single" w:sz="12" w:space="0" w:color="00000A"/>
              <w:bottom w:val="single" w:sz="12" w:space="0" w:color="00000A"/>
              <w:right w:val="single" w:sz="4" w:space="0" w:color="00000A"/>
            </w:tcBorders>
            <w:shd w:val="clear" w:color="auto" w:fill="D9D9D9" w:themeFill="background1" w:themeFillShade="D9"/>
            <w:tcMar>
              <w:left w:w="103" w:type="dxa"/>
            </w:tcMar>
            <w:vAlign w:val="center"/>
          </w:tcPr>
          <w:p w14:paraId="2410E16E" w14:textId="77777777" w:rsidR="00644982" w:rsidRPr="00A85F0E" w:rsidRDefault="00644982" w:rsidP="00644982">
            <w:pPr>
              <w:spacing w:before="60" w:after="60"/>
              <w:rPr>
                <w:rFonts w:eastAsia="Times New Roman" w:cs="Tahoma"/>
                <w:bCs/>
                <w:szCs w:val="20"/>
                <w:lang w:eastAsia="hr-HR"/>
              </w:rPr>
            </w:pPr>
            <w:r w:rsidRPr="00A85F0E">
              <w:rPr>
                <w:rFonts w:eastAsia="Times New Roman" w:cs="Tahoma"/>
                <w:bCs/>
                <w:szCs w:val="20"/>
                <w:lang w:eastAsia="hr-HR"/>
              </w:rPr>
              <w:t xml:space="preserve">Grad Sveti Ivan Zelina </w:t>
            </w:r>
          </w:p>
          <w:p w14:paraId="700266F0" w14:textId="776CB1CA" w:rsidR="00644982" w:rsidRPr="00A85F0E" w:rsidRDefault="00644982" w:rsidP="00644982">
            <w:pPr>
              <w:spacing w:before="60" w:after="60"/>
              <w:rPr>
                <w:rFonts w:eastAsia="Times New Roman" w:cs="Tahoma"/>
                <w:bCs/>
                <w:szCs w:val="20"/>
                <w:lang w:eastAsia="hr-HR"/>
              </w:rPr>
            </w:pPr>
            <w:r w:rsidRPr="00A85F0E">
              <w:rPr>
                <w:rFonts w:eastAsia="Times New Roman" w:cs="Tahoma"/>
                <w:bCs/>
                <w:szCs w:val="20"/>
                <w:lang w:eastAsia="hr-HR"/>
              </w:rPr>
              <w:t xml:space="preserve">Trg Ante Starčevića 12 </w:t>
            </w:r>
          </w:p>
          <w:p w14:paraId="1BEF7C84" w14:textId="27340458" w:rsidR="00F40558" w:rsidRPr="00A85F0E" w:rsidRDefault="00644982" w:rsidP="00644982">
            <w:pPr>
              <w:spacing w:before="60" w:after="60"/>
              <w:rPr>
                <w:rFonts w:eastAsia="Times New Roman" w:cs="Tahoma"/>
                <w:bCs/>
                <w:szCs w:val="20"/>
                <w:lang w:eastAsia="hr-HR"/>
              </w:rPr>
            </w:pPr>
            <w:r w:rsidRPr="00A85F0E">
              <w:rPr>
                <w:rFonts w:eastAsia="Times New Roman" w:cs="Tahoma"/>
                <w:bCs/>
                <w:szCs w:val="20"/>
                <w:lang w:eastAsia="hr-HR"/>
              </w:rPr>
              <w:t>10380 Sveti Ivan Zelina</w:t>
            </w:r>
          </w:p>
        </w:tc>
        <w:tc>
          <w:tcPr>
            <w:tcW w:w="4492" w:type="dxa"/>
            <w:tcBorders>
              <w:top w:val="single" w:sz="4" w:space="0" w:color="00000A"/>
              <w:bottom w:val="single" w:sz="12" w:space="0" w:color="00000A"/>
              <w:right w:val="single" w:sz="12" w:space="0" w:color="00000A"/>
            </w:tcBorders>
            <w:shd w:val="clear" w:color="auto" w:fill="D9D9D9" w:themeFill="background1" w:themeFillShade="D9"/>
            <w:vAlign w:val="center"/>
          </w:tcPr>
          <w:p w14:paraId="4D88A46D" w14:textId="04B12B0F" w:rsidR="00F40558" w:rsidRPr="00A85F0E" w:rsidRDefault="00644982" w:rsidP="00644982">
            <w:pPr>
              <w:rPr>
                <w:rFonts w:eastAsia="Times New Roman" w:cs="Tahoma"/>
                <w:bCs/>
                <w:szCs w:val="20"/>
                <w:lang w:eastAsia="hr-HR"/>
              </w:rPr>
            </w:pPr>
            <w:r w:rsidRPr="00A85F0E">
              <w:rPr>
                <w:rFonts w:eastAsia="Times New Roman" w:cs="Tahoma"/>
                <w:bCs/>
                <w:szCs w:val="20"/>
                <w:lang w:eastAsia="hr-HR"/>
              </w:rPr>
              <w:t xml:space="preserve">Izvođenje radova i opremanje </w:t>
            </w:r>
            <w:proofErr w:type="spellStart"/>
            <w:r w:rsidRPr="00A85F0E">
              <w:rPr>
                <w:rFonts w:eastAsia="Times New Roman" w:cs="Tahoma"/>
                <w:bCs/>
                <w:szCs w:val="20"/>
                <w:lang w:eastAsia="hr-HR"/>
              </w:rPr>
              <w:t>reciklažnog</w:t>
            </w:r>
            <w:proofErr w:type="spellEnd"/>
            <w:r w:rsidRPr="00A85F0E">
              <w:rPr>
                <w:rFonts w:eastAsia="Times New Roman" w:cs="Tahoma"/>
                <w:bCs/>
                <w:szCs w:val="20"/>
                <w:lang w:eastAsia="hr-HR"/>
              </w:rPr>
              <w:t xml:space="preserve"> dvorišta na području Grada Sveti Ivan Zelina</w:t>
            </w:r>
          </w:p>
        </w:tc>
      </w:tr>
      <w:tr w:rsidR="00F40558" w:rsidRPr="00A85F0E" w14:paraId="47AD0F38" w14:textId="77777777" w:rsidTr="00F40558">
        <w:trPr>
          <w:trHeight w:val="150"/>
        </w:trPr>
        <w:tc>
          <w:tcPr>
            <w:tcW w:w="9042" w:type="dxa"/>
            <w:gridSpan w:val="3"/>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67872BED" w14:textId="77777777" w:rsidR="00F40558" w:rsidRPr="00A85F0E" w:rsidRDefault="00F40558" w:rsidP="00F40558">
            <w:pPr>
              <w:spacing w:before="0" w:after="0"/>
              <w:jc w:val="center"/>
              <w:rPr>
                <w:rFonts w:eastAsia="Times New Roman" w:cs="Tahoma"/>
                <w:b/>
                <w:bCs/>
                <w:sz w:val="16"/>
                <w:szCs w:val="16"/>
                <w:lang w:eastAsia="hr-HR"/>
              </w:rPr>
            </w:pPr>
          </w:p>
        </w:tc>
      </w:tr>
      <w:tr w:rsidR="00F40558" w:rsidRPr="00A85F0E" w14:paraId="40B61DC3" w14:textId="77777777" w:rsidTr="00F40558">
        <w:trPr>
          <w:trHeight w:val="90"/>
        </w:trPr>
        <w:tc>
          <w:tcPr>
            <w:tcW w:w="9042" w:type="dxa"/>
            <w:gridSpan w:val="3"/>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552DB54E" w14:textId="0A2CCA1C" w:rsidR="00F40558" w:rsidRPr="00A85F0E" w:rsidRDefault="00F40558" w:rsidP="00F40558">
            <w:pPr>
              <w:jc w:val="center"/>
              <w:rPr>
                <w:rFonts w:eastAsia="Times New Roman" w:cs="Tahoma"/>
                <w:b/>
                <w:szCs w:val="20"/>
                <w:lang w:eastAsia="hr-HR"/>
              </w:rPr>
            </w:pPr>
            <w:r w:rsidRPr="00A85F0E">
              <w:rPr>
                <w:rFonts w:eastAsia="Times New Roman" w:cs="Tahoma"/>
                <w:b/>
                <w:szCs w:val="20"/>
                <w:lang w:eastAsia="hr-HR"/>
              </w:rPr>
              <w:t xml:space="preserve">IZJAVA PONUDITELJA DA PRIHVAĆA SVE UVIJETE IZ DOKUMENTACIJE O NABAVI </w:t>
            </w:r>
          </w:p>
          <w:p w14:paraId="559142A2" w14:textId="77777777" w:rsidR="00F40558" w:rsidRPr="00A85F0E" w:rsidRDefault="00F40558" w:rsidP="00F40558">
            <w:pPr>
              <w:jc w:val="center"/>
              <w:rPr>
                <w:rFonts w:eastAsia="Times New Roman" w:cs="Tahoma"/>
                <w:i/>
                <w:sz w:val="18"/>
                <w:szCs w:val="18"/>
                <w:lang w:eastAsia="hr-HR"/>
              </w:rPr>
            </w:pPr>
          </w:p>
        </w:tc>
      </w:tr>
      <w:tr w:rsidR="00F40558" w:rsidRPr="00A85F0E" w14:paraId="101FCE55" w14:textId="77777777" w:rsidTr="00F40558">
        <w:trPr>
          <w:trHeight w:val="90"/>
        </w:trPr>
        <w:tc>
          <w:tcPr>
            <w:tcW w:w="9042" w:type="dxa"/>
            <w:gridSpan w:val="3"/>
            <w:tcBorders>
              <w:left w:val="single" w:sz="12" w:space="0" w:color="00000A"/>
              <w:bottom w:val="single" w:sz="4" w:space="0" w:color="00000A"/>
              <w:right w:val="single" w:sz="12" w:space="0" w:color="00000A"/>
            </w:tcBorders>
            <w:shd w:val="clear" w:color="auto" w:fill="FFFFFF" w:themeFill="background1"/>
            <w:tcMar>
              <w:left w:w="103" w:type="dxa"/>
            </w:tcMar>
            <w:vAlign w:val="center"/>
          </w:tcPr>
          <w:p w14:paraId="25A0A4AC" w14:textId="77777777" w:rsidR="00F40558" w:rsidRPr="00A85F0E" w:rsidRDefault="00F40558" w:rsidP="00F40558">
            <w:pPr>
              <w:spacing w:before="60" w:after="60"/>
              <w:rPr>
                <w:rFonts w:eastAsia="Times New Roman" w:cs="Tahoma"/>
                <w:i/>
                <w:szCs w:val="20"/>
                <w:lang w:eastAsia="hr-HR"/>
              </w:rPr>
            </w:pPr>
            <w:r w:rsidRPr="00A85F0E">
              <w:rPr>
                <w:rFonts w:eastAsia="Times New Roman" w:cs="Tahoma"/>
                <w:i/>
                <w:szCs w:val="20"/>
                <w:lang w:eastAsia="hr-HR"/>
              </w:rPr>
              <w:t xml:space="preserve">Izjavljujem da je Ponuditelj: </w:t>
            </w:r>
          </w:p>
          <w:p w14:paraId="62727532" w14:textId="77777777" w:rsidR="00F40558" w:rsidRDefault="00F40558" w:rsidP="00EA3D4F">
            <w:pPr>
              <w:numPr>
                <w:ilvl w:val="0"/>
                <w:numId w:val="40"/>
              </w:numPr>
              <w:spacing w:before="60" w:after="60"/>
              <w:contextualSpacing/>
              <w:rPr>
                <w:rFonts w:eastAsia="Times New Roman" w:cs="Tahoma"/>
                <w:i/>
                <w:szCs w:val="20"/>
                <w:lang w:eastAsia="hr-HR"/>
              </w:rPr>
            </w:pPr>
            <w:r w:rsidRPr="00A85F0E">
              <w:rPr>
                <w:rFonts w:eastAsia="Times New Roman" w:cs="Tahoma"/>
                <w:i/>
                <w:szCs w:val="20"/>
                <w:lang w:eastAsia="hr-HR"/>
              </w:rPr>
              <w:t>upoznat sa svim uvjetima i zahtjevima iz ove Dokumentacije o nabavi te da i</w:t>
            </w:r>
            <w:r w:rsidR="00EA3D4F">
              <w:rPr>
                <w:rFonts w:eastAsia="Times New Roman" w:cs="Tahoma"/>
                <w:i/>
                <w:szCs w:val="20"/>
                <w:lang w:eastAsia="hr-HR"/>
              </w:rPr>
              <w:t>ste prihvaća</w:t>
            </w:r>
          </w:p>
          <w:p w14:paraId="31B1E15F" w14:textId="3FBD765C" w:rsidR="00EA3D4F" w:rsidRPr="00A85F0E" w:rsidRDefault="00EA3D4F" w:rsidP="00EA3D4F">
            <w:pPr>
              <w:spacing w:before="60" w:after="60"/>
              <w:ind w:left="720"/>
              <w:contextualSpacing/>
              <w:rPr>
                <w:rFonts w:eastAsia="Times New Roman" w:cs="Tahoma"/>
                <w:i/>
                <w:szCs w:val="20"/>
                <w:lang w:eastAsia="hr-HR"/>
              </w:rPr>
            </w:pPr>
          </w:p>
        </w:tc>
      </w:tr>
      <w:tr w:rsidR="00F40558" w:rsidRPr="00A85F0E" w14:paraId="139339DE" w14:textId="77777777" w:rsidTr="00F40558">
        <w:trPr>
          <w:trHeight w:val="166"/>
        </w:trPr>
        <w:tc>
          <w:tcPr>
            <w:tcW w:w="9042" w:type="dxa"/>
            <w:gridSpan w:val="3"/>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2F3B5E09" w14:textId="77777777" w:rsidR="00F40558" w:rsidRPr="00A85F0E" w:rsidRDefault="00F40558" w:rsidP="00F40558">
            <w:pPr>
              <w:spacing w:before="0" w:after="0"/>
              <w:rPr>
                <w:rFonts w:eastAsia="Times New Roman" w:cs="Tahoma"/>
                <w:szCs w:val="20"/>
                <w:lang w:eastAsia="hr-HR"/>
              </w:rPr>
            </w:pPr>
          </w:p>
        </w:tc>
      </w:tr>
      <w:tr w:rsidR="00F40558" w:rsidRPr="00A85F0E" w14:paraId="38713498" w14:textId="77777777" w:rsidTr="00F40558">
        <w:trPr>
          <w:trHeight w:val="895"/>
        </w:trPr>
        <w:tc>
          <w:tcPr>
            <w:tcW w:w="3677"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121FAEC7" w14:textId="77777777" w:rsidR="00F40558" w:rsidRPr="00A85F0E" w:rsidRDefault="00F40558" w:rsidP="00F40558">
            <w:pPr>
              <w:spacing w:before="0" w:after="0"/>
              <w:rPr>
                <w:rFonts w:eastAsia="Calibri" w:cs="Tahoma"/>
                <w:szCs w:val="20"/>
              </w:rPr>
            </w:pPr>
          </w:p>
        </w:tc>
        <w:tc>
          <w:tcPr>
            <w:tcW w:w="5365" w:type="dxa"/>
            <w:gridSpan w:val="2"/>
            <w:tcBorders>
              <w:top w:val="single" w:sz="4" w:space="0" w:color="00000A"/>
              <w:left w:val="single" w:sz="4" w:space="0" w:color="00000A"/>
              <w:right w:val="single" w:sz="12" w:space="0" w:color="00000A"/>
            </w:tcBorders>
            <w:shd w:val="clear" w:color="auto" w:fill="FFFFFF" w:themeFill="background1"/>
            <w:vAlign w:val="center"/>
          </w:tcPr>
          <w:p w14:paraId="6480B373" w14:textId="77777777" w:rsidR="00F40558" w:rsidRPr="00A85F0E" w:rsidRDefault="00F40558" w:rsidP="00F40558">
            <w:pPr>
              <w:spacing w:before="0" w:after="0"/>
              <w:rPr>
                <w:rFonts w:eastAsia="Times New Roman" w:cs="Tahoma"/>
                <w:szCs w:val="20"/>
                <w:lang w:eastAsia="hr-HR"/>
              </w:rPr>
            </w:pPr>
            <w:r w:rsidRPr="00A85F0E">
              <w:rPr>
                <w:rFonts w:eastAsia="Calibri" w:cs="Tahoma"/>
                <w:bCs/>
                <w:szCs w:val="20"/>
              </w:rPr>
              <w:t>M.P.</w:t>
            </w:r>
            <w:r w:rsidRPr="00A85F0E">
              <w:rPr>
                <w:rFonts w:eastAsia="Calibri" w:cs="Tahoma"/>
                <w:bCs/>
                <w:szCs w:val="20"/>
                <w:vertAlign w:val="superscript"/>
              </w:rPr>
              <w:footnoteReference w:id="52"/>
            </w:r>
          </w:p>
        </w:tc>
      </w:tr>
      <w:tr w:rsidR="00F40558" w:rsidRPr="00A85F0E" w14:paraId="6C5C7B92" w14:textId="77777777" w:rsidTr="00F40558">
        <w:trPr>
          <w:trHeight w:val="90"/>
        </w:trPr>
        <w:tc>
          <w:tcPr>
            <w:tcW w:w="3677"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69FB81AF" w14:textId="77777777" w:rsidR="00F40558" w:rsidRPr="00A85F0E" w:rsidRDefault="00F40558" w:rsidP="00F40558">
            <w:pPr>
              <w:spacing w:before="0" w:after="0"/>
              <w:rPr>
                <w:rFonts w:eastAsia="Calibri" w:cs="Tahoma"/>
                <w:i/>
                <w:sz w:val="16"/>
                <w:szCs w:val="16"/>
              </w:rPr>
            </w:pPr>
            <w:r w:rsidRPr="00A85F0E">
              <w:rPr>
                <w:rFonts w:eastAsia="Calibri" w:cs="Tahoma"/>
                <w:i/>
                <w:sz w:val="16"/>
                <w:szCs w:val="16"/>
              </w:rPr>
              <w:t>mjesto/datum</w:t>
            </w:r>
          </w:p>
        </w:tc>
        <w:tc>
          <w:tcPr>
            <w:tcW w:w="5365" w:type="dxa"/>
            <w:gridSpan w:val="2"/>
            <w:tcBorders>
              <w:left w:val="single" w:sz="4" w:space="0" w:color="00000A"/>
              <w:bottom w:val="single" w:sz="12" w:space="0" w:color="00000A"/>
              <w:right w:val="single" w:sz="12" w:space="0" w:color="00000A"/>
            </w:tcBorders>
            <w:shd w:val="clear" w:color="auto" w:fill="FFFFFF" w:themeFill="background1"/>
            <w:vAlign w:val="center"/>
          </w:tcPr>
          <w:p w14:paraId="70AB07F0" w14:textId="77777777" w:rsidR="00F40558" w:rsidRPr="00A85F0E" w:rsidRDefault="00F40558" w:rsidP="00F40558">
            <w:pPr>
              <w:spacing w:before="0" w:after="0"/>
              <w:jc w:val="right"/>
              <w:rPr>
                <w:rFonts w:eastAsia="Times New Roman" w:cs="Tahoma"/>
                <w:i/>
                <w:sz w:val="16"/>
                <w:szCs w:val="16"/>
                <w:lang w:eastAsia="hr-HR"/>
              </w:rPr>
            </w:pPr>
            <w:r w:rsidRPr="00A85F0E">
              <w:rPr>
                <w:rFonts w:eastAsia="Times New Roman" w:cs="Tahoma"/>
                <w:i/>
                <w:sz w:val="16"/>
                <w:szCs w:val="16"/>
                <w:lang w:eastAsia="hr-HR"/>
              </w:rPr>
              <w:t xml:space="preserve">ime/prezime/potpis ovlaštene osobe </w:t>
            </w:r>
          </w:p>
        </w:tc>
      </w:tr>
    </w:tbl>
    <w:p w14:paraId="32FD73C5" w14:textId="77777777" w:rsidR="00F40558" w:rsidRPr="00A85F0E" w:rsidRDefault="00F40558" w:rsidP="00F40558">
      <w:pPr>
        <w:rPr>
          <w:rFonts w:eastAsia="Calibri" w:cs="Tahoma"/>
        </w:rPr>
      </w:pPr>
    </w:p>
    <w:p w14:paraId="404F1D6A" w14:textId="77777777" w:rsidR="00F40558" w:rsidRPr="00A85F0E" w:rsidRDefault="00F40558" w:rsidP="00F40558">
      <w:pPr>
        <w:rPr>
          <w:rFonts w:eastAsia="Calibri" w:cs="Tahoma"/>
        </w:rPr>
      </w:pPr>
      <w:r w:rsidRPr="00A85F0E">
        <w:rPr>
          <w:rFonts w:eastAsia="Calibri" w:cs="Tahoma"/>
        </w:rPr>
        <w:br w:type="page"/>
      </w:r>
    </w:p>
    <w:p w14:paraId="362844F9" w14:textId="5FE4C097" w:rsidR="00F40558" w:rsidRPr="00A85F0E" w:rsidRDefault="00F40558" w:rsidP="00806BD9">
      <w:pPr>
        <w:pStyle w:val="Naslov5"/>
        <w:rPr>
          <w:rFonts w:eastAsia="Times New Roman" w:cs="Tahoma"/>
        </w:rPr>
      </w:pPr>
      <w:bookmarkStart w:id="151" w:name="_Toc491246693"/>
      <w:bookmarkStart w:id="152" w:name="_Ref494434140"/>
      <w:r w:rsidRPr="00A85F0E">
        <w:rPr>
          <w:rFonts w:eastAsia="Times New Roman" w:cs="Tahoma"/>
        </w:rPr>
        <w:lastRenderedPageBreak/>
        <w:t xml:space="preserve">Obrazac 2 – Izjava o </w:t>
      </w:r>
      <w:r w:rsidRPr="00A85F0E">
        <w:rPr>
          <w:rFonts w:cs="Tahoma"/>
        </w:rPr>
        <w:t>nekažnjavanju</w:t>
      </w:r>
      <w:bookmarkEnd w:id="151"/>
      <w:r w:rsidR="006D0B77" w:rsidRPr="00A85F0E">
        <w:rPr>
          <w:rFonts w:eastAsia="Times New Roman" w:cs="Tahoma"/>
        </w:rPr>
        <w:t xml:space="preserve"> za gospodarski subjekt koji ima poslovni </w:t>
      </w:r>
      <w:proofErr w:type="spellStart"/>
      <w:r w:rsidR="006D0B77" w:rsidRPr="00A85F0E">
        <w:rPr>
          <w:rFonts w:eastAsia="Times New Roman" w:cs="Tahoma"/>
        </w:rPr>
        <w:t>nastan</w:t>
      </w:r>
      <w:proofErr w:type="spellEnd"/>
      <w:r w:rsidR="006D0B77" w:rsidRPr="00A85F0E">
        <w:rPr>
          <w:rFonts w:eastAsia="Times New Roman" w:cs="Tahoma"/>
        </w:rPr>
        <w:t xml:space="preserve"> u Republici Hrvatskoj</w:t>
      </w:r>
      <w:bookmarkEnd w:id="152"/>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13"/>
        <w:gridCol w:w="5229"/>
      </w:tblGrid>
      <w:tr w:rsidR="00F40558" w:rsidRPr="00A85F0E" w14:paraId="442ED432" w14:textId="77777777" w:rsidTr="00F40558">
        <w:trPr>
          <w:trHeight w:val="90"/>
        </w:trPr>
        <w:tc>
          <w:tcPr>
            <w:tcW w:w="9042" w:type="dxa"/>
            <w:gridSpan w:val="2"/>
            <w:tcBorders>
              <w:top w:val="single" w:sz="12" w:space="0" w:color="00000A"/>
              <w:left w:val="single" w:sz="12" w:space="0" w:color="00000A"/>
              <w:right w:val="single" w:sz="12" w:space="0" w:color="00000A"/>
            </w:tcBorders>
            <w:shd w:val="clear" w:color="auto" w:fill="FFFFFF" w:themeFill="background1"/>
            <w:tcMar>
              <w:left w:w="103" w:type="dxa"/>
            </w:tcMar>
            <w:vAlign w:val="center"/>
          </w:tcPr>
          <w:p w14:paraId="41EAD9A7" w14:textId="12999BB0" w:rsidR="00F40558" w:rsidRPr="00A85F0E" w:rsidRDefault="00F40558" w:rsidP="00F40558">
            <w:pPr>
              <w:spacing w:after="0"/>
              <w:ind w:right="18"/>
              <w:rPr>
                <w:rFonts w:eastAsia="Calibri" w:cs="Tahoma"/>
                <w:szCs w:val="20"/>
              </w:rPr>
            </w:pPr>
            <w:r w:rsidRPr="00A85F0E">
              <w:rPr>
                <w:rFonts w:eastAsia="Calibri" w:cs="Tahoma"/>
                <w:szCs w:val="20"/>
              </w:rPr>
              <w:t>Temeljem članka 251 stavka 1.</w:t>
            </w:r>
            <w:r w:rsidR="00875654" w:rsidRPr="00A85F0E">
              <w:rPr>
                <w:rFonts w:eastAsia="Calibri" w:cs="Tahoma"/>
                <w:szCs w:val="20"/>
              </w:rPr>
              <w:t xml:space="preserve"> točka 1.</w:t>
            </w:r>
            <w:r w:rsidRPr="00A85F0E">
              <w:rPr>
                <w:rFonts w:eastAsia="Calibri" w:cs="Tahoma"/>
                <w:szCs w:val="20"/>
              </w:rPr>
              <w:t xml:space="preserve"> i članka 265. stavka 2. Zakona o javnoj nabavi (NN 120/2016), kao osoba ovlaštena za zastupanje gospodarskog subjekta dajem sljedeću:</w:t>
            </w:r>
          </w:p>
          <w:p w14:paraId="69ACA34C" w14:textId="77777777" w:rsidR="00F40558" w:rsidRPr="00A85F0E" w:rsidRDefault="00F40558" w:rsidP="00F40558">
            <w:pPr>
              <w:ind w:right="18"/>
              <w:jc w:val="center"/>
              <w:rPr>
                <w:rFonts w:eastAsia="Calibri" w:cs="Tahoma"/>
                <w:b/>
                <w:szCs w:val="20"/>
              </w:rPr>
            </w:pPr>
            <w:r w:rsidRPr="00A85F0E">
              <w:rPr>
                <w:rFonts w:eastAsia="Calibri" w:cs="Tahoma"/>
                <w:b/>
                <w:szCs w:val="20"/>
              </w:rPr>
              <w:t>IZJAVU O NEKAŽNJAVANJU</w:t>
            </w:r>
          </w:p>
          <w:p w14:paraId="1F018D54" w14:textId="77777777" w:rsidR="00F40558" w:rsidRPr="00A85F0E" w:rsidRDefault="00F40558" w:rsidP="00F40558">
            <w:pPr>
              <w:spacing w:after="0"/>
              <w:ind w:right="18"/>
              <w:rPr>
                <w:rFonts w:eastAsia="Calibri" w:cs="Tahoma"/>
                <w:szCs w:val="20"/>
              </w:rPr>
            </w:pPr>
            <w:r w:rsidRPr="00A85F0E">
              <w:rPr>
                <w:rFonts w:eastAsia="Calibri" w:cs="Tahoma"/>
                <w:szCs w:val="20"/>
              </w:rPr>
              <w:t>kojom ja _______________________________ iz _______________________________________</w:t>
            </w:r>
          </w:p>
          <w:p w14:paraId="19978684" w14:textId="77777777" w:rsidR="00F40558" w:rsidRPr="00A85F0E" w:rsidRDefault="00F40558" w:rsidP="00F40558">
            <w:pPr>
              <w:spacing w:before="0"/>
              <w:ind w:left="1418" w:right="17" w:firstLine="709"/>
              <w:rPr>
                <w:rFonts w:eastAsia="Calibri" w:cs="Tahoma"/>
                <w:i/>
                <w:sz w:val="18"/>
                <w:szCs w:val="18"/>
              </w:rPr>
            </w:pPr>
            <w:r w:rsidRPr="00A85F0E">
              <w:rPr>
                <w:rFonts w:eastAsia="Calibri" w:cs="Tahoma"/>
                <w:i/>
                <w:sz w:val="18"/>
                <w:szCs w:val="18"/>
              </w:rPr>
              <w:t xml:space="preserve">(ime i prezime) </w:t>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t>(adresa stanovanja)</w:t>
            </w:r>
          </w:p>
          <w:p w14:paraId="651035DD" w14:textId="77777777" w:rsidR="00F40558" w:rsidRPr="00A85F0E" w:rsidRDefault="00F40558" w:rsidP="00F40558">
            <w:pPr>
              <w:ind w:right="18"/>
              <w:rPr>
                <w:rFonts w:eastAsia="Calibri" w:cs="Tahoma"/>
                <w:szCs w:val="20"/>
              </w:rPr>
            </w:pPr>
            <w:r w:rsidRPr="00A85F0E">
              <w:rPr>
                <w:rFonts w:eastAsia="Calibri" w:cs="Tahoma"/>
                <w:szCs w:val="20"/>
              </w:rPr>
              <w:t>broj identifikacijskog dokumenta ___________________izdanog od_________________________,</w:t>
            </w:r>
          </w:p>
          <w:p w14:paraId="39EF5D2A" w14:textId="77777777" w:rsidR="00F40558" w:rsidRPr="00A85F0E" w:rsidRDefault="00F40558" w:rsidP="00F40558">
            <w:pPr>
              <w:ind w:right="18"/>
              <w:rPr>
                <w:rFonts w:eastAsia="Calibri" w:cs="Tahoma"/>
                <w:szCs w:val="20"/>
              </w:rPr>
            </w:pPr>
            <w:r w:rsidRPr="00A85F0E">
              <w:rPr>
                <w:rFonts w:eastAsia="Calibri" w:cs="Tahoma"/>
                <w:szCs w:val="20"/>
              </w:rPr>
              <w:t xml:space="preserve">kao osoba iz članka 251. stavka 1. točka 1/2 (zaokružiti) Zakona o javnoj nabavi </w:t>
            </w:r>
            <w:r w:rsidRPr="00A85F0E">
              <w:rPr>
                <w:rFonts w:eastAsia="Calibri" w:cs="Tahoma"/>
                <w:b/>
                <w:szCs w:val="20"/>
              </w:rPr>
              <w:t>za sebe i za gospodarski subjekt</w:t>
            </w:r>
            <w:r w:rsidRPr="00A85F0E">
              <w:rPr>
                <w:rFonts w:eastAsia="Calibri" w:cs="Tahoma"/>
                <w:szCs w:val="20"/>
              </w:rPr>
              <w:t xml:space="preserve">: </w:t>
            </w:r>
          </w:p>
          <w:p w14:paraId="2ED5F418" w14:textId="77777777" w:rsidR="00F40558" w:rsidRPr="00A85F0E" w:rsidRDefault="00F40558" w:rsidP="00F40558">
            <w:pPr>
              <w:spacing w:after="0"/>
              <w:ind w:right="18"/>
              <w:rPr>
                <w:rFonts w:eastAsia="Calibri" w:cs="Tahoma"/>
                <w:szCs w:val="20"/>
              </w:rPr>
            </w:pPr>
            <w:r w:rsidRPr="00A85F0E">
              <w:rPr>
                <w:rFonts w:eastAsia="Calibri" w:cs="Tahoma"/>
                <w:szCs w:val="20"/>
              </w:rPr>
              <w:t>________________________________________________________________________________</w:t>
            </w:r>
          </w:p>
          <w:p w14:paraId="6101FC68" w14:textId="1D4ED825" w:rsidR="00F40558" w:rsidRPr="00A85F0E" w:rsidRDefault="00875654" w:rsidP="00F40558">
            <w:pPr>
              <w:spacing w:before="0"/>
              <w:ind w:left="425" w:right="17"/>
              <w:rPr>
                <w:rFonts w:eastAsia="Calibri" w:cs="Tahoma"/>
                <w:i/>
                <w:sz w:val="18"/>
                <w:szCs w:val="18"/>
              </w:rPr>
            </w:pPr>
            <w:r w:rsidRPr="00A85F0E">
              <w:rPr>
                <w:rFonts w:eastAsia="Calibri" w:cs="Tahoma"/>
                <w:i/>
                <w:sz w:val="18"/>
                <w:szCs w:val="18"/>
              </w:rPr>
              <w:t xml:space="preserve">                        </w:t>
            </w:r>
            <w:r w:rsidR="00F40558" w:rsidRPr="00A85F0E">
              <w:rPr>
                <w:rFonts w:eastAsia="Calibri" w:cs="Tahoma"/>
                <w:i/>
                <w:sz w:val="18"/>
                <w:szCs w:val="18"/>
              </w:rPr>
              <w:t>(naziv i sjedište gospodarskog subjekta, OIB)</w:t>
            </w:r>
          </w:p>
          <w:p w14:paraId="243D0AC2" w14:textId="77777777" w:rsidR="00F40558" w:rsidRPr="00A85F0E" w:rsidRDefault="00F40558" w:rsidP="00F40558">
            <w:pPr>
              <w:ind w:right="18"/>
              <w:rPr>
                <w:rFonts w:eastAsia="Calibri" w:cs="Tahoma"/>
                <w:szCs w:val="20"/>
              </w:rPr>
            </w:pPr>
            <w:r w:rsidRPr="00A85F0E">
              <w:rPr>
                <w:rFonts w:eastAsia="Calibri" w:cs="Tahoma"/>
                <w:szCs w:val="20"/>
              </w:rPr>
              <w:t xml:space="preserve">Izjavljujem da </w:t>
            </w:r>
            <w:r w:rsidRPr="00A85F0E">
              <w:rPr>
                <w:rFonts w:eastAsia="Calibri" w:cs="Tahoma"/>
                <w:b/>
                <w:szCs w:val="20"/>
              </w:rPr>
              <w:t>ja ni gore navedeni gospodarski subjekt</w:t>
            </w:r>
            <w:r w:rsidRPr="00A85F0E">
              <w:rPr>
                <w:rFonts w:eastAsia="Calibri" w:cs="Tahoma"/>
                <w:szCs w:val="20"/>
              </w:rPr>
              <w:t xml:space="preserve"> nismo pravomoćnom presudom osuđeni za:</w:t>
            </w:r>
          </w:p>
          <w:p w14:paraId="54D27A4F" w14:textId="77777777" w:rsidR="00F40558" w:rsidRPr="00A85F0E" w:rsidRDefault="00F40558" w:rsidP="003455E5">
            <w:pPr>
              <w:numPr>
                <w:ilvl w:val="0"/>
                <w:numId w:val="17"/>
              </w:numPr>
              <w:spacing w:after="0"/>
              <w:ind w:right="18"/>
              <w:contextualSpacing/>
              <w:rPr>
                <w:rFonts w:eastAsia="Calibri" w:cs="Tahoma"/>
                <w:b/>
                <w:szCs w:val="20"/>
              </w:rPr>
            </w:pPr>
            <w:r w:rsidRPr="00A85F0E">
              <w:rPr>
                <w:rFonts w:eastAsia="Calibri" w:cs="Tahoma"/>
                <w:b/>
                <w:szCs w:val="20"/>
              </w:rPr>
              <w:t>sudjelovanje u zločinačkoj organizaciji, na temelju:</w:t>
            </w:r>
          </w:p>
          <w:p w14:paraId="29AB0DA1" w14:textId="77777777" w:rsidR="00F40558" w:rsidRPr="00A85F0E" w:rsidRDefault="00F40558" w:rsidP="003455E5">
            <w:pPr>
              <w:numPr>
                <w:ilvl w:val="0"/>
                <w:numId w:val="16"/>
              </w:numPr>
              <w:spacing w:after="0"/>
              <w:ind w:right="18"/>
              <w:contextualSpacing/>
              <w:rPr>
                <w:rFonts w:eastAsia="Calibri" w:cs="Tahoma"/>
                <w:szCs w:val="20"/>
              </w:rPr>
            </w:pPr>
            <w:r w:rsidRPr="00A85F0E">
              <w:rPr>
                <w:rFonts w:eastAsia="Calibri" w:cs="Tahoma"/>
                <w:szCs w:val="20"/>
              </w:rPr>
              <w:t>članka 328. (zločinačko udruženje) i članka 329. (počinjenje kaznenog djela u sastavu zločinačkog udruženja) Kaznenog zakona i</w:t>
            </w:r>
          </w:p>
          <w:p w14:paraId="2236A6AB" w14:textId="77777777" w:rsidR="00F40558" w:rsidRPr="00A85F0E" w:rsidRDefault="00F40558" w:rsidP="003455E5">
            <w:pPr>
              <w:numPr>
                <w:ilvl w:val="0"/>
                <w:numId w:val="16"/>
              </w:numPr>
              <w:ind w:left="714" w:right="17" w:hanging="357"/>
              <w:contextualSpacing/>
              <w:rPr>
                <w:rFonts w:eastAsia="Calibri" w:cs="Tahoma"/>
                <w:szCs w:val="20"/>
              </w:rPr>
            </w:pPr>
            <w:r w:rsidRPr="00A85F0E">
              <w:rPr>
                <w:rFonts w:eastAsia="Calibri" w:cs="Tahoma"/>
                <w:szCs w:val="20"/>
              </w:rPr>
              <w:t>članka 333. (udruživanje za počinjenje kaznenih djela), iz Kaznenog zakona (NN 110/97., 27/98., 50/00., 129/00., 51/01., 111/03., 190/03., 105/04., 84/05., 71/06., 110/07., 152/08., 57/11., 77/11. i 143/12.);</w:t>
            </w:r>
          </w:p>
          <w:p w14:paraId="25A4A50C" w14:textId="77777777" w:rsidR="00F40558" w:rsidRPr="00A85F0E" w:rsidRDefault="00F40558" w:rsidP="003455E5">
            <w:pPr>
              <w:numPr>
                <w:ilvl w:val="0"/>
                <w:numId w:val="17"/>
              </w:numPr>
              <w:spacing w:after="0"/>
              <w:ind w:right="18"/>
              <w:contextualSpacing/>
              <w:rPr>
                <w:rFonts w:eastAsia="Calibri" w:cs="Tahoma"/>
                <w:b/>
                <w:szCs w:val="20"/>
              </w:rPr>
            </w:pPr>
            <w:r w:rsidRPr="00A85F0E">
              <w:rPr>
                <w:rFonts w:eastAsia="Calibri" w:cs="Tahoma"/>
                <w:b/>
                <w:szCs w:val="20"/>
              </w:rPr>
              <w:t>korupciju, na temelju:</w:t>
            </w:r>
          </w:p>
          <w:p w14:paraId="385C764E" w14:textId="77777777" w:rsidR="00F40558" w:rsidRPr="00A85F0E" w:rsidRDefault="00F40558" w:rsidP="003455E5">
            <w:pPr>
              <w:numPr>
                <w:ilvl w:val="0"/>
                <w:numId w:val="16"/>
              </w:numPr>
              <w:spacing w:after="0"/>
              <w:ind w:right="18"/>
              <w:contextualSpacing/>
              <w:rPr>
                <w:rFonts w:eastAsia="Calibri" w:cs="Tahoma"/>
                <w:szCs w:val="20"/>
              </w:rPr>
            </w:pPr>
            <w:r w:rsidRPr="00A85F0E">
              <w:rPr>
                <w:rFonts w:eastAsia="Calibri" w:cs="Tahoma"/>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E3369F9" w14:textId="77777777" w:rsidR="00F40558" w:rsidRPr="00A85F0E" w:rsidRDefault="00F40558" w:rsidP="003455E5">
            <w:pPr>
              <w:numPr>
                <w:ilvl w:val="0"/>
                <w:numId w:val="16"/>
              </w:numPr>
              <w:ind w:left="714" w:right="17" w:hanging="357"/>
              <w:contextualSpacing/>
              <w:rPr>
                <w:rFonts w:eastAsia="Calibri" w:cs="Tahoma"/>
                <w:szCs w:val="20"/>
              </w:rPr>
            </w:pPr>
            <w:r w:rsidRPr="00A85F0E">
              <w:rPr>
                <w:rFonts w:eastAsia="Calibri" w:cs="Tahoma"/>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257554EB" w14:textId="77777777" w:rsidR="00F40558" w:rsidRPr="00A85F0E" w:rsidRDefault="00F40558" w:rsidP="003455E5">
            <w:pPr>
              <w:numPr>
                <w:ilvl w:val="0"/>
                <w:numId w:val="17"/>
              </w:numPr>
              <w:spacing w:after="0"/>
              <w:ind w:right="18"/>
              <w:contextualSpacing/>
              <w:rPr>
                <w:rFonts w:eastAsia="Calibri" w:cs="Tahoma"/>
                <w:b/>
                <w:szCs w:val="20"/>
              </w:rPr>
            </w:pPr>
            <w:r w:rsidRPr="00A85F0E">
              <w:rPr>
                <w:rFonts w:eastAsia="Calibri" w:cs="Tahoma"/>
                <w:b/>
                <w:szCs w:val="20"/>
              </w:rPr>
              <w:t>prijevaru, na temelju:</w:t>
            </w:r>
          </w:p>
          <w:p w14:paraId="21477E95" w14:textId="77777777" w:rsidR="00F40558" w:rsidRPr="00A85F0E" w:rsidRDefault="00F40558" w:rsidP="003455E5">
            <w:pPr>
              <w:numPr>
                <w:ilvl w:val="0"/>
                <w:numId w:val="16"/>
              </w:numPr>
              <w:spacing w:after="0"/>
              <w:ind w:right="18"/>
              <w:contextualSpacing/>
              <w:rPr>
                <w:rFonts w:eastAsia="Calibri" w:cs="Tahoma"/>
                <w:szCs w:val="20"/>
              </w:rPr>
            </w:pPr>
            <w:r w:rsidRPr="00A85F0E">
              <w:rPr>
                <w:rFonts w:eastAsia="Calibri" w:cs="Tahoma"/>
                <w:szCs w:val="20"/>
              </w:rPr>
              <w:t>članka 236. (prijevara), članka 247. (prijevara u gospodarskom poslovanju), članka 256. (utaja poreza ili carine) i članka 258. (subvencijska prijevara) Kaznenog zakona i</w:t>
            </w:r>
          </w:p>
          <w:p w14:paraId="4ECFF158" w14:textId="77777777" w:rsidR="00F40558" w:rsidRPr="00A85F0E" w:rsidRDefault="00F40558" w:rsidP="003455E5">
            <w:pPr>
              <w:numPr>
                <w:ilvl w:val="0"/>
                <w:numId w:val="16"/>
              </w:numPr>
              <w:ind w:left="714" w:right="17" w:hanging="357"/>
              <w:contextualSpacing/>
              <w:rPr>
                <w:rFonts w:eastAsia="Calibri" w:cs="Tahoma"/>
                <w:szCs w:val="20"/>
              </w:rPr>
            </w:pPr>
            <w:r w:rsidRPr="00A85F0E">
              <w:rPr>
                <w:rFonts w:eastAsia="Calibri" w:cs="Tahoma"/>
                <w:szCs w:val="20"/>
              </w:rPr>
              <w:t>članka 224. (prijevara), članka 293. (prijevara u gospodarskom poslovanju) i članka 286. (utaja poreza i drugih davanja) iz Kaznenog zakona (NN 110/97., 27/98., 50/00., 129/00., 51/01., 111/03., 190/03., 105/04., 84/05., 71/06., 110/07., 152/08., 57/11., 77/11. i 143/12.)</w:t>
            </w:r>
          </w:p>
          <w:p w14:paraId="1A6AA74B" w14:textId="77777777" w:rsidR="00F40558" w:rsidRPr="00A85F0E" w:rsidRDefault="00F40558" w:rsidP="003455E5">
            <w:pPr>
              <w:numPr>
                <w:ilvl w:val="0"/>
                <w:numId w:val="17"/>
              </w:numPr>
              <w:spacing w:after="0"/>
              <w:ind w:right="18"/>
              <w:contextualSpacing/>
              <w:rPr>
                <w:rFonts w:eastAsia="Calibri" w:cs="Tahoma"/>
                <w:b/>
                <w:szCs w:val="20"/>
              </w:rPr>
            </w:pPr>
            <w:r w:rsidRPr="00A85F0E">
              <w:rPr>
                <w:rFonts w:eastAsia="Calibri" w:cs="Tahoma"/>
                <w:b/>
                <w:szCs w:val="20"/>
              </w:rPr>
              <w:t>terorizam ili kaznena djela povezana s terorističkim aktivnostima, na temelju:</w:t>
            </w:r>
          </w:p>
          <w:p w14:paraId="08A0B86C" w14:textId="77777777" w:rsidR="00F40558" w:rsidRPr="00A85F0E" w:rsidRDefault="00F40558" w:rsidP="003455E5">
            <w:pPr>
              <w:numPr>
                <w:ilvl w:val="0"/>
                <w:numId w:val="16"/>
              </w:numPr>
              <w:spacing w:after="0"/>
              <w:ind w:right="18"/>
              <w:contextualSpacing/>
              <w:rPr>
                <w:rFonts w:eastAsia="Calibri" w:cs="Tahoma"/>
                <w:szCs w:val="20"/>
              </w:rPr>
            </w:pPr>
            <w:r w:rsidRPr="00A85F0E">
              <w:rPr>
                <w:rFonts w:eastAsia="Calibri" w:cs="Tahoma"/>
                <w:szCs w:val="20"/>
              </w:rPr>
              <w:t>članka 97. (terorizam), članka 99. (javno poticanje na terorizam), članka 100. (novačenje za terorizam), članka 101. (obuka za terorizam) i članka 102. (terorističko udruženje) Kaznenog zakona</w:t>
            </w:r>
          </w:p>
          <w:p w14:paraId="18CFC85A" w14:textId="77777777" w:rsidR="00F40558" w:rsidRPr="00A85F0E" w:rsidRDefault="00F40558" w:rsidP="003455E5">
            <w:pPr>
              <w:numPr>
                <w:ilvl w:val="0"/>
                <w:numId w:val="16"/>
              </w:numPr>
              <w:ind w:left="714" w:right="17" w:hanging="357"/>
              <w:contextualSpacing/>
              <w:rPr>
                <w:rFonts w:eastAsia="Calibri" w:cs="Tahoma"/>
                <w:szCs w:val="20"/>
              </w:rPr>
            </w:pPr>
            <w:r w:rsidRPr="00A85F0E">
              <w:rPr>
                <w:rFonts w:eastAsia="Calibri" w:cs="Tahoma"/>
                <w:szCs w:val="20"/>
              </w:rPr>
              <w:t>članka 169. (terorizam), članka 169.a (javno poticanje na terorizam) i članka 169.b (novačenje i obuka za terorizam) iz Kaznenog zakona (NN 110/97., 27/98., 50/00., 129/00., 51/01., 111/03., 190/03., 105/04., 84/05., 71/06., 110/07., 152/08., 57/11., 77/11. i 143/12.)</w:t>
            </w:r>
          </w:p>
          <w:p w14:paraId="7645D240" w14:textId="77777777" w:rsidR="00F40558" w:rsidRPr="00A85F0E" w:rsidRDefault="00F40558" w:rsidP="003455E5">
            <w:pPr>
              <w:numPr>
                <w:ilvl w:val="0"/>
                <w:numId w:val="17"/>
              </w:numPr>
              <w:spacing w:after="0"/>
              <w:ind w:right="18"/>
              <w:contextualSpacing/>
              <w:rPr>
                <w:rFonts w:eastAsia="Calibri" w:cs="Tahoma"/>
                <w:b/>
                <w:szCs w:val="20"/>
              </w:rPr>
            </w:pPr>
            <w:r w:rsidRPr="00A85F0E">
              <w:rPr>
                <w:rFonts w:eastAsia="Calibri" w:cs="Tahoma"/>
                <w:b/>
                <w:szCs w:val="20"/>
              </w:rPr>
              <w:t>pranje novca ili financiranje terorizma, na temelju:</w:t>
            </w:r>
          </w:p>
          <w:p w14:paraId="6F9FCBDF" w14:textId="77777777" w:rsidR="00F40558" w:rsidRPr="00A85F0E" w:rsidRDefault="00F40558" w:rsidP="003455E5">
            <w:pPr>
              <w:numPr>
                <w:ilvl w:val="0"/>
                <w:numId w:val="16"/>
              </w:numPr>
              <w:spacing w:after="0"/>
              <w:ind w:right="18"/>
              <w:contextualSpacing/>
              <w:rPr>
                <w:rFonts w:eastAsia="Calibri" w:cs="Tahoma"/>
                <w:szCs w:val="20"/>
              </w:rPr>
            </w:pPr>
            <w:r w:rsidRPr="00A85F0E">
              <w:rPr>
                <w:rFonts w:eastAsia="Calibri" w:cs="Tahoma"/>
                <w:szCs w:val="20"/>
              </w:rPr>
              <w:t>članka 98. (financiranje terorizma) i članka 265. (pranje novca) Kaznenog zakona i</w:t>
            </w:r>
          </w:p>
          <w:p w14:paraId="605D1622" w14:textId="77777777" w:rsidR="00F40558" w:rsidRPr="00A85F0E" w:rsidRDefault="00F40558" w:rsidP="003455E5">
            <w:pPr>
              <w:numPr>
                <w:ilvl w:val="0"/>
                <w:numId w:val="16"/>
              </w:numPr>
              <w:spacing w:after="0"/>
              <w:ind w:right="18"/>
              <w:contextualSpacing/>
              <w:rPr>
                <w:rFonts w:eastAsia="Calibri" w:cs="Tahoma"/>
                <w:szCs w:val="20"/>
              </w:rPr>
            </w:pPr>
            <w:r w:rsidRPr="00A85F0E">
              <w:rPr>
                <w:rFonts w:eastAsia="Calibri" w:cs="Tahoma"/>
                <w:szCs w:val="20"/>
              </w:rPr>
              <w:t>članka 279. (pranje novca) iz Kaznenog zakona (NN 110/97., 27/98., 50/00., 129/00., 51/01., 111/03., 190/03., 105/04., 84/05., 71/06., 110/07., 152/08., 57/11., 77/11. i 143/12.)</w:t>
            </w:r>
          </w:p>
          <w:p w14:paraId="6E26F462" w14:textId="77777777" w:rsidR="00F40558" w:rsidRPr="00A85F0E" w:rsidRDefault="00F40558" w:rsidP="00F40558">
            <w:pPr>
              <w:spacing w:after="0"/>
              <w:ind w:left="720" w:right="18"/>
              <w:contextualSpacing/>
              <w:rPr>
                <w:rFonts w:eastAsia="Calibri" w:cs="Tahoma"/>
                <w:szCs w:val="20"/>
              </w:rPr>
            </w:pPr>
          </w:p>
          <w:p w14:paraId="677A523A" w14:textId="77777777" w:rsidR="00F40558" w:rsidRPr="00A85F0E" w:rsidRDefault="00F40558" w:rsidP="003455E5">
            <w:pPr>
              <w:numPr>
                <w:ilvl w:val="0"/>
                <w:numId w:val="17"/>
              </w:numPr>
              <w:spacing w:after="0"/>
              <w:ind w:right="18"/>
              <w:contextualSpacing/>
              <w:rPr>
                <w:rFonts w:eastAsia="Calibri" w:cs="Tahoma"/>
                <w:b/>
                <w:szCs w:val="20"/>
              </w:rPr>
            </w:pPr>
            <w:r w:rsidRPr="00A85F0E">
              <w:rPr>
                <w:rFonts w:eastAsia="Calibri" w:cs="Tahoma"/>
                <w:b/>
                <w:szCs w:val="20"/>
              </w:rPr>
              <w:t>dječji rad ili druge oblike trgovanja ljudima, na temelju:</w:t>
            </w:r>
          </w:p>
          <w:p w14:paraId="5AB17A39" w14:textId="77777777" w:rsidR="00F40558" w:rsidRPr="00A85F0E" w:rsidRDefault="00F40558" w:rsidP="003455E5">
            <w:pPr>
              <w:numPr>
                <w:ilvl w:val="0"/>
                <w:numId w:val="16"/>
              </w:numPr>
              <w:spacing w:after="0"/>
              <w:ind w:right="18"/>
              <w:contextualSpacing/>
              <w:rPr>
                <w:rFonts w:eastAsia="Calibri" w:cs="Tahoma"/>
                <w:szCs w:val="20"/>
              </w:rPr>
            </w:pPr>
            <w:r w:rsidRPr="00A85F0E">
              <w:rPr>
                <w:rFonts w:eastAsia="Calibri" w:cs="Tahoma"/>
                <w:szCs w:val="20"/>
              </w:rPr>
              <w:t>članka 106. (trgovanje ljudima) Kaznenog zakona</w:t>
            </w:r>
          </w:p>
          <w:p w14:paraId="65AABFE9" w14:textId="77777777" w:rsidR="00F40558" w:rsidRPr="00A85F0E" w:rsidRDefault="00F40558" w:rsidP="003455E5">
            <w:pPr>
              <w:numPr>
                <w:ilvl w:val="0"/>
                <w:numId w:val="16"/>
              </w:numPr>
              <w:spacing w:after="0"/>
              <w:ind w:right="18"/>
              <w:contextualSpacing/>
              <w:rPr>
                <w:rFonts w:eastAsia="Calibri" w:cs="Tahoma"/>
                <w:szCs w:val="20"/>
              </w:rPr>
            </w:pPr>
            <w:r w:rsidRPr="00A85F0E">
              <w:rPr>
                <w:rFonts w:eastAsia="Calibri" w:cs="Tahoma"/>
                <w:szCs w:val="20"/>
              </w:rPr>
              <w:t>članka 175. (trgovanje ljudima i ropstvo) iz Kaznenog zakona (NN 110/97., 27/98., 50/00., 129/00., 51/01., 111/03., 190/03., 105/04., 84/05., 71/06., 110/07., 152/08., 57/11., 77/11. i 143/12.),</w:t>
            </w:r>
          </w:p>
          <w:p w14:paraId="7878F120" w14:textId="77777777" w:rsidR="00F40558" w:rsidRPr="00A85F0E" w:rsidRDefault="00F40558" w:rsidP="00F40558">
            <w:pPr>
              <w:ind w:right="18"/>
              <w:rPr>
                <w:rFonts w:eastAsia="Calibri" w:cs="Tahoma"/>
                <w:i/>
                <w:sz w:val="18"/>
                <w:szCs w:val="18"/>
              </w:rPr>
            </w:pPr>
            <w:r w:rsidRPr="00A85F0E">
              <w:rPr>
                <w:rFonts w:eastAsia="Calibri" w:cs="Tahoma"/>
                <w:i/>
                <w:sz w:val="18"/>
                <w:szCs w:val="18"/>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w:t>
            </w:r>
            <w:proofErr w:type="spellStart"/>
            <w:r w:rsidRPr="00A85F0E">
              <w:rPr>
                <w:rFonts w:eastAsia="Calibri" w:cs="Tahoma"/>
                <w:i/>
                <w:sz w:val="18"/>
                <w:szCs w:val="18"/>
              </w:rPr>
              <w:t>nastana</w:t>
            </w:r>
            <w:proofErr w:type="spellEnd"/>
            <w:r w:rsidRPr="00A85F0E">
              <w:rPr>
                <w:rFonts w:eastAsia="Calibri" w:cs="Tahoma"/>
                <w:i/>
                <w:sz w:val="18"/>
                <w:szCs w:val="18"/>
              </w:rPr>
              <w:t xml:space="preserve"> gospodarskog subjekta, odnosno državi čiji je osoba državljanin. </w:t>
            </w:r>
            <w:r w:rsidRPr="00A85F0E">
              <w:rPr>
                <w:rFonts w:eastAsia="Calibri" w:cs="Tahoma"/>
                <w:i/>
                <w:sz w:val="18"/>
                <w:szCs w:val="18"/>
              </w:rPr>
              <w:br w:type="page"/>
            </w:r>
          </w:p>
          <w:p w14:paraId="1602BF37" w14:textId="14BD0351" w:rsidR="009500F8" w:rsidRPr="00A85F0E" w:rsidRDefault="009500F8" w:rsidP="00F40558">
            <w:pPr>
              <w:ind w:right="18"/>
              <w:rPr>
                <w:rFonts w:eastAsia="Calibri" w:cs="Tahoma"/>
                <w:i/>
                <w:sz w:val="18"/>
                <w:szCs w:val="18"/>
              </w:rPr>
            </w:pPr>
            <w:r w:rsidRPr="00A85F0E">
              <w:rPr>
                <w:rFonts w:eastAsia="Calibri" w:cs="Tahoma"/>
                <w:i/>
                <w:sz w:val="18"/>
                <w:szCs w:val="18"/>
              </w:rPr>
              <w:t>Ukoliko su dvije ili više osoba ovlaštene zastupati gospodarski subjekt pojedinačno i samostalno dovoljno je da izjavu za gospodarski subjekt potpiše jedna od osoba ovlaštenih zastupati pojedinačno i samo stalno.</w:t>
            </w:r>
          </w:p>
          <w:p w14:paraId="52C755AE" w14:textId="77777777" w:rsidR="00F40558" w:rsidRPr="00A85F0E" w:rsidRDefault="00F40558" w:rsidP="00F40558">
            <w:pPr>
              <w:rPr>
                <w:rFonts w:eastAsia="Times New Roman" w:cs="Tahoma"/>
                <w:i/>
                <w:szCs w:val="20"/>
                <w:lang w:eastAsia="hr-HR"/>
              </w:rPr>
            </w:pPr>
            <w:r w:rsidRPr="00A85F0E">
              <w:rPr>
                <w:rFonts w:eastAsia="Calibri" w:cs="Tahoma"/>
                <w:b/>
                <w:sz w:val="18"/>
                <w:szCs w:val="18"/>
              </w:rPr>
              <w:t>Napomena:</w:t>
            </w:r>
            <w:r w:rsidRPr="00A85F0E">
              <w:rPr>
                <w:rFonts w:eastAsia="Calibri" w:cs="Tahoma"/>
                <w:sz w:val="18"/>
                <w:szCs w:val="18"/>
              </w:rPr>
              <w:t xml:space="preserve"> Davatelj ove Izjave, ovom Izjavom kao ažuriranim popratnim dokumentom dokazuje da podaci koji su sadržani u dokumentu odgovaraju činjeničnom stanju u trenutku dostave naručitelju te dokazuju ono što je gospodarski subjekt naveo u ESPD-u.</w:t>
            </w:r>
          </w:p>
        </w:tc>
      </w:tr>
      <w:tr w:rsidR="00F40558" w:rsidRPr="00A85F0E" w14:paraId="3BF4D91E" w14:textId="77777777" w:rsidTr="00F40558">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538F4FCA" w14:textId="77777777" w:rsidR="00F40558" w:rsidRPr="00A85F0E" w:rsidRDefault="00F40558" w:rsidP="00F40558">
            <w:pPr>
              <w:spacing w:before="0" w:after="0"/>
              <w:rPr>
                <w:rFonts w:eastAsia="Times New Roman" w:cs="Tahoma"/>
                <w:szCs w:val="20"/>
                <w:lang w:eastAsia="hr-HR"/>
              </w:rPr>
            </w:pPr>
          </w:p>
        </w:tc>
      </w:tr>
      <w:tr w:rsidR="00F40558" w:rsidRPr="00A85F0E" w14:paraId="6699B15E" w14:textId="77777777" w:rsidTr="00F40558">
        <w:trPr>
          <w:trHeight w:val="737"/>
        </w:trPr>
        <w:tc>
          <w:tcPr>
            <w:tcW w:w="3813"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3B3A1A7B" w14:textId="77777777" w:rsidR="00F40558" w:rsidRPr="00A85F0E" w:rsidRDefault="00F40558" w:rsidP="00F40558">
            <w:pPr>
              <w:spacing w:before="0" w:after="0"/>
              <w:rPr>
                <w:rFonts w:eastAsia="Calibri" w:cs="Tahoma"/>
                <w:szCs w:val="20"/>
              </w:rPr>
            </w:pPr>
          </w:p>
        </w:tc>
        <w:tc>
          <w:tcPr>
            <w:tcW w:w="5229" w:type="dxa"/>
            <w:tcBorders>
              <w:top w:val="single" w:sz="4" w:space="0" w:color="00000A"/>
              <w:left w:val="single" w:sz="4" w:space="0" w:color="00000A"/>
              <w:right w:val="single" w:sz="12" w:space="0" w:color="00000A"/>
            </w:tcBorders>
            <w:shd w:val="clear" w:color="auto" w:fill="FFFFFF" w:themeFill="background1"/>
            <w:vAlign w:val="center"/>
          </w:tcPr>
          <w:p w14:paraId="3F16BE92" w14:textId="77777777" w:rsidR="00F40558" w:rsidRPr="00A85F0E" w:rsidRDefault="00F40558" w:rsidP="00F40558">
            <w:pPr>
              <w:spacing w:before="0" w:after="0"/>
              <w:rPr>
                <w:rFonts w:eastAsia="Times New Roman" w:cs="Tahoma"/>
                <w:szCs w:val="20"/>
                <w:lang w:eastAsia="hr-HR"/>
              </w:rPr>
            </w:pPr>
            <w:r w:rsidRPr="00A85F0E">
              <w:rPr>
                <w:rFonts w:eastAsia="Calibri" w:cs="Tahoma"/>
                <w:bCs/>
                <w:szCs w:val="20"/>
              </w:rPr>
              <w:t>M.P.</w:t>
            </w:r>
            <w:r w:rsidRPr="00A85F0E">
              <w:rPr>
                <w:rFonts w:eastAsia="Calibri" w:cs="Tahoma"/>
                <w:bCs/>
                <w:szCs w:val="20"/>
                <w:vertAlign w:val="superscript"/>
              </w:rPr>
              <w:footnoteReference w:id="53"/>
            </w:r>
          </w:p>
        </w:tc>
      </w:tr>
      <w:tr w:rsidR="00F40558" w:rsidRPr="00A85F0E" w14:paraId="509BEE05" w14:textId="77777777" w:rsidTr="00F40558">
        <w:trPr>
          <w:trHeight w:val="90"/>
        </w:trPr>
        <w:tc>
          <w:tcPr>
            <w:tcW w:w="3813"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3136442F" w14:textId="77777777" w:rsidR="00F40558" w:rsidRPr="00A85F0E" w:rsidRDefault="00F40558" w:rsidP="00F40558">
            <w:pPr>
              <w:spacing w:before="0" w:after="0"/>
              <w:rPr>
                <w:rFonts w:eastAsia="Calibri" w:cs="Tahoma"/>
                <w:i/>
                <w:sz w:val="16"/>
                <w:szCs w:val="16"/>
              </w:rPr>
            </w:pPr>
            <w:r w:rsidRPr="00A85F0E">
              <w:rPr>
                <w:rFonts w:eastAsia="Calibri" w:cs="Tahoma"/>
                <w:i/>
                <w:sz w:val="16"/>
                <w:szCs w:val="16"/>
              </w:rPr>
              <w:t>mjesto/datum</w:t>
            </w:r>
          </w:p>
        </w:tc>
        <w:tc>
          <w:tcPr>
            <w:tcW w:w="5229" w:type="dxa"/>
            <w:tcBorders>
              <w:left w:val="single" w:sz="4" w:space="0" w:color="00000A"/>
              <w:bottom w:val="single" w:sz="12" w:space="0" w:color="00000A"/>
              <w:right w:val="single" w:sz="12" w:space="0" w:color="00000A"/>
            </w:tcBorders>
            <w:shd w:val="clear" w:color="auto" w:fill="FFFFFF" w:themeFill="background1"/>
            <w:vAlign w:val="center"/>
          </w:tcPr>
          <w:p w14:paraId="09E27B2C" w14:textId="77777777" w:rsidR="00F40558" w:rsidRPr="00A85F0E" w:rsidRDefault="00F40558" w:rsidP="00F40558">
            <w:pPr>
              <w:spacing w:before="0" w:after="0"/>
              <w:jc w:val="right"/>
              <w:rPr>
                <w:rFonts w:eastAsia="Times New Roman" w:cs="Tahoma"/>
                <w:i/>
                <w:sz w:val="16"/>
                <w:szCs w:val="16"/>
                <w:lang w:eastAsia="hr-HR"/>
              </w:rPr>
            </w:pPr>
            <w:r w:rsidRPr="00A85F0E">
              <w:rPr>
                <w:rFonts w:eastAsia="Times New Roman" w:cs="Tahoma"/>
                <w:i/>
                <w:sz w:val="16"/>
                <w:szCs w:val="16"/>
                <w:lang w:eastAsia="hr-HR"/>
              </w:rPr>
              <w:t xml:space="preserve">ime/prezime/potpis osobe ovlaštene za zastupanje </w:t>
            </w:r>
          </w:p>
        </w:tc>
      </w:tr>
    </w:tbl>
    <w:p w14:paraId="09072803" w14:textId="77777777" w:rsidR="00F40558" w:rsidRPr="00A85F0E" w:rsidRDefault="00F40558" w:rsidP="00F40558">
      <w:pPr>
        <w:rPr>
          <w:rFonts w:eastAsia="Calibri" w:cs="Tahoma"/>
        </w:rPr>
      </w:pPr>
      <w:r w:rsidRPr="00A85F0E">
        <w:rPr>
          <w:rFonts w:eastAsia="Calibri" w:cs="Tahoma"/>
        </w:rPr>
        <w:br w:type="page"/>
      </w:r>
    </w:p>
    <w:p w14:paraId="5ACF224A" w14:textId="06CF1DA4" w:rsidR="00875654" w:rsidRPr="00A85F0E" w:rsidRDefault="00875654" w:rsidP="00806BD9">
      <w:pPr>
        <w:pStyle w:val="Naslov5"/>
        <w:rPr>
          <w:rFonts w:eastAsia="Times New Roman" w:cs="Tahoma"/>
        </w:rPr>
      </w:pPr>
      <w:bookmarkStart w:id="153" w:name="_Ref494434163"/>
      <w:r w:rsidRPr="00A85F0E">
        <w:rPr>
          <w:rFonts w:eastAsia="Times New Roman" w:cs="Tahoma"/>
        </w:rPr>
        <w:lastRenderedPageBreak/>
        <w:t>Obrazac 3 – Izjava o nekažnjavanju za</w:t>
      </w:r>
      <w:r w:rsidR="003542C4" w:rsidRPr="00A85F0E">
        <w:rPr>
          <w:rFonts w:eastAsia="Times New Roman" w:cs="Tahoma"/>
        </w:rPr>
        <w:t xml:space="preserve"> osobe koje su državljani Republike H</w:t>
      </w:r>
      <w:r w:rsidRPr="00A85F0E">
        <w:rPr>
          <w:rFonts w:eastAsia="Times New Roman" w:cs="Tahoma"/>
        </w:rPr>
        <w:t>rvatske</w:t>
      </w:r>
      <w:bookmarkEnd w:id="153"/>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4"/>
        <w:gridCol w:w="5188"/>
      </w:tblGrid>
      <w:tr w:rsidR="00875654" w:rsidRPr="00A85F0E" w14:paraId="4DE312C9" w14:textId="77777777" w:rsidTr="009500F8">
        <w:trPr>
          <w:trHeight w:val="90"/>
        </w:trPr>
        <w:tc>
          <w:tcPr>
            <w:tcW w:w="9283" w:type="dxa"/>
            <w:gridSpan w:val="2"/>
            <w:tcBorders>
              <w:top w:val="single" w:sz="12" w:space="0" w:color="00000A"/>
              <w:left w:val="single" w:sz="12" w:space="0" w:color="00000A"/>
              <w:right w:val="single" w:sz="12" w:space="0" w:color="00000A"/>
            </w:tcBorders>
            <w:shd w:val="clear" w:color="auto" w:fill="FFFFFF" w:themeFill="background1"/>
            <w:tcMar>
              <w:left w:w="103" w:type="dxa"/>
            </w:tcMar>
            <w:vAlign w:val="center"/>
          </w:tcPr>
          <w:p w14:paraId="644BCC62" w14:textId="5B6CCDD8" w:rsidR="00875654" w:rsidRPr="00A85F0E" w:rsidRDefault="009500F8" w:rsidP="003542C4">
            <w:pPr>
              <w:spacing w:after="0"/>
              <w:ind w:right="18"/>
              <w:rPr>
                <w:rFonts w:eastAsia="Calibri" w:cs="Tahoma"/>
                <w:szCs w:val="20"/>
              </w:rPr>
            </w:pPr>
            <w:r w:rsidRPr="00A85F0E">
              <w:rPr>
                <w:rFonts w:eastAsia="Calibri" w:cs="Tahoma"/>
                <w:szCs w:val="20"/>
              </w:rPr>
              <w:t xml:space="preserve">Temeljem </w:t>
            </w:r>
            <w:r w:rsidR="00875654" w:rsidRPr="00A85F0E">
              <w:rPr>
                <w:rFonts w:eastAsia="Calibri" w:cs="Tahoma"/>
                <w:szCs w:val="20"/>
              </w:rPr>
              <w:t xml:space="preserve">članka 265. stavka 2. Zakona o javnoj nabavi (NN 120/2016), </w:t>
            </w:r>
            <w:r w:rsidRPr="00A85F0E">
              <w:rPr>
                <w:rFonts w:eastAsia="Calibri" w:cs="Tahoma"/>
                <w:szCs w:val="20"/>
              </w:rPr>
              <w:t>kao osoba iz članka 251. stavak 1. točka 1. istoga Zakona</w:t>
            </w:r>
            <w:r w:rsidR="00875654" w:rsidRPr="00A85F0E">
              <w:rPr>
                <w:rFonts w:eastAsia="Calibri" w:cs="Tahoma"/>
                <w:szCs w:val="20"/>
              </w:rPr>
              <w:t>:</w:t>
            </w:r>
          </w:p>
          <w:p w14:paraId="00BD29E7" w14:textId="09BFB881" w:rsidR="009500F8" w:rsidRPr="00A85F0E" w:rsidRDefault="009500F8" w:rsidP="009500F8">
            <w:pPr>
              <w:spacing w:before="0" w:after="0" w:line="259" w:lineRule="auto"/>
              <w:ind w:right="-286"/>
              <w:rPr>
                <w:rFonts w:eastAsia="Calibri" w:cs="Tahoma"/>
              </w:rPr>
            </w:pPr>
            <w:r w:rsidRPr="00A85F0E">
              <w:rPr>
                <w:rFonts w:eastAsia="Calibri" w:cs="Tahoma"/>
                <w:sz w:val="22"/>
              </w:rPr>
              <w:t>____________________________________________________________________________</w:t>
            </w:r>
          </w:p>
          <w:p w14:paraId="73FD3A5D" w14:textId="77777777" w:rsidR="009500F8" w:rsidRPr="00A85F0E" w:rsidRDefault="009500F8" w:rsidP="009500F8">
            <w:pPr>
              <w:spacing w:before="0" w:after="160" w:line="259" w:lineRule="auto"/>
              <w:rPr>
                <w:rFonts w:eastAsia="Calibri" w:cs="Tahoma"/>
                <w:i/>
              </w:rPr>
            </w:pPr>
            <w:r w:rsidRPr="00A85F0E">
              <w:rPr>
                <w:rFonts w:eastAsia="Calibri" w:cs="Tahoma"/>
                <w:i/>
              </w:rPr>
              <w:t>(na gornju crtu upisati svojstvo osobe: član upravnog ili upravljačkog ili nadzornog tijela ili osoba koja ima ovlasti za zastupanje, donošenje odluka ili nadzora g. subjekta),</w:t>
            </w:r>
          </w:p>
          <w:p w14:paraId="54B4F702" w14:textId="77777777" w:rsidR="009500F8" w:rsidRPr="00A85F0E" w:rsidRDefault="009500F8" w:rsidP="009500F8">
            <w:pPr>
              <w:spacing w:before="0" w:after="0" w:line="259" w:lineRule="auto"/>
              <w:rPr>
                <w:rFonts w:eastAsia="Calibri" w:cs="Tahoma"/>
              </w:rPr>
            </w:pPr>
            <w:r w:rsidRPr="00A85F0E">
              <w:rPr>
                <w:rFonts w:eastAsia="Calibri" w:cs="Tahoma"/>
              </w:rPr>
              <w:t xml:space="preserve">u gospodarskom subjektu: </w:t>
            </w:r>
          </w:p>
          <w:p w14:paraId="3D74E490" w14:textId="77777777" w:rsidR="009500F8" w:rsidRPr="00A85F0E" w:rsidRDefault="009500F8" w:rsidP="009500F8">
            <w:pPr>
              <w:spacing w:before="0" w:after="0" w:line="259" w:lineRule="auto"/>
              <w:rPr>
                <w:rFonts w:eastAsia="Calibri" w:cs="Tahoma"/>
              </w:rPr>
            </w:pPr>
          </w:p>
          <w:p w14:paraId="4871442D" w14:textId="77777777" w:rsidR="009500F8" w:rsidRPr="00A85F0E" w:rsidRDefault="009500F8" w:rsidP="009500F8">
            <w:pPr>
              <w:spacing w:before="0" w:after="0" w:line="259" w:lineRule="auto"/>
              <w:rPr>
                <w:rFonts w:eastAsia="Calibri" w:cs="Tahoma"/>
              </w:rPr>
            </w:pPr>
            <w:r w:rsidRPr="00A85F0E">
              <w:rPr>
                <w:rFonts w:eastAsia="Calibri" w:cs="Tahoma"/>
              </w:rPr>
              <w:t>_____________________________________________________________________________,</w:t>
            </w:r>
          </w:p>
          <w:p w14:paraId="3C514059" w14:textId="77777777" w:rsidR="009500F8" w:rsidRPr="00A85F0E" w:rsidRDefault="009500F8" w:rsidP="009500F8">
            <w:pPr>
              <w:spacing w:before="0" w:after="160" w:line="259" w:lineRule="auto"/>
              <w:ind w:left="2552"/>
              <w:rPr>
                <w:rFonts w:eastAsia="Calibri" w:cs="Tahoma"/>
              </w:rPr>
            </w:pPr>
            <w:r w:rsidRPr="00A85F0E">
              <w:rPr>
                <w:rFonts w:eastAsia="Calibri" w:cs="Tahoma"/>
              </w:rPr>
              <w:t>(naziv i sjedište gospodarskog subjekta, OIB)</w:t>
            </w:r>
          </w:p>
          <w:p w14:paraId="7821BB7F" w14:textId="1B15E596" w:rsidR="009500F8" w:rsidRPr="00A85F0E" w:rsidRDefault="009500F8" w:rsidP="009500F8">
            <w:pPr>
              <w:spacing w:before="0" w:after="160" w:line="259" w:lineRule="auto"/>
              <w:rPr>
                <w:rFonts w:eastAsia="Calibri" w:cs="Tahoma"/>
                <w:i/>
              </w:rPr>
            </w:pPr>
            <w:r w:rsidRPr="00A85F0E">
              <w:rPr>
                <w:rFonts w:eastAsia="Calibri" w:cs="Tahoma"/>
              </w:rPr>
              <w:t>dajem sljedeću:</w:t>
            </w:r>
          </w:p>
          <w:p w14:paraId="4AECC403" w14:textId="77777777" w:rsidR="00875654" w:rsidRPr="00A85F0E" w:rsidRDefault="00875654" w:rsidP="003542C4">
            <w:pPr>
              <w:ind w:right="18"/>
              <w:jc w:val="center"/>
              <w:rPr>
                <w:rFonts w:eastAsia="Calibri" w:cs="Tahoma"/>
                <w:b/>
                <w:szCs w:val="20"/>
              </w:rPr>
            </w:pPr>
            <w:r w:rsidRPr="00A85F0E">
              <w:rPr>
                <w:rFonts w:eastAsia="Calibri" w:cs="Tahoma"/>
                <w:b/>
                <w:szCs w:val="20"/>
              </w:rPr>
              <w:t>IZJAVU O NEKAŽNJAVANJU</w:t>
            </w:r>
          </w:p>
          <w:p w14:paraId="78287CF4" w14:textId="77777777" w:rsidR="00875654" w:rsidRPr="00A85F0E" w:rsidRDefault="00875654" w:rsidP="003542C4">
            <w:pPr>
              <w:spacing w:after="0"/>
              <w:ind w:right="18"/>
              <w:rPr>
                <w:rFonts w:eastAsia="Calibri" w:cs="Tahoma"/>
                <w:szCs w:val="20"/>
              </w:rPr>
            </w:pPr>
            <w:r w:rsidRPr="00A85F0E">
              <w:rPr>
                <w:rFonts w:eastAsia="Calibri" w:cs="Tahoma"/>
                <w:szCs w:val="20"/>
              </w:rPr>
              <w:t>kojom ja _______________________________ iz _______________________________________</w:t>
            </w:r>
          </w:p>
          <w:p w14:paraId="444EA2FD" w14:textId="77777777" w:rsidR="00875654" w:rsidRPr="00A85F0E" w:rsidRDefault="00875654" w:rsidP="003542C4">
            <w:pPr>
              <w:spacing w:before="0"/>
              <w:ind w:left="1418" w:right="17" w:firstLine="709"/>
              <w:rPr>
                <w:rFonts w:eastAsia="Calibri" w:cs="Tahoma"/>
                <w:i/>
                <w:sz w:val="18"/>
                <w:szCs w:val="18"/>
              </w:rPr>
            </w:pPr>
            <w:r w:rsidRPr="00A85F0E">
              <w:rPr>
                <w:rFonts w:eastAsia="Calibri" w:cs="Tahoma"/>
                <w:i/>
                <w:sz w:val="18"/>
                <w:szCs w:val="18"/>
              </w:rPr>
              <w:t xml:space="preserve">(ime i prezime) </w:t>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t>(adresa stanovanja)</w:t>
            </w:r>
          </w:p>
          <w:p w14:paraId="17CF919D" w14:textId="77777777" w:rsidR="00875654" w:rsidRPr="00A85F0E" w:rsidRDefault="00875654" w:rsidP="003542C4">
            <w:pPr>
              <w:ind w:right="18"/>
              <w:rPr>
                <w:rFonts w:eastAsia="Calibri" w:cs="Tahoma"/>
                <w:szCs w:val="20"/>
              </w:rPr>
            </w:pPr>
            <w:r w:rsidRPr="00A85F0E">
              <w:rPr>
                <w:rFonts w:eastAsia="Calibri" w:cs="Tahoma"/>
                <w:szCs w:val="20"/>
              </w:rPr>
              <w:t>broj identifikacijskog dokumenta ___________________izdanog od_________________________,</w:t>
            </w:r>
          </w:p>
          <w:p w14:paraId="02DE41B2" w14:textId="77777777" w:rsidR="009500F8" w:rsidRPr="00A85F0E" w:rsidRDefault="009500F8" w:rsidP="009500F8">
            <w:pPr>
              <w:spacing w:before="0" w:after="160" w:line="259" w:lineRule="auto"/>
              <w:rPr>
                <w:rFonts w:eastAsia="Calibri" w:cs="Tahoma"/>
                <w:b/>
                <w:i/>
                <w:u w:val="single"/>
              </w:rPr>
            </w:pPr>
            <w:r w:rsidRPr="00A85F0E">
              <w:rPr>
                <w:rFonts w:eastAsia="Calibri" w:cs="Tahoma"/>
                <w:b/>
                <w:i/>
                <w:u w:val="single"/>
              </w:rPr>
              <w:t>Izjavljujem (zaokružiti a ili b ili oboje):</w:t>
            </w:r>
          </w:p>
          <w:p w14:paraId="238AF281" w14:textId="77777777" w:rsidR="009500F8" w:rsidRPr="00A85F0E" w:rsidRDefault="009500F8" w:rsidP="003455E5">
            <w:pPr>
              <w:numPr>
                <w:ilvl w:val="0"/>
                <w:numId w:val="43"/>
              </w:numPr>
              <w:spacing w:before="0" w:after="160" w:line="259" w:lineRule="auto"/>
              <w:contextualSpacing/>
              <w:jc w:val="left"/>
              <w:rPr>
                <w:rFonts w:eastAsia="Calibri" w:cs="Tahoma"/>
              </w:rPr>
            </w:pPr>
            <w:r w:rsidRPr="00A85F0E">
              <w:rPr>
                <w:rFonts w:eastAsia="Calibri" w:cs="Tahoma"/>
              </w:rPr>
              <w:t>da nisam pravomoćnom presudom osuđen za:</w:t>
            </w:r>
          </w:p>
          <w:p w14:paraId="2485F21E" w14:textId="77777777" w:rsidR="009500F8" w:rsidRPr="00A85F0E" w:rsidRDefault="009500F8" w:rsidP="009500F8">
            <w:pPr>
              <w:spacing w:before="0" w:after="160" w:line="259" w:lineRule="auto"/>
              <w:rPr>
                <w:rFonts w:eastAsia="Calibri" w:cs="Tahoma"/>
                <w:b/>
                <w:i/>
              </w:rPr>
            </w:pPr>
            <w:r w:rsidRPr="00A85F0E">
              <w:rPr>
                <w:rFonts w:eastAsia="Calibri" w:cs="Tahoma"/>
                <w:b/>
                <w:i/>
              </w:rPr>
              <w:t xml:space="preserve">       i/Ili </w:t>
            </w:r>
          </w:p>
          <w:p w14:paraId="41A63CAB" w14:textId="77777777" w:rsidR="009500F8" w:rsidRPr="00A85F0E" w:rsidRDefault="009500F8" w:rsidP="009500F8">
            <w:pPr>
              <w:spacing w:before="0" w:after="0" w:line="276" w:lineRule="auto"/>
              <w:ind w:left="426"/>
              <w:contextualSpacing/>
              <w:rPr>
                <w:rFonts w:eastAsia="Calibri" w:cs="Tahoma"/>
              </w:rPr>
            </w:pPr>
            <w:r w:rsidRPr="00A85F0E">
              <w:rPr>
                <w:rFonts w:eastAsia="Calibri" w:cs="Tahoma"/>
              </w:rPr>
              <w:t xml:space="preserve">b) kao osoba ovlaštena za zastupanje gospodarskog subjekta </w:t>
            </w:r>
            <w:r w:rsidRPr="00A85F0E">
              <w:rPr>
                <w:rFonts w:eastAsia="Calibri" w:cs="Tahoma"/>
                <w:b/>
                <w:u w:val="single"/>
              </w:rPr>
              <w:t>u ime i za račun</w:t>
            </w:r>
            <w:r w:rsidRPr="00A85F0E">
              <w:rPr>
                <w:rFonts w:eastAsia="Calibri" w:cs="Tahoma"/>
              </w:rPr>
              <w:t xml:space="preserve"> drugog člana upravnog ili upravljačkog ili nadzornog tijela ili osobe koja ima ovlasti za zastupanje, donošenje odluka ili nadzora g. subjekta za koju se izjava daje</w:t>
            </w:r>
          </w:p>
          <w:p w14:paraId="217248CF" w14:textId="77777777" w:rsidR="009500F8" w:rsidRPr="00A85F0E" w:rsidRDefault="009500F8" w:rsidP="009500F8">
            <w:pPr>
              <w:spacing w:before="0" w:after="0" w:line="276" w:lineRule="auto"/>
              <w:ind w:left="426"/>
              <w:contextualSpacing/>
              <w:rPr>
                <w:rFonts w:eastAsia="Calibri" w:cs="Tahoma"/>
              </w:rPr>
            </w:pPr>
            <w:r w:rsidRPr="00A85F0E">
              <w:rPr>
                <w:rFonts w:eastAsia="Calibri" w:cs="Tahoma"/>
              </w:rPr>
              <w:t xml:space="preserve">__________________________________________________________________________               </w:t>
            </w:r>
          </w:p>
          <w:p w14:paraId="5531D0DE" w14:textId="6EB92302" w:rsidR="009500F8" w:rsidRPr="00A85F0E" w:rsidRDefault="009500F8" w:rsidP="009500F8">
            <w:pPr>
              <w:tabs>
                <w:tab w:val="left" w:pos="5070"/>
              </w:tabs>
              <w:spacing w:before="0" w:after="0" w:line="259" w:lineRule="auto"/>
              <w:ind w:left="426" w:hanging="426"/>
              <w:rPr>
                <w:rFonts w:eastAsia="Calibri" w:cs="Tahoma"/>
              </w:rPr>
            </w:pPr>
            <w:r w:rsidRPr="00A85F0E">
              <w:rPr>
                <w:rFonts w:eastAsia="Calibri" w:cs="Tahoma"/>
              </w:rPr>
              <w:t xml:space="preserve">       (</w:t>
            </w:r>
            <w:r w:rsidRPr="00A85F0E">
              <w:rPr>
                <w:rFonts w:eastAsia="Calibri" w:cs="Tahoma"/>
                <w:i/>
              </w:rPr>
              <w:t>navesti ime i prezime osoba za koju se izjava daje, broj identifikacijskog dokumenta i izdavatelj istog; te adresu stanovanja</w:t>
            </w:r>
            <w:r w:rsidRPr="00A85F0E">
              <w:rPr>
                <w:rFonts w:eastAsia="Calibri" w:cs="Tahoma"/>
              </w:rPr>
              <w:t>),</w:t>
            </w:r>
          </w:p>
          <w:p w14:paraId="7326B11B" w14:textId="77777777" w:rsidR="009500F8" w:rsidRPr="00A85F0E" w:rsidRDefault="009500F8" w:rsidP="009500F8">
            <w:pPr>
              <w:tabs>
                <w:tab w:val="left" w:pos="5070"/>
              </w:tabs>
              <w:spacing w:before="0" w:after="160" w:line="259" w:lineRule="auto"/>
              <w:ind w:hanging="426"/>
              <w:jc w:val="left"/>
              <w:rPr>
                <w:rFonts w:eastAsia="Calibri" w:cs="Tahoma"/>
              </w:rPr>
            </w:pPr>
            <w:r w:rsidRPr="00A85F0E">
              <w:rPr>
                <w:rFonts w:eastAsia="Calibri" w:cs="Tahoma"/>
              </w:rPr>
              <w:t xml:space="preserve">              __________________________________________________________________________               </w:t>
            </w:r>
          </w:p>
          <w:p w14:paraId="430C6519" w14:textId="1F8CD7A9" w:rsidR="009500F8" w:rsidRPr="00A85F0E" w:rsidRDefault="009500F8" w:rsidP="009500F8">
            <w:pPr>
              <w:tabs>
                <w:tab w:val="left" w:pos="5070"/>
              </w:tabs>
              <w:spacing w:before="0" w:after="0" w:line="259" w:lineRule="auto"/>
              <w:ind w:left="426" w:hanging="426"/>
              <w:rPr>
                <w:rFonts w:eastAsia="Calibri" w:cs="Tahoma"/>
              </w:rPr>
            </w:pPr>
            <w:r w:rsidRPr="00A85F0E">
              <w:rPr>
                <w:rFonts w:eastAsia="Calibri" w:cs="Tahoma"/>
              </w:rPr>
              <w:t xml:space="preserve">       (</w:t>
            </w:r>
            <w:r w:rsidRPr="00A85F0E">
              <w:rPr>
                <w:rFonts w:eastAsia="Calibri" w:cs="Tahoma"/>
                <w:i/>
              </w:rPr>
              <w:t>navesti ime i prezime osoba za koju se izjava daje, broj identifikacijskog dokumenta i izdavatelj istog; te adresu stanovanja</w:t>
            </w:r>
            <w:r w:rsidRPr="00A85F0E">
              <w:rPr>
                <w:rFonts w:eastAsia="Calibri" w:cs="Tahoma"/>
              </w:rPr>
              <w:t>),</w:t>
            </w:r>
          </w:p>
          <w:p w14:paraId="090B72E8" w14:textId="19B0E669" w:rsidR="009500F8" w:rsidRPr="00A85F0E" w:rsidRDefault="009500F8" w:rsidP="00806BD9">
            <w:pPr>
              <w:tabs>
                <w:tab w:val="left" w:pos="5070"/>
              </w:tabs>
              <w:spacing w:line="240" w:lineRule="auto"/>
              <w:ind w:hanging="425"/>
              <w:jc w:val="left"/>
              <w:rPr>
                <w:rFonts w:eastAsia="Calibri" w:cs="Tahoma"/>
                <w:sz w:val="22"/>
              </w:rPr>
            </w:pPr>
            <w:r w:rsidRPr="00A85F0E">
              <w:rPr>
                <w:rFonts w:eastAsia="Calibri" w:cs="Tahoma"/>
                <w:sz w:val="22"/>
              </w:rPr>
              <w:t xml:space="preserve">       </w:t>
            </w:r>
            <w:r w:rsidRPr="00A85F0E">
              <w:rPr>
                <w:rFonts w:eastAsia="Calibri" w:cs="Tahoma"/>
              </w:rPr>
              <w:t>da ista nije pravomoćnom presudom osuđena za:</w:t>
            </w:r>
          </w:p>
          <w:p w14:paraId="0833A8FD" w14:textId="77777777" w:rsidR="00875654" w:rsidRPr="00A85F0E" w:rsidRDefault="00875654" w:rsidP="003455E5">
            <w:pPr>
              <w:numPr>
                <w:ilvl w:val="0"/>
                <w:numId w:val="44"/>
              </w:numPr>
              <w:spacing w:after="0"/>
              <w:ind w:right="18"/>
              <w:contextualSpacing/>
              <w:rPr>
                <w:rFonts w:eastAsia="Calibri" w:cs="Tahoma"/>
                <w:b/>
                <w:szCs w:val="20"/>
              </w:rPr>
            </w:pPr>
            <w:r w:rsidRPr="00A85F0E">
              <w:rPr>
                <w:rFonts w:eastAsia="Calibri" w:cs="Tahoma"/>
                <w:b/>
                <w:szCs w:val="20"/>
              </w:rPr>
              <w:t>sudjelovanje u zločinačkoj organizaciji, na temelju:</w:t>
            </w:r>
          </w:p>
          <w:p w14:paraId="40E6B6EB" w14:textId="77777777" w:rsidR="00875654" w:rsidRPr="00A85F0E" w:rsidRDefault="00875654" w:rsidP="003455E5">
            <w:pPr>
              <w:numPr>
                <w:ilvl w:val="0"/>
                <w:numId w:val="16"/>
              </w:numPr>
              <w:spacing w:after="0"/>
              <w:ind w:right="18"/>
              <w:contextualSpacing/>
              <w:rPr>
                <w:rFonts w:eastAsia="Calibri" w:cs="Tahoma"/>
                <w:szCs w:val="20"/>
              </w:rPr>
            </w:pPr>
            <w:r w:rsidRPr="00A85F0E">
              <w:rPr>
                <w:rFonts w:eastAsia="Calibri" w:cs="Tahoma"/>
                <w:szCs w:val="20"/>
              </w:rPr>
              <w:t>članka 328. (zločinačko udruženje) i članka 329. (počinjenje kaznenog djela u sastavu zločinačkog udruženja) Kaznenog zakona i</w:t>
            </w:r>
          </w:p>
          <w:p w14:paraId="6E043A5F" w14:textId="77777777" w:rsidR="00875654" w:rsidRPr="00A85F0E" w:rsidRDefault="00875654" w:rsidP="003455E5">
            <w:pPr>
              <w:numPr>
                <w:ilvl w:val="0"/>
                <w:numId w:val="16"/>
              </w:numPr>
              <w:ind w:left="714" w:right="17" w:hanging="357"/>
              <w:contextualSpacing/>
              <w:rPr>
                <w:rFonts w:eastAsia="Calibri" w:cs="Tahoma"/>
                <w:szCs w:val="20"/>
              </w:rPr>
            </w:pPr>
            <w:r w:rsidRPr="00A85F0E">
              <w:rPr>
                <w:rFonts w:eastAsia="Calibri" w:cs="Tahoma"/>
                <w:szCs w:val="20"/>
              </w:rPr>
              <w:t>članka 333. (udruživanje za počinjenje kaznenih djela), iz Kaznenog zakona (NN 110/97., 27/98., 50/00., 129/00., 51/01., 111/03., 190/03., 105/04., 84/05., 71/06., 110/07., 152/08., 57/11., 77/11. i 143/12.);</w:t>
            </w:r>
          </w:p>
          <w:p w14:paraId="33404905" w14:textId="77777777" w:rsidR="00875654" w:rsidRPr="00A85F0E" w:rsidRDefault="00875654" w:rsidP="003455E5">
            <w:pPr>
              <w:numPr>
                <w:ilvl w:val="0"/>
                <w:numId w:val="44"/>
              </w:numPr>
              <w:spacing w:after="0"/>
              <w:ind w:right="18"/>
              <w:contextualSpacing/>
              <w:rPr>
                <w:rFonts w:eastAsia="Calibri" w:cs="Tahoma"/>
                <w:b/>
                <w:szCs w:val="20"/>
              </w:rPr>
            </w:pPr>
            <w:r w:rsidRPr="00A85F0E">
              <w:rPr>
                <w:rFonts w:eastAsia="Calibri" w:cs="Tahoma"/>
                <w:b/>
                <w:szCs w:val="20"/>
              </w:rPr>
              <w:t>korupciju, na temelju:</w:t>
            </w:r>
          </w:p>
          <w:p w14:paraId="443E1E0E" w14:textId="77777777" w:rsidR="00875654" w:rsidRPr="00A85F0E" w:rsidRDefault="00875654" w:rsidP="003455E5">
            <w:pPr>
              <w:numPr>
                <w:ilvl w:val="0"/>
                <w:numId w:val="16"/>
              </w:numPr>
              <w:spacing w:after="0"/>
              <w:ind w:right="18"/>
              <w:contextualSpacing/>
              <w:rPr>
                <w:rFonts w:eastAsia="Calibri" w:cs="Tahoma"/>
                <w:szCs w:val="20"/>
              </w:rPr>
            </w:pPr>
            <w:r w:rsidRPr="00A85F0E">
              <w:rPr>
                <w:rFonts w:eastAsia="Calibri" w:cs="Tahoma"/>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E13E5BD" w14:textId="77777777" w:rsidR="00875654" w:rsidRPr="00A85F0E" w:rsidRDefault="00875654" w:rsidP="003455E5">
            <w:pPr>
              <w:numPr>
                <w:ilvl w:val="0"/>
                <w:numId w:val="16"/>
              </w:numPr>
              <w:ind w:left="714" w:right="17" w:hanging="357"/>
              <w:contextualSpacing/>
              <w:rPr>
                <w:rFonts w:eastAsia="Calibri" w:cs="Tahoma"/>
                <w:szCs w:val="20"/>
              </w:rPr>
            </w:pPr>
            <w:r w:rsidRPr="00A85F0E">
              <w:rPr>
                <w:rFonts w:eastAsia="Calibri" w:cs="Tahoma"/>
                <w:szCs w:val="20"/>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w:t>
            </w:r>
            <w:r w:rsidRPr="00A85F0E">
              <w:rPr>
                <w:rFonts w:eastAsia="Calibri" w:cs="Tahoma"/>
                <w:szCs w:val="20"/>
              </w:rPr>
              <w:lastRenderedPageBreak/>
              <w:t>27/98., 50/00., 129/00., 51/01., 111/03., 190/03., 105/04., 84/05., 71/06., 110/07., 152/08., 57/11., 77/11. i 143/12.);</w:t>
            </w:r>
          </w:p>
          <w:p w14:paraId="7C6157A7" w14:textId="77777777" w:rsidR="00875654" w:rsidRPr="00A85F0E" w:rsidRDefault="00875654" w:rsidP="003455E5">
            <w:pPr>
              <w:numPr>
                <w:ilvl w:val="0"/>
                <w:numId w:val="44"/>
              </w:numPr>
              <w:spacing w:after="0"/>
              <w:ind w:right="18"/>
              <w:contextualSpacing/>
              <w:rPr>
                <w:rFonts w:eastAsia="Calibri" w:cs="Tahoma"/>
                <w:b/>
                <w:szCs w:val="20"/>
              </w:rPr>
            </w:pPr>
            <w:r w:rsidRPr="00A85F0E">
              <w:rPr>
                <w:rFonts w:eastAsia="Calibri" w:cs="Tahoma"/>
                <w:b/>
                <w:szCs w:val="20"/>
              </w:rPr>
              <w:t>prijevaru, na temelju:</w:t>
            </w:r>
          </w:p>
          <w:p w14:paraId="3D6C9342" w14:textId="77777777" w:rsidR="00875654" w:rsidRPr="00A85F0E" w:rsidRDefault="00875654" w:rsidP="003455E5">
            <w:pPr>
              <w:numPr>
                <w:ilvl w:val="0"/>
                <w:numId w:val="16"/>
              </w:numPr>
              <w:spacing w:after="0"/>
              <w:ind w:right="18"/>
              <w:contextualSpacing/>
              <w:rPr>
                <w:rFonts w:eastAsia="Calibri" w:cs="Tahoma"/>
                <w:szCs w:val="20"/>
              </w:rPr>
            </w:pPr>
            <w:r w:rsidRPr="00A85F0E">
              <w:rPr>
                <w:rFonts w:eastAsia="Calibri" w:cs="Tahoma"/>
                <w:szCs w:val="20"/>
              </w:rPr>
              <w:t>članka 236. (prijevara), članka 247. (prijevara u gospodarskom poslovanju), članka 256. (utaja poreza ili carine) i članka 258. (subvencijska prijevara) Kaznenog zakona i</w:t>
            </w:r>
          </w:p>
          <w:p w14:paraId="095A32E8" w14:textId="77777777" w:rsidR="00875654" w:rsidRPr="00A85F0E" w:rsidRDefault="00875654" w:rsidP="003455E5">
            <w:pPr>
              <w:numPr>
                <w:ilvl w:val="0"/>
                <w:numId w:val="16"/>
              </w:numPr>
              <w:ind w:left="714" w:right="17" w:hanging="357"/>
              <w:contextualSpacing/>
              <w:rPr>
                <w:rFonts w:eastAsia="Calibri" w:cs="Tahoma"/>
                <w:szCs w:val="20"/>
              </w:rPr>
            </w:pPr>
            <w:r w:rsidRPr="00A85F0E">
              <w:rPr>
                <w:rFonts w:eastAsia="Calibri" w:cs="Tahoma"/>
                <w:szCs w:val="20"/>
              </w:rPr>
              <w:t>članka 224. (prijevara), članka 293. (prijevara u gospodarskom poslovanju) i članka 286. (utaja poreza i drugih davanja) iz Kaznenog zakona (NN 110/97., 27/98., 50/00., 129/00., 51/01., 111/03., 190/03., 105/04., 84/05., 71/06., 110/07., 152/08., 57/11., 77/11. i 143/12.)</w:t>
            </w:r>
          </w:p>
          <w:p w14:paraId="645F9F48" w14:textId="77777777" w:rsidR="00875654" w:rsidRPr="00A85F0E" w:rsidRDefault="00875654" w:rsidP="003455E5">
            <w:pPr>
              <w:numPr>
                <w:ilvl w:val="0"/>
                <w:numId w:val="44"/>
              </w:numPr>
              <w:spacing w:after="0"/>
              <w:ind w:right="18"/>
              <w:contextualSpacing/>
              <w:rPr>
                <w:rFonts w:eastAsia="Calibri" w:cs="Tahoma"/>
                <w:b/>
                <w:szCs w:val="20"/>
              </w:rPr>
            </w:pPr>
            <w:r w:rsidRPr="00A85F0E">
              <w:rPr>
                <w:rFonts w:eastAsia="Calibri" w:cs="Tahoma"/>
                <w:b/>
                <w:szCs w:val="20"/>
              </w:rPr>
              <w:t>terorizam ili kaznena djela povezana s terorističkim aktivnostima, na temelju:</w:t>
            </w:r>
          </w:p>
          <w:p w14:paraId="436E856B" w14:textId="77777777" w:rsidR="00875654" w:rsidRPr="00A85F0E" w:rsidRDefault="00875654" w:rsidP="003455E5">
            <w:pPr>
              <w:numPr>
                <w:ilvl w:val="0"/>
                <w:numId w:val="16"/>
              </w:numPr>
              <w:spacing w:after="0"/>
              <w:ind w:right="18"/>
              <w:contextualSpacing/>
              <w:rPr>
                <w:rFonts w:eastAsia="Calibri" w:cs="Tahoma"/>
                <w:szCs w:val="20"/>
              </w:rPr>
            </w:pPr>
            <w:r w:rsidRPr="00A85F0E">
              <w:rPr>
                <w:rFonts w:eastAsia="Calibri" w:cs="Tahoma"/>
                <w:szCs w:val="20"/>
              </w:rPr>
              <w:t>članka 97. (terorizam), članka 99. (javno poticanje na terorizam), članka 100. (novačenje za terorizam), članka 101. (obuka za terorizam) i članka 102. (terorističko udruženje) Kaznenog zakona</w:t>
            </w:r>
          </w:p>
          <w:p w14:paraId="020121CE" w14:textId="77777777" w:rsidR="00875654" w:rsidRPr="00A85F0E" w:rsidRDefault="00875654" w:rsidP="003455E5">
            <w:pPr>
              <w:numPr>
                <w:ilvl w:val="0"/>
                <w:numId w:val="16"/>
              </w:numPr>
              <w:ind w:left="714" w:right="17" w:hanging="357"/>
              <w:contextualSpacing/>
              <w:rPr>
                <w:rFonts w:eastAsia="Calibri" w:cs="Tahoma"/>
                <w:szCs w:val="20"/>
              </w:rPr>
            </w:pPr>
            <w:r w:rsidRPr="00A85F0E">
              <w:rPr>
                <w:rFonts w:eastAsia="Calibri" w:cs="Tahoma"/>
                <w:szCs w:val="20"/>
              </w:rPr>
              <w:t>članka 169. (terorizam), članka 169.a (javno poticanje na terorizam) i članka 169.b (novačenje i obuka za terorizam) iz Kaznenog zakona (NN 110/97., 27/98., 50/00., 129/00., 51/01., 111/03., 190/03., 105/04., 84/05., 71/06., 110/07., 152/08., 57/11., 77/11. i 143/12.)</w:t>
            </w:r>
          </w:p>
          <w:p w14:paraId="007A9DB4" w14:textId="77777777" w:rsidR="00875654" w:rsidRPr="00A85F0E" w:rsidRDefault="00875654" w:rsidP="003455E5">
            <w:pPr>
              <w:numPr>
                <w:ilvl w:val="0"/>
                <w:numId w:val="44"/>
              </w:numPr>
              <w:spacing w:after="0"/>
              <w:ind w:right="18"/>
              <w:contextualSpacing/>
              <w:rPr>
                <w:rFonts w:eastAsia="Calibri" w:cs="Tahoma"/>
                <w:b/>
                <w:szCs w:val="20"/>
              </w:rPr>
            </w:pPr>
            <w:r w:rsidRPr="00A85F0E">
              <w:rPr>
                <w:rFonts w:eastAsia="Calibri" w:cs="Tahoma"/>
                <w:b/>
                <w:szCs w:val="20"/>
              </w:rPr>
              <w:t>pranje novca ili financiranje terorizma, na temelju:</w:t>
            </w:r>
          </w:p>
          <w:p w14:paraId="7B00A8E7" w14:textId="77777777" w:rsidR="00875654" w:rsidRPr="00A85F0E" w:rsidRDefault="00875654" w:rsidP="003455E5">
            <w:pPr>
              <w:numPr>
                <w:ilvl w:val="0"/>
                <w:numId w:val="16"/>
              </w:numPr>
              <w:spacing w:after="0"/>
              <w:ind w:right="18"/>
              <w:contextualSpacing/>
              <w:rPr>
                <w:rFonts w:eastAsia="Calibri" w:cs="Tahoma"/>
                <w:szCs w:val="20"/>
              </w:rPr>
            </w:pPr>
            <w:r w:rsidRPr="00A85F0E">
              <w:rPr>
                <w:rFonts w:eastAsia="Calibri" w:cs="Tahoma"/>
                <w:szCs w:val="20"/>
              </w:rPr>
              <w:t>članka 98. (financiranje terorizma) i članka 265. (pranje novca) Kaznenog zakona i</w:t>
            </w:r>
          </w:p>
          <w:p w14:paraId="635CA4B0" w14:textId="77777777" w:rsidR="00875654" w:rsidRPr="00A85F0E" w:rsidRDefault="00875654" w:rsidP="003455E5">
            <w:pPr>
              <w:numPr>
                <w:ilvl w:val="0"/>
                <w:numId w:val="16"/>
              </w:numPr>
              <w:spacing w:after="0"/>
              <w:ind w:right="18"/>
              <w:contextualSpacing/>
              <w:rPr>
                <w:rFonts w:eastAsia="Calibri" w:cs="Tahoma"/>
                <w:szCs w:val="20"/>
              </w:rPr>
            </w:pPr>
            <w:r w:rsidRPr="00A85F0E">
              <w:rPr>
                <w:rFonts w:eastAsia="Calibri" w:cs="Tahoma"/>
                <w:szCs w:val="20"/>
              </w:rPr>
              <w:t>članka 279. (pranje novca) iz Kaznenog zakona (NN 110/97., 27/98., 50/00., 129/00., 51/01., 111/03., 190/03., 105/04., 84/05., 71/06., 110/07., 152/08., 57/11., 77/11. i 143/12.)</w:t>
            </w:r>
          </w:p>
          <w:p w14:paraId="7426EDD8" w14:textId="77777777" w:rsidR="00875654" w:rsidRPr="00A85F0E" w:rsidRDefault="00875654" w:rsidP="003542C4">
            <w:pPr>
              <w:spacing w:after="0"/>
              <w:ind w:left="720" w:right="18"/>
              <w:contextualSpacing/>
              <w:rPr>
                <w:rFonts w:eastAsia="Calibri" w:cs="Tahoma"/>
                <w:szCs w:val="20"/>
              </w:rPr>
            </w:pPr>
          </w:p>
          <w:p w14:paraId="147F659E" w14:textId="77777777" w:rsidR="00875654" w:rsidRPr="00A85F0E" w:rsidRDefault="00875654" w:rsidP="003455E5">
            <w:pPr>
              <w:numPr>
                <w:ilvl w:val="0"/>
                <w:numId w:val="44"/>
              </w:numPr>
              <w:spacing w:after="0"/>
              <w:ind w:right="18"/>
              <w:contextualSpacing/>
              <w:rPr>
                <w:rFonts w:eastAsia="Calibri" w:cs="Tahoma"/>
                <w:b/>
                <w:szCs w:val="20"/>
              </w:rPr>
            </w:pPr>
            <w:r w:rsidRPr="00A85F0E">
              <w:rPr>
                <w:rFonts w:eastAsia="Calibri" w:cs="Tahoma"/>
                <w:b/>
                <w:szCs w:val="20"/>
              </w:rPr>
              <w:t>dječji rad ili druge oblike trgovanja ljudima, na temelju:</w:t>
            </w:r>
          </w:p>
          <w:p w14:paraId="766A1252" w14:textId="77777777" w:rsidR="00875654" w:rsidRPr="00A85F0E" w:rsidRDefault="00875654" w:rsidP="003455E5">
            <w:pPr>
              <w:numPr>
                <w:ilvl w:val="0"/>
                <w:numId w:val="16"/>
              </w:numPr>
              <w:spacing w:after="0"/>
              <w:ind w:right="18"/>
              <w:contextualSpacing/>
              <w:rPr>
                <w:rFonts w:eastAsia="Calibri" w:cs="Tahoma"/>
                <w:szCs w:val="20"/>
              </w:rPr>
            </w:pPr>
            <w:r w:rsidRPr="00A85F0E">
              <w:rPr>
                <w:rFonts w:eastAsia="Calibri" w:cs="Tahoma"/>
                <w:szCs w:val="20"/>
              </w:rPr>
              <w:t>članka 106. (trgovanje ljudima) Kaznenog zakona</w:t>
            </w:r>
          </w:p>
          <w:p w14:paraId="5E4DCF45" w14:textId="77777777" w:rsidR="00875654" w:rsidRPr="00A85F0E" w:rsidRDefault="00875654" w:rsidP="003455E5">
            <w:pPr>
              <w:numPr>
                <w:ilvl w:val="0"/>
                <w:numId w:val="16"/>
              </w:numPr>
              <w:spacing w:after="0"/>
              <w:ind w:right="18"/>
              <w:contextualSpacing/>
              <w:rPr>
                <w:rFonts w:eastAsia="Calibri" w:cs="Tahoma"/>
                <w:szCs w:val="20"/>
              </w:rPr>
            </w:pPr>
            <w:r w:rsidRPr="00A85F0E">
              <w:rPr>
                <w:rFonts w:eastAsia="Calibri" w:cs="Tahoma"/>
                <w:szCs w:val="20"/>
              </w:rPr>
              <w:t>članka 175. (trgovanje ljudima i ropstvo) iz Kaznenog zakona (NN 110/97., 27/98., 50/00., 129/00., 51/01., 111/03., 190/03., 105/04., 84/05., 71/06., 110/07., 152/08., 57/11., 77/11. i 143/12.),</w:t>
            </w:r>
          </w:p>
          <w:p w14:paraId="4EE92B8D" w14:textId="37E4DF16" w:rsidR="009500F8" w:rsidRPr="00A85F0E" w:rsidRDefault="009500F8" w:rsidP="009500F8">
            <w:pPr>
              <w:ind w:right="18"/>
              <w:rPr>
                <w:rFonts w:eastAsia="Calibri" w:cs="Tahoma"/>
                <w:i/>
                <w:sz w:val="18"/>
                <w:szCs w:val="18"/>
              </w:rPr>
            </w:pPr>
            <w:r w:rsidRPr="00A85F0E">
              <w:rPr>
                <w:rFonts w:eastAsia="Calibri" w:cs="Tahoma"/>
                <w:i/>
                <w:sz w:val="18"/>
                <w:szCs w:val="18"/>
              </w:rPr>
              <w:t>Ovaj obrazac potpisuju osobe ili se daje za osobe (osim ovlaštene/ih osobe/a za zastupanje gospodarskog subjekta koja/e je/su za gospodarski subjekt i za sebe dao/dale Izjavu o nekažn</w:t>
            </w:r>
            <w:r w:rsidR="003C5281" w:rsidRPr="00A85F0E">
              <w:rPr>
                <w:rFonts w:eastAsia="Calibri" w:cs="Tahoma"/>
                <w:i/>
                <w:sz w:val="18"/>
                <w:szCs w:val="18"/>
              </w:rPr>
              <w:t>javanju</w:t>
            </w:r>
            <w:r w:rsidR="007F2B0C">
              <w:rPr>
                <w:rFonts w:eastAsia="Calibri" w:cs="Tahoma"/>
                <w:i/>
                <w:sz w:val="18"/>
                <w:szCs w:val="18"/>
              </w:rPr>
              <w:t>),</w:t>
            </w:r>
            <w:r w:rsidRPr="00A85F0E">
              <w:rPr>
                <w:rFonts w:eastAsia="Calibri" w:cs="Tahoma"/>
                <w:i/>
                <w:sz w:val="18"/>
                <w:szCs w:val="18"/>
              </w:rPr>
              <w:t xml:space="preserve"> koje su članovi upravnog, upravljačkog ili nadzornog tijela ili koje imaju ovlasti zastupanja, donošenja odluka ili nadzora toga gospodarskog subjekta, a koje su državljani Republike Hrvatske. </w:t>
            </w:r>
          </w:p>
          <w:p w14:paraId="30082EA9" w14:textId="77777777" w:rsidR="009500F8" w:rsidRPr="00A85F0E" w:rsidRDefault="009500F8" w:rsidP="009500F8">
            <w:pPr>
              <w:ind w:right="18"/>
              <w:rPr>
                <w:rFonts w:eastAsia="Calibri" w:cs="Tahoma"/>
                <w:i/>
                <w:sz w:val="18"/>
                <w:szCs w:val="18"/>
              </w:rPr>
            </w:pPr>
            <w:r w:rsidRPr="00A85F0E">
              <w:rPr>
                <w:rFonts w:eastAsia="Calibri" w:cs="Tahoma"/>
                <w:i/>
                <w:sz w:val="18"/>
                <w:szCs w:val="18"/>
              </w:rPr>
              <w:t>Sukladno članku 20. stavku 10. Pravilnika o dokumentaciji o nabavi te ponudama u postupcima javne nabave (Narodne novine, broj: 65/17)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6A157117" w14:textId="44F2C7CF" w:rsidR="00875654" w:rsidRPr="00A85F0E" w:rsidRDefault="00875654" w:rsidP="009500F8">
            <w:pPr>
              <w:ind w:right="18"/>
              <w:rPr>
                <w:rFonts w:eastAsia="Calibri" w:cs="Tahoma"/>
                <w:i/>
                <w:sz w:val="18"/>
                <w:szCs w:val="18"/>
              </w:rPr>
            </w:pPr>
            <w:r w:rsidRPr="00A85F0E">
              <w:rPr>
                <w:rFonts w:eastAsia="Calibri" w:cs="Tahoma"/>
                <w:i/>
                <w:sz w:val="18"/>
                <w:szCs w:val="18"/>
              </w:rPr>
              <w:t xml:space="preserve">Izjava o nekažnjavanju mora biti s ovjerenim potpisom kod nadležne sudske ili upravne vlasti, javnog bilježnika ili strukovnog ili trgovinskog tijela u državi poslovnog </w:t>
            </w:r>
            <w:proofErr w:type="spellStart"/>
            <w:r w:rsidRPr="00A85F0E">
              <w:rPr>
                <w:rFonts w:eastAsia="Calibri" w:cs="Tahoma"/>
                <w:i/>
                <w:sz w:val="18"/>
                <w:szCs w:val="18"/>
              </w:rPr>
              <w:t>nastana</w:t>
            </w:r>
            <w:proofErr w:type="spellEnd"/>
            <w:r w:rsidRPr="00A85F0E">
              <w:rPr>
                <w:rFonts w:eastAsia="Calibri" w:cs="Tahoma"/>
                <w:i/>
                <w:sz w:val="18"/>
                <w:szCs w:val="18"/>
              </w:rPr>
              <w:t xml:space="preserve"> gospodarskog subjekta, odnosno državi čiji je osoba državljanin. </w:t>
            </w:r>
            <w:r w:rsidRPr="00A85F0E">
              <w:rPr>
                <w:rFonts w:eastAsia="Calibri" w:cs="Tahoma"/>
                <w:i/>
                <w:sz w:val="18"/>
                <w:szCs w:val="18"/>
              </w:rPr>
              <w:br w:type="page"/>
            </w:r>
          </w:p>
          <w:p w14:paraId="53A07631" w14:textId="77777777" w:rsidR="00875654" w:rsidRPr="00A85F0E" w:rsidRDefault="00875654" w:rsidP="003542C4">
            <w:pPr>
              <w:rPr>
                <w:rFonts w:eastAsia="Times New Roman" w:cs="Tahoma"/>
                <w:i/>
                <w:szCs w:val="20"/>
                <w:lang w:eastAsia="hr-HR"/>
              </w:rPr>
            </w:pPr>
            <w:r w:rsidRPr="00A85F0E">
              <w:rPr>
                <w:rFonts w:eastAsia="Calibri" w:cs="Tahoma"/>
                <w:b/>
                <w:sz w:val="18"/>
                <w:szCs w:val="18"/>
              </w:rPr>
              <w:t>Napomena:</w:t>
            </w:r>
            <w:r w:rsidRPr="00A85F0E">
              <w:rPr>
                <w:rFonts w:eastAsia="Calibri" w:cs="Tahoma"/>
                <w:sz w:val="18"/>
                <w:szCs w:val="18"/>
              </w:rPr>
              <w:t xml:space="preserve"> Davatelj ove Izjave, ovom Izjavom kao ažuriranim popratnim dokumentom dokazuje da podaci koji su sadržani u dokumentu odgovaraju činjeničnom stanju u trenutku dostave naručitelju te dokazuju ono što je gospodarski subjekt naveo u ESPD-u.</w:t>
            </w:r>
          </w:p>
        </w:tc>
      </w:tr>
      <w:tr w:rsidR="00875654" w:rsidRPr="00A85F0E" w14:paraId="1691480D" w14:textId="77777777" w:rsidTr="009500F8">
        <w:trPr>
          <w:trHeight w:val="166"/>
        </w:trPr>
        <w:tc>
          <w:tcPr>
            <w:tcW w:w="9283" w:type="dxa"/>
            <w:gridSpan w:val="2"/>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1B5492D2" w14:textId="77777777" w:rsidR="00875654" w:rsidRPr="00A85F0E" w:rsidRDefault="00875654" w:rsidP="003542C4">
            <w:pPr>
              <w:spacing w:before="0" w:after="0"/>
              <w:rPr>
                <w:rFonts w:eastAsia="Times New Roman" w:cs="Tahoma"/>
                <w:szCs w:val="20"/>
                <w:lang w:eastAsia="hr-HR"/>
              </w:rPr>
            </w:pPr>
          </w:p>
        </w:tc>
      </w:tr>
      <w:tr w:rsidR="00875654" w:rsidRPr="00A85F0E" w14:paraId="5E4CD9E7" w14:textId="77777777" w:rsidTr="009500F8">
        <w:trPr>
          <w:trHeight w:val="737"/>
        </w:trPr>
        <w:tc>
          <w:tcPr>
            <w:tcW w:w="3938"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5E85D251" w14:textId="77777777" w:rsidR="00875654" w:rsidRPr="00A85F0E" w:rsidRDefault="00875654" w:rsidP="003542C4">
            <w:pPr>
              <w:spacing w:before="0" w:after="0"/>
              <w:rPr>
                <w:rFonts w:eastAsia="Calibri" w:cs="Tahoma"/>
                <w:szCs w:val="20"/>
              </w:rPr>
            </w:pPr>
          </w:p>
        </w:tc>
        <w:tc>
          <w:tcPr>
            <w:tcW w:w="5345" w:type="dxa"/>
            <w:tcBorders>
              <w:top w:val="single" w:sz="4" w:space="0" w:color="00000A"/>
              <w:left w:val="single" w:sz="4" w:space="0" w:color="00000A"/>
              <w:right w:val="single" w:sz="12" w:space="0" w:color="00000A"/>
            </w:tcBorders>
            <w:shd w:val="clear" w:color="auto" w:fill="FFFFFF" w:themeFill="background1"/>
            <w:vAlign w:val="center"/>
          </w:tcPr>
          <w:p w14:paraId="4EE26516" w14:textId="77777777" w:rsidR="00875654" w:rsidRPr="00A85F0E" w:rsidRDefault="00875654" w:rsidP="003542C4">
            <w:pPr>
              <w:spacing w:before="0" w:after="0"/>
              <w:rPr>
                <w:rFonts w:eastAsia="Times New Roman" w:cs="Tahoma"/>
                <w:szCs w:val="20"/>
                <w:lang w:eastAsia="hr-HR"/>
              </w:rPr>
            </w:pPr>
            <w:r w:rsidRPr="00A85F0E">
              <w:rPr>
                <w:rFonts w:eastAsia="Calibri" w:cs="Tahoma"/>
                <w:bCs/>
                <w:szCs w:val="20"/>
              </w:rPr>
              <w:t>M.P.</w:t>
            </w:r>
            <w:r w:rsidRPr="00A85F0E">
              <w:rPr>
                <w:rFonts w:eastAsia="Calibri" w:cs="Tahoma"/>
                <w:bCs/>
                <w:szCs w:val="20"/>
                <w:vertAlign w:val="superscript"/>
              </w:rPr>
              <w:footnoteReference w:id="54"/>
            </w:r>
          </w:p>
        </w:tc>
      </w:tr>
      <w:tr w:rsidR="00875654" w:rsidRPr="00A85F0E" w14:paraId="4A4BAE13" w14:textId="77777777" w:rsidTr="009500F8">
        <w:trPr>
          <w:trHeight w:val="90"/>
        </w:trPr>
        <w:tc>
          <w:tcPr>
            <w:tcW w:w="3938"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455055C0" w14:textId="77777777" w:rsidR="00875654" w:rsidRPr="00A85F0E" w:rsidRDefault="00875654" w:rsidP="003542C4">
            <w:pPr>
              <w:spacing w:before="0" w:after="0"/>
              <w:rPr>
                <w:rFonts w:eastAsia="Calibri" w:cs="Tahoma"/>
                <w:i/>
                <w:sz w:val="16"/>
                <w:szCs w:val="16"/>
              </w:rPr>
            </w:pPr>
            <w:r w:rsidRPr="00A85F0E">
              <w:rPr>
                <w:rFonts w:eastAsia="Calibri" w:cs="Tahoma"/>
                <w:i/>
                <w:sz w:val="16"/>
                <w:szCs w:val="16"/>
              </w:rPr>
              <w:t>mjesto/datum</w:t>
            </w:r>
          </w:p>
        </w:tc>
        <w:tc>
          <w:tcPr>
            <w:tcW w:w="5345" w:type="dxa"/>
            <w:tcBorders>
              <w:left w:val="single" w:sz="4" w:space="0" w:color="00000A"/>
              <w:bottom w:val="single" w:sz="12" w:space="0" w:color="00000A"/>
              <w:right w:val="single" w:sz="12" w:space="0" w:color="00000A"/>
            </w:tcBorders>
            <w:shd w:val="clear" w:color="auto" w:fill="FFFFFF" w:themeFill="background1"/>
            <w:vAlign w:val="center"/>
          </w:tcPr>
          <w:p w14:paraId="35F670A1" w14:textId="77777777" w:rsidR="00875654" w:rsidRPr="00A85F0E" w:rsidRDefault="00875654" w:rsidP="003542C4">
            <w:pPr>
              <w:spacing w:before="0" w:after="0"/>
              <w:jc w:val="right"/>
              <w:rPr>
                <w:rFonts w:eastAsia="Times New Roman" w:cs="Tahoma"/>
                <w:i/>
                <w:sz w:val="16"/>
                <w:szCs w:val="16"/>
                <w:lang w:eastAsia="hr-HR"/>
              </w:rPr>
            </w:pPr>
            <w:r w:rsidRPr="00A85F0E">
              <w:rPr>
                <w:rFonts w:eastAsia="Times New Roman" w:cs="Tahoma"/>
                <w:i/>
                <w:sz w:val="16"/>
                <w:szCs w:val="16"/>
                <w:lang w:eastAsia="hr-HR"/>
              </w:rPr>
              <w:t xml:space="preserve">ime/prezime/potpis osobe ovlaštene za zastupanje </w:t>
            </w:r>
          </w:p>
        </w:tc>
      </w:tr>
    </w:tbl>
    <w:p w14:paraId="44D4AEA2" w14:textId="77777777" w:rsidR="00244FD1" w:rsidRDefault="00244FD1">
      <w:pPr>
        <w:spacing w:before="0" w:after="0" w:line="240" w:lineRule="auto"/>
        <w:rPr>
          <w:rFonts w:eastAsia="Times New Roman" w:cs="Tahoma"/>
          <w:b/>
          <w:i/>
        </w:rPr>
      </w:pPr>
      <w:bookmarkStart w:id="154" w:name="_Ref494434176"/>
      <w:r>
        <w:rPr>
          <w:rFonts w:eastAsia="Times New Roman" w:cs="Tahoma"/>
        </w:rPr>
        <w:br w:type="page"/>
      </w:r>
    </w:p>
    <w:p w14:paraId="51B748F9" w14:textId="3CF602C2" w:rsidR="009500F8" w:rsidRPr="00A85F0E" w:rsidRDefault="009500F8" w:rsidP="00806BD9">
      <w:pPr>
        <w:pStyle w:val="Naslov5"/>
        <w:rPr>
          <w:rFonts w:eastAsia="Times New Roman" w:cs="Tahoma"/>
        </w:rPr>
      </w:pPr>
      <w:bookmarkStart w:id="155" w:name="_Ref494456674"/>
      <w:r w:rsidRPr="00A85F0E">
        <w:rPr>
          <w:rFonts w:eastAsia="Times New Roman" w:cs="Tahoma"/>
        </w:rPr>
        <w:lastRenderedPageBreak/>
        <w:t xml:space="preserve">Obrazac 4 - Izjava o nekažnjavanju za gospodarski subjekt koja ima poslovni </w:t>
      </w:r>
      <w:proofErr w:type="spellStart"/>
      <w:r w:rsidRPr="00A85F0E">
        <w:rPr>
          <w:rFonts w:eastAsia="Times New Roman" w:cs="Tahoma"/>
        </w:rPr>
        <w:t>nastan</w:t>
      </w:r>
      <w:proofErr w:type="spellEnd"/>
      <w:r w:rsidRPr="00A85F0E">
        <w:rPr>
          <w:rFonts w:eastAsia="Times New Roman" w:cs="Tahoma"/>
        </w:rPr>
        <w:t xml:space="preserve"> izvan Republike Hrvatske</w:t>
      </w:r>
      <w:bookmarkEnd w:id="154"/>
      <w:bookmarkEnd w:id="155"/>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15"/>
        <w:gridCol w:w="5127"/>
      </w:tblGrid>
      <w:tr w:rsidR="009500F8" w:rsidRPr="00A85F0E" w14:paraId="6CA69A20" w14:textId="77777777" w:rsidTr="003542C4">
        <w:trPr>
          <w:trHeight w:val="90"/>
        </w:trPr>
        <w:tc>
          <w:tcPr>
            <w:tcW w:w="9283" w:type="dxa"/>
            <w:gridSpan w:val="2"/>
            <w:tcBorders>
              <w:top w:val="single" w:sz="12" w:space="0" w:color="00000A"/>
              <w:left w:val="single" w:sz="12" w:space="0" w:color="00000A"/>
              <w:right w:val="single" w:sz="12" w:space="0" w:color="00000A"/>
            </w:tcBorders>
            <w:shd w:val="clear" w:color="auto" w:fill="FFFFFF" w:themeFill="background1"/>
            <w:tcMar>
              <w:left w:w="103" w:type="dxa"/>
            </w:tcMar>
            <w:vAlign w:val="center"/>
          </w:tcPr>
          <w:p w14:paraId="166568BE" w14:textId="2441ECE2" w:rsidR="009500F8" w:rsidRPr="00A85F0E" w:rsidRDefault="009500F8" w:rsidP="003542C4">
            <w:pPr>
              <w:spacing w:after="0"/>
              <w:ind w:right="18"/>
              <w:rPr>
                <w:rFonts w:eastAsia="Calibri" w:cs="Tahoma"/>
                <w:szCs w:val="20"/>
              </w:rPr>
            </w:pPr>
            <w:r w:rsidRPr="00A85F0E">
              <w:rPr>
                <w:rFonts w:eastAsia="Calibri" w:cs="Tahoma"/>
                <w:szCs w:val="20"/>
              </w:rPr>
              <w:t>Temeljem članka 251 stavka 1. točka 2. i članka 265. stavka 2. Zakona o javnoj nabavi (NN 120/2016), kao osoba ovlaštena za zastupanje gospodarskog subjekta dajem sljedeću:</w:t>
            </w:r>
          </w:p>
          <w:p w14:paraId="4B6FF626" w14:textId="77777777" w:rsidR="009500F8" w:rsidRPr="00A85F0E" w:rsidRDefault="009500F8" w:rsidP="003542C4">
            <w:pPr>
              <w:ind w:right="18"/>
              <w:jc w:val="center"/>
              <w:rPr>
                <w:rFonts w:eastAsia="Calibri" w:cs="Tahoma"/>
                <w:b/>
                <w:szCs w:val="20"/>
              </w:rPr>
            </w:pPr>
            <w:r w:rsidRPr="00A85F0E">
              <w:rPr>
                <w:rFonts w:eastAsia="Calibri" w:cs="Tahoma"/>
                <w:b/>
                <w:szCs w:val="20"/>
              </w:rPr>
              <w:t>IZJAVU O NEKAŽNJAVANJU</w:t>
            </w:r>
          </w:p>
          <w:p w14:paraId="2142E154" w14:textId="77777777" w:rsidR="009500F8" w:rsidRPr="00A85F0E" w:rsidRDefault="009500F8" w:rsidP="003542C4">
            <w:pPr>
              <w:spacing w:after="0"/>
              <w:ind w:right="18"/>
              <w:rPr>
                <w:rFonts w:eastAsia="Calibri" w:cs="Tahoma"/>
                <w:szCs w:val="20"/>
              </w:rPr>
            </w:pPr>
            <w:r w:rsidRPr="00A85F0E">
              <w:rPr>
                <w:rFonts w:eastAsia="Calibri" w:cs="Tahoma"/>
                <w:szCs w:val="20"/>
              </w:rPr>
              <w:t>kojom ja _______________________________ iz _______________________________________</w:t>
            </w:r>
          </w:p>
          <w:p w14:paraId="1DCB1EF9" w14:textId="77777777" w:rsidR="009500F8" w:rsidRPr="00A85F0E" w:rsidRDefault="009500F8" w:rsidP="003542C4">
            <w:pPr>
              <w:spacing w:before="0"/>
              <w:ind w:left="1418" w:right="17" w:firstLine="709"/>
              <w:rPr>
                <w:rFonts w:eastAsia="Calibri" w:cs="Tahoma"/>
                <w:i/>
                <w:sz w:val="18"/>
                <w:szCs w:val="18"/>
              </w:rPr>
            </w:pPr>
            <w:r w:rsidRPr="00A85F0E">
              <w:rPr>
                <w:rFonts w:eastAsia="Calibri" w:cs="Tahoma"/>
                <w:i/>
                <w:sz w:val="18"/>
                <w:szCs w:val="18"/>
              </w:rPr>
              <w:t xml:space="preserve">(ime i prezime) </w:t>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t>(adresa stanovanja)</w:t>
            </w:r>
          </w:p>
          <w:p w14:paraId="146FE690" w14:textId="77777777" w:rsidR="009500F8" w:rsidRPr="00A85F0E" w:rsidRDefault="009500F8" w:rsidP="003542C4">
            <w:pPr>
              <w:ind w:right="18"/>
              <w:rPr>
                <w:rFonts w:eastAsia="Calibri" w:cs="Tahoma"/>
                <w:szCs w:val="20"/>
              </w:rPr>
            </w:pPr>
            <w:r w:rsidRPr="00A85F0E">
              <w:rPr>
                <w:rFonts w:eastAsia="Calibri" w:cs="Tahoma"/>
                <w:szCs w:val="20"/>
              </w:rPr>
              <w:t>broj identifikacijskog dokumenta ___________________izdanog od_________________________,</w:t>
            </w:r>
          </w:p>
          <w:p w14:paraId="23ECED51" w14:textId="77777777" w:rsidR="009500F8" w:rsidRPr="00A85F0E" w:rsidRDefault="009500F8" w:rsidP="003542C4">
            <w:pPr>
              <w:ind w:right="18"/>
              <w:rPr>
                <w:rFonts w:eastAsia="Calibri" w:cs="Tahoma"/>
                <w:szCs w:val="20"/>
              </w:rPr>
            </w:pPr>
            <w:r w:rsidRPr="00A85F0E">
              <w:rPr>
                <w:rFonts w:eastAsia="Calibri" w:cs="Tahoma"/>
                <w:szCs w:val="20"/>
              </w:rPr>
              <w:t xml:space="preserve">kao osoba iz članka 251. stavka 1. točka 1/2 (zaokružiti) Zakona o javnoj nabavi </w:t>
            </w:r>
            <w:r w:rsidRPr="00A85F0E">
              <w:rPr>
                <w:rFonts w:eastAsia="Calibri" w:cs="Tahoma"/>
                <w:b/>
                <w:szCs w:val="20"/>
              </w:rPr>
              <w:t>za sebe i za gospodarski subjekt</w:t>
            </w:r>
            <w:r w:rsidRPr="00A85F0E">
              <w:rPr>
                <w:rFonts w:eastAsia="Calibri" w:cs="Tahoma"/>
                <w:szCs w:val="20"/>
              </w:rPr>
              <w:t xml:space="preserve">: </w:t>
            </w:r>
          </w:p>
          <w:p w14:paraId="4E8544D7" w14:textId="77777777" w:rsidR="009500F8" w:rsidRPr="00A85F0E" w:rsidRDefault="009500F8" w:rsidP="009500F8">
            <w:pPr>
              <w:spacing w:after="0"/>
              <w:ind w:right="18"/>
              <w:rPr>
                <w:rFonts w:eastAsia="Calibri" w:cs="Tahoma"/>
                <w:szCs w:val="20"/>
              </w:rPr>
            </w:pPr>
            <w:r w:rsidRPr="00A85F0E">
              <w:rPr>
                <w:rFonts w:eastAsia="Calibri" w:cs="Tahoma"/>
                <w:szCs w:val="20"/>
              </w:rPr>
              <w:t>________________________________________________________________________________</w:t>
            </w:r>
          </w:p>
          <w:p w14:paraId="1AB26C25" w14:textId="69AEC3B2" w:rsidR="009500F8" w:rsidRPr="00A85F0E" w:rsidRDefault="009500F8" w:rsidP="009500F8">
            <w:pPr>
              <w:spacing w:after="0"/>
              <w:ind w:right="18"/>
              <w:rPr>
                <w:rFonts w:eastAsia="Calibri" w:cs="Tahoma"/>
                <w:szCs w:val="20"/>
              </w:rPr>
            </w:pPr>
            <w:r w:rsidRPr="00A85F0E">
              <w:rPr>
                <w:rFonts w:eastAsia="Calibri" w:cs="Tahoma"/>
                <w:i/>
                <w:sz w:val="18"/>
                <w:szCs w:val="18"/>
              </w:rPr>
              <w:t xml:space="preserve">(naziv i sjedište gospodarskog subjekta, OIB ili </w:t>
            </w:r>
            <w:proofErr w:type="spellStart"/>
            <w:r w:rsidRPr="00A85F0E">
              <w:rPr>
                <w:rFonts w:eastAsia="Calibri" w:cs="Tahoma"/>
                <w:i/>
                <w:sz w:val="18"/>
                <w:szCs w:val="18"/>
              </w:rPr>
              <w:t>ili</w:t>
            </w:r>
            <w:proofErr w:type="spellEnd"/>
            <w:r w:rsidRPr="00A85F0E">
              <w:rPr>
                <w:rFonts w:eastAsia="Calibri" w:cs="Tahoma"/>
                <w:i/>
                <w:sz w:val="18"/>
                <w:szCs w:val="18"/>
              </w:rPr>
              <w:t xml:space="preserve"> identifikacijski broj zemlje poslovnog </w:t>
            </w:r>
            <w:proofErr w:type="spellStart"/>
            <w:r w:rsidRPr="00A85F0E">
              <w:rPr>
                <w:rFonts w:eastAsia="Calibri" w:cs="Tahoma"/>
                <w:i/>
                <w:sz w:val="18"/>
                <w:szCs w:val="18"/>
              </w:rPr>
              <w:t>nastana</w:t>
            </w:r>
            <w:proofErr w:type="spellEnd"/>
            <w:r w:rsidRPr="00A85F0E">
              <w:rPr>
                <w:rFonts w:eastAsia="Calibri" w:cs="Tahoma"/>
                <w:i/>
                <w:sz w:val="18"/>
                <w:szCs w:val="18"/>
              </w:rPr>
              <w:t>)</w:t>
            </w:r>
          </w:p>
          <w:p w14:paraId="49EB9837" w14:textId="77777777" w:rsidR="009500F8" w:rsidRPr="00A85F0E" w:rsidRDefault="009500F8" w:rsidP="003542C4">
            <w:pPr>
              <w:ind w:right="18"/>
              <w:rPr>
                <w:rFonts w:eastAsia="Calibri" w:cs="Tahoma"/>
                <w:szCs w:val="20"/>
              </w:rPr>
            </w:pPr>
            <w:r w:rsidRPr="00A85F0E">
              <w:rPr>
                <w:rFonts w:eastAsia="Calibri" w:cs="Tahoma"/>
                <w:szCs w:val="20"/>
              </w:rPr>
              <w:t xml:space="preserve">Izjavljujem da </w:t>
            </w:r>
            <w:r w:rsidRPr="00A85F0E">
              <w:rPr>
                <w:rFonts w:eastAsia="Calibri" w:cs="Tahoma"/>
                <w:b/>
                <w:szCs w:val="20"/>
              </w:rPr>
              <w:t>ja ni gore navedeni gospodarski subjekt</w:t>
            </w:r>
            <w:r w:rsidRPr="00A85F0E">
              <w:rPr>
                <w:rFonts w:eastAsia="Calibri" w:cs="Tahoma"/>
                <w:szCs w:val="20"/>
              </w:rPr>
              <w:t xml:space="preserve"> nismo pravomoćnom presudom osuđeni za:</w:t>
            </w:r>
          </w:p>
          <w:p w14:paraId="6E3B4879" w14:textId="77777777" w:rsidR="009500F8" w:rsidRPr="00A85F0E" w:rsidRDefault="009500F8" w:rsidP="003455E5">
            <w:pPr>
              <w:numPr>
                <w:ilvl w:val="0"/>
                <w:numId w:val="17"/>
              </w:numPr>
              <w:spacing w:after="0"/>
              <w:ind w:right="18"/>
              <w:contextualSpacing/>
              <w:rPr>
                <w:rFonts w:eastAsia="Calibri" w:cs="Tahoma"/>
                <w:b/>
                <w:szCs w:val="20"/>
              </w:rPr>
            </w:pPr>
            <w:r w:rsidRPr="00A85F0E">
              <w:rPr>
                <w:rFonts w:eastAsia="Calibri" w:cs="Tahoma"/>
                <w:b/>
                <w:szCs w:val="20"/>
              </w:rPr>
              <w:t>sudjelovanje u zločinačkoj organizaciji, na temelju:</w:t>
            </w:r>
          </w:p>
          <w:p w14:paraId="735849A2" w14:textId="77777777" w:rsidR="009500F8" w:rsidRPr="00A85F0E" w:rsidRDefault="009500F8" w:rsidP="003455E5">
            <w:pPr>
              <w:numPr>
                <w:ilvl w:val="0"/>
                <w:numId w:val="16"/>
              </w:numPr>
              <w:spacing w:after="0"/>
              <w:ind w:right="18"/>
              <w:contextualSpacing/>
              <w:rPr>
                <w:rFonts w:eastAsia="Calibri" w:cs="Tahoma"/>
                <w:szCs w:val="20"/>
              </w:rPr>
            </w:pPr>
            <w:r w:rsidRPr="00A85F0E">
              <w:rPr>
                <w:rFonts w:eastAsia="Calibri" w:cs="Tahoma"/>
                <w:szCs w:val="20"/>
              </w:rPr>
              <w:t>članka 328. (zločinačko udruženje) i članka 329. (počinjenje kaznenog djela u sastavu zločinačkog udruženja) Kaznenog zakona i</w:t>
            </w:r>
          </w:p>
          <w:p w14:paraId="1D0DB979" w14:textId="77777777" w:rsidR="009500F8" w:rsidRPr="00A85F0E" w:rsidRDefault="009500F8" w:rsidP="003455E5">
            <w:pPr>
              <w:numPr>
                <w:ilvl w:val="0"/>
                <w:numId w:val="16"/>
              </w:numPr>
              <w:ind w:left="714" w:right="17" w:hanging="357"/>
              <w:contextualSpacing/>
              <w:rPr>
                <w:rFonts w:eastAsia="Calibri" w:cs="Tahoma"/>
                <w:szCs w:val="20"/>
              </w:rPr>
            </w:pPr>
            <w:r w:rsidRPr="00A85F0E">
              <w:rPr>
                <w:rFonts w:eastAsia="Calibri" w:cs="Tahoma"/>
                <w:szCs w:val="20"/>
              </w:rPr>
              <w:t>članka 333. (udruživanje za počinjenje kaznenih djela), iz Kaznenog zakona (NN 110/97., 27/98., 50/00., 129/00., 51/01., 111/03., 190/03., 105/04., 84/05., 71/06., 110/07., 152/08., 57/11., 77/11. i 143/12.);</w:t>
            </w:r>
          </w:p>
          <w:p w14:paraId="329126E8" w14:textId="77777777" w:rsidR="009500F8" w:rsidRPr="00A85F0E" w:rsidRDefault="009500F8" w:rsidP="003455E5">
            <w:pPr>
              <w:numPr>
                <w:ilvl w:val="0"/>
                <w:numId w:val="17"/>
              </w:numPr>
              <w:spacing w:after="0"/>
              <w:ind w:right="18"/>
              <w:contextualSpacing/>
              <w:rPr>
                <w:rFonts w:eastAsia="Calibri" w:cs="Tahoma"/>
                <w:b/>
                <w:szCs w:val="20"/>
              </w:rPr>
            </w:pPr>
            <w:r w:rsidRPr="00A85F0E">
              <w:rPr>
                <w:rFonts w:eastAsia="Calibri" w:cs="Tahoma"/>
                <w:b/>
                <w:szCs w:val="20"/>
              </w:rPr>
              <w:t>korupciju, na temelju:</w:t>
            </w:r>
          </w:p>
          <w:p w14:paraId="058E64DB" w14:textId="77777777" w:rsidR="009500F8" w:rsidRPr="00A85F0E" w:rsidRDefault="009500F8" w:rsidP="003455E5">
            <w:pPr>
              <w:numPr>
                <w:ilvl w:val="0"/>
                <w:numId w:val="16"/>
              </w:numPr>
              <w:spacing w:after="0"/>
              <w:ind w:right="18"/>
              <w:contextualSpacing/>
              <w:rPr>
                <w:rFonts w:eastAsia="Calibri" w:cs="Tahoma"/>
                <w:szCs w:val="20"/>
              </w:rPr>
            </w:pPr>
            <w:r w:rsidRPr="00A85F0E">
              <w:rPr>
                <w:rFonts w:eastAsia="Calibri" w:cs="Tahoma"/>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2BFDF7A" w14:textId="77777777" w:rsidR="009500F8" w:rsidRPr="00A85F0E" w:rsidRDefault="009500F8" w:rsidP="003455E5">
            <w:pPr>
              <w:numPr>
                <w:ilvl w:val="0"/>
                <w:numId w:val="16"/>
              </w:numPr>
              <w:ind w:left="714" w:right="17" w:hanging="357"/>
              <w:contextualSpacing/>
              <w:rPr>
                <w:rFonts w:eastAsia="Calibri" w:cs="Tahoma"/>
                <w:szCs w:val="20"/>
              </w:rPr>
            </w:pPr>
            <w:r w:rsidRPr="00A85F0E">
              <w:rPr>
                <w:rFonts w:eastAsia="Calibri" w:cs="Tahoma"/>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55ED34D1" w14:textId="77777777" w:rsidR="009500F8" w:rsidRPr="00A85F0E" w:rsidRDefault="009500F8" w:rsidP="003455E5">
            <w:pPr>
              <w:numPr>
                <w:ilvl w:val="0"/>
                <w:numId w:val="17"/>
              </w:numPr>
              <w:spacing w:after="0"/>
              <w:ind w:right="18"/>
              <w:contextualSpacing/>
              <w:rPr>
                <w:rFonts w:eastAsia="Calibri" w:cs="Tahoma"/>
                <w:b/>
                <w:szCs w:val="20"/>
              </w:rPr>
            </w:pPr>
            <w:r w:rsidRPr="00A85F0E">
              <w:rPr>
                <w:rFonts w:eastAsia="Calibri" w:cs="Tahoma"/>
                <w:b/>
                <w:szCs w:val="20"/>
              </w:rPr>
              <w:t>prijevaru, na temelju:</w:t>
            </w:r>
          </w:p>
          <w:p w14:paraId="08102C8A" w14:textId="77777777" w:rsidR="009500F8" w:rsidRPr="00A85F0E" w:rsidRDefault="009500F8" w:rsidP="003455E5">
            <w:pPr>
              <w:numPr>
                <w:ilvl w:val="0"/>
                <w:numId w:val="16"/>
              </w:numPr>
              <w:spacing w:after="0"/>
              <w:ind w:right="18"/>
              <w:contextualSpacing/>
              <w:rPr>
                <w:rFonts w:eastAsia="Calibri" w:cs="Tahoma"/>
                <w:szCs w:val="20"/>
              </w:rPr>
            </w:pPr>
            <w:r w:rsidRPr="00A85F0E">
              <w:rPr>
                <w:rFonts w:eastAsia="Calibri" w:cs="Tahoma"/>
                <w:szCs w:val="20"/>
              </w:rPr>
              <w:t>članka 236. (prijevara), članka 247. (prijevara u gospodarskom poslovanju), članka 256. (utaja poreza ili carine) i članka 258. (subvencijska prijevara) Kaznenog zakona i</w:t>
            </w:r>
          </w:p>
          <w:p w14:paraId="6F897236" w14:textId="77777777" w:rsidR="009500F8" w:rsidRPr="00A85F0E" w:rsidRDefault="009500F8" w:rsidP="003455E5">
            <w:pPr>
              <w:numPr>
                <w:ilvl w:val="0"/>
                <w:numId w:val="16"/>
              </w:numPr>
              <w:ind w:left="714" w:right="17" w:hanging="357"/>
              <w:contextualSpacing/>
              <w:rPr>
                <w:rFonts w:eastAsia="Calibri" w:cs="Tahoma"/>
                <w:szCs w:val="20"/>
              </w:rPr>
            </w:pPr>
            <w:r w:rsidRPr="00A85F0E">
              <w:rPr>
                <w:rFonts w:eastAsia="Calibri" w:cs="Tahoma"/>
                <w:szCs w:val="20"/>
              </w:rPr>
              <w:t>članka 224. (prijevara), članka 293. (prijevara u gospodarskom poslovanju) i članka 286. (utaja poreza i drugih davanja) iz Kaznenog zakona (NN 110/97., 27/98., 50/00., 129/00., 51/01., 111/03., 190/03., 105/04., 84/05., 71/06., 110/07., 152/08., 57/11., 77/11. i 143/12.)</w:t>
            </w:r>
          </w:p>
          <w:p w14:paraId="06EF77C8" w14:textId="77777777" w:rsidR="009500F8" w:rsidRPr="00A85F0E" w:rsidRDefault="009500F8" w:rsidP="003455E5">
            <w:pPr>
              <w:numPr>
                <w:ilvl w:val="0"/>
                <w:numId w:val="17"/>
              </w:numPr>
              <w:spacing w:after="0"/>
              <w:ind w:right="18"/>
              <w:contextualSpacing/>
              <w:rPr>
                <w:rFonts w:eastAsia="Calibri" w:cs="Tahoma"/>
                <w:b/>
                <w:szCs w:val="20"/>
              </w:rPr>
            </w:pPr>
            <w:r w:rsidRPr="00A85F0E">
              <w:rPr>
                <w:rFonts w:eastAsia="Calibri" w:cs="Tahoma"/>
                <w:b/>
                <w:szCs w:val="20"/>
              </w:rPr>
              <w:t>terorizam ili kaznena djela povezana s terorističkim aktivnostima, na temelju:</w:t>
            </w:r>
          </w:p>
          <w:p w14:paraId="2BD2F85E" w14:textId="77777777" w:rsidR="009500F8" w:rsidRPr="00A85F0E" w:rsidRDefault="009500F8" w:rsidP="003455E5">
            <w:pPr>
              <w:numPr>
                <w:ilvl w:val="0"/>
                <w:numId w:val="16"/>
              </w:numPr>
              <w:spacing w:after="0"/>
              <w:ind w:right="18"/>
              <w:contextualSpacing/>
              <w:rPr>
                <w:rFonts w:eastAsia="Calibri" w:cs="Tahoma"/>
                <w:szCs w:val="20"/>
              </w:rPr>
            </w:pPr>
            <w:r w:rsidRPr="00A85F0E">
              <w:rPr>
                <w:rFonts w:eastAsia="Calibri" w:cs="Tahoma"/>
                <w:szCs w:val="20"/>
              </w:rPr>
              <w:t>članka 97. (terorizam), članka 99. (javno poticanje na terorizam), članka 100. (novačenje za terorizam), članka 101. (obuka za terorizam) i članka 102. (terorističko udruženje) Kaznenog zakona</w:t>
            </w:r>
          </w:p>
          <w:p w14:paraId="578EF747" w14:textId="77777777" w:rsidR="009500F8" w:rsidRPr="00A85F0E" w:rsidRDefault="009500F8" w:rsidP="003455E5">
            <w:pPr>
              <w:numPr>
                <w:ilvl w:val="0"/>
                <w:numId w:val="16"/>
              </w:numPr>
              <w:ind w:left="714" w:right="17" w:hanging="357"/>
              <w:contextualSpacing/>
              <w:rPr>
                <w:rFonts w:eastAsia="Calibri" w:cs="Tahoma"/>
                <w:szCs w:val="20"/>
              </w:rPr>
            </w:pPr>
            <w:r w:rsidRPr="00A85F0E">
              <w:rPr>
                <w:rFonts w:eastAsia="Calibri" w:cs="Tahoma"/>
                <w:szCs w:val="20"/>
              </w:rPr>
              <w:t>članka 169. (terorizam), članka 169.a (javno poticanje na terorizam) i članka 169.b (novačenje i obuka za terorizam) iz Kaznenog zakona (NN 110/97., 27/98., 50/00., 129/00., 51/01., 111/03., 190/03., 105/04., 84/05., 71/06., 110/07., 152/08., 57/11., 77/11. i 143/12.)</w:t>
            </w:r>
          </w:p>
          <w:p w14:paraId="22B1436C" w14:textId="77777777" w:rsidR="009500F8" w:rsidRPr="00A85F0E" w:rsidRDefault="009500F8" w:rsidP="003455E5">
            <w:pPr>
              <w:numPr>
                <w:ilvl w:val="0"/>
                <w:numId w:val="17"/>
              </w:numPr>
              <w:spacing w:after="0"/>
              <w:ind w:right="18"/>
              <w:contextualSpacing/>
              <w:rPr>
                <w:rFonts w:eastAsia="Calibri" w:cs="Tahoma"/>
                <w:b/>
                <w:szCs w:val="20"/>
              </w:rPr>
            </w:pPr>
            <w:r w:rsidRPr="00A85F0E">
              <w:rPr>
                <w:rFonts w:eastAsia="Calibri" w:cs="Tahoma"/>
                <w:b/>
                <w:szCs w:val="20"/>
              </w:rPr>
              <w:t>pranje novca ili financiranje terorizma, na temelju:</w:t>
            </w:r>
          </w:p>
          <w:p w14:paraId="05745DE8" w14:textId="77777777" w:rsidR="009500F8" w:rsidRPr="00A85F0E" w:rsidRDefault="009500F8" w:rsidP="003455E5">
            <w:pPr>
              <w:numPr>
                <w:ilvl w:val="0"/>
                <w:numId w:val="16"/>
              </w:numPr>
              <w:spacing w:after="0"/>
              <w:ind w:right="18"/>
              <w:contextualSpacing/>
              <w:rPr>
                <w:rFonts w:eastAsia="Calibri" w:cs="Tahoma"/>
                <w:szCs w:val="20"/>
              </w:rPr>
            </w:pPr>
            <w:r w:rsidRPr="00A85F0E">
              <w:rPr>
                <w:rFonts w:eastAsia="Calibri" w:cs="Tahoma"/>
                <w:szCs w:val="20"/>
              </w:rPr>
              <w:t>članka 98. (financiranje terorizma) i članka 265. (pranje novca) Kaznenog zakona i</w:t>
            </w:r>
          </w:p>
          <w:p w14:paraId="5C432E53" w14:textId="77777777" w:rsidR="009500F8" w:rsidRPr="00A85F0E" w:rsidRDefault="009500F8" w:rsidP="003455E5">
            <w:pPr>
              <w:numPr>
                <w:ilvl w:val="0"/>
                <w:numId w:val="16"/>
              </w:numPr>
              <w:spacing w:after="0"/>
              <w:ind w:right="18"/>
              <w:contextualSpacing/>
              <w:rPr>
                <w:rFonts w:eastAsia="Calibri" w:cs="Tahoma"/>
                <w:szCs w:val="20"/>
              </w:rPr>
            </w:pPr>
            <w:r w:rsidRPr="00A85F0E">
              <w:rPr>
                <w:rFonts w:eastAsia="Calibri" w:cs="Tahoma"/>
                <w:szCs w:val="20"/>
              </w:rPr>
              <w:t>članka 279. (pranje novca) iz Kaznenog zakona (NN 110/97., 27/98., 50/00., 129/00., 51/01., 111/03., 190/03., 105/04., 84/05., 71/06., 110/07., 152/08., 57/11., 77/11. i 143/12.)</w:t>
            </w:r>
          </w:p>
          <w:p w14:paraId="185503F7" w14:textId="77777777" w:rsidR="009500F8" w:rsidRPr="00A85F0E" w:rsidRDefault="009500F8" w:rsidP="003542C4">
            <w:pPr>
              <w:spacing w:after="0"/>
              <w:ind w:left="720" w:right="18"/>
              <w:contextualSpacing/>
              <w:rPr>
                <w:rFonts w:eastAsia="Calibri" w:cs="Tahoma"/>
                <w:szCs w:val="20"/>
              </w:rPr>
            </w:pPr>
          </w:p>
          <w:p w14:paraId="1085DE18" w14:textId="77777777" w:rsidR="009500F8" w:rsidRPr="00A85F0E" w:rsidRDefault="009500F8" w:rsidP="003455E5">
            <w:pPr>
              <w:numPr>
                <w:ilvl w:val="0"/>
                <w:numId w:val="17"/>
              </w:numPr>
              <w:spacing w:after="0"/>
              <w:ind w:right="18"/>
              <w:contextualSpacing/>
              <w:rPr>
                <w:rFonts w:eastAsia="Calibri" w:cs="Tahoma"/>
                <w:b/>
                <w:szCs w:val="20"/>
              </w:rPr>
            </w:pPr>
            <w:r w:rsidRPr="00A85F0E">
              <w:rPr>
                <w:rFonts w:eastAsia="Calibri" w:cs="Tahoma"/>
                <w:b/>
                <w:szCs w:val="20"/>
              </w:rPr>
              <w:t>dječji rad ili druge oblike trgovanja ljudima, na temelju:</w:t>
            </w:r>
          </w:p>
          <w:p w14:paraId="7AA5FD81" w14:textId="77777777" w:rsidR="009500F8" w:rsidRPr="00A85F0E" w:rsidRDefault="009500F8" w:rsidP="003455E5">
            <w:pPr>
              <w:numPr>
                <w:ilvl w:val="0"/>
                <w:numId w:val="16"/>
              </w:numPr>
              <w:spacing w:after="0"/>
              <w:ind w:right="18"/>
              <w:contextualSpacing/>
              <w:rPr>
                <w:rFonts w:eastAsia="Calibri" w:cs="Tahoma"/>
                <w:szCs w:val="20"/>
              </w:rPr>
            </w:pPr>
            <w:r w:rsidRPr="00A85F0E">
              <w:rPr>
                <w:rFonts w:eastAsia="Calibri" w:cs="Tahoma"/>
                <w:szCs w:val="20"/>
              </w:rPr>
              <w:t>članka 106. (trgovanje ljudima) Kaznenog zakona</w:t>
            </w:r>
          </w:p>
          <w:p w14:paraId="4CFB464F" w14:textId="77777777" w:rsidR="009500F8" w:rsidRPr="00A85F0E" w:rsidRDefault="009500F8" w:rsidP="003455E5">
            <w:pPr>
              <w:numPr>
                <w:ilvl w:val="0"/>
                <w:numId w:val="16"/>
              </w:numPr>
              <w:ind w:left="714" w:right="17" w:hanging="357"/>
              <w:rPr>
                <w:rFonts w:eastAsia="Calibri" w:cs="Tahoma"/>
                <w:szCs w:val="20"/>
              </w:rPr>
            </w:pPr>
            <w:r w:rsidRPr="00A85F0E">
              <w:rPr>
                <w:rFonts w:eastAsia="Calibri" w:cs="Tahoma"/>
                <w:szCs w:val="20"/>
              </w:rPr>
              <w:t>članka 175. (trgovanje ljudima i ropstvo) iz Kaznenog zakona (NN 110/97., 27/98., 50/00., 129/00., 51/01., 111/03., 190/03., 105/04., 84/05., 71/06., 110/07., 152/08., 57/11., 77/11. i 143/12.),</w:t>
            </w:r>
          </w:p>
          <w:p w14:paraId="4450C873" w14:textId="2CCBBD5C" w:rsidR="009500F8" w:rsidRPr="00A85F0E" w:rsidRDefault="009500F8" w:rsidP="009500F8">
            <w:pPr>
              <w:spacing w:after="0"/>
              <w:ind w:right="18"/>
              <w:contextualSpacing/>
              <w:rPr>
                <w:rFonts w:eastAsia="Calibri" w:cs="Tahoma"/>
                <w:szCs w:val="20"/>
              </w:rPr>
            </w:pPr>
            <w:r w:rsidRPr="00A85F0E">
              <w:rPr>
                <w:rFonts w:eastAsia="Calibri" w:cs="Tahoma"/>
                <w:szCs w:val="20"/>
              </w:rPr>
              <w:t xml:space="preserve">kao ni za odgovarajuća kaznena djela koja, prema nacionalnim propisima države poslovnog </w:t>
            </w:r>
            <w:proofErr w:type="spellStart"/>
            <w:r w:rsidRPr="00A85F0E">
              <w:rPr>
                <w:rFonts w:eastAsia="Calibri" w:cs="Tahoma"/>
                <w:szCs w:val="20"/>
              </w:rPr>
              <w:t>nastana</w:t>
            </w:r>
            <w:proofErr w:type="spellEnd"/>
            <w:r w:rsidRPr="00A85F0E">
              <w:rPr>
                <w:rFonts w:eastAsia="Calibri" w:cs="Tahoma"/>
                <w:szCs w:val="20"/>
              </w:rPr>
              <w:t xml:space="preserve"> gospodarskog subjekta, odnosno države čiji sam državljanin, obuhvaćaju razloge za isključenje iz članka 57. stavka 1. točaka od (a) do (f) Direktive 2014/24/EU</w:t>
            </w:r>
          </w:p>
          <w:p w14:paraId="5EC515B2" w14:textId="77777777" w:rsidR="009500F8" w:rsidRPr="00A85F0E" w:rsidRDefault="009500F8" w:rsidP="003542C4">
            <w:pPr>
              <w:ind w:right="18"/>
              <w:rPr>
                <w:rFonts w:eastAsia="Calibri" w:cs="Tahoma"/>
                <w:i/>
                <w:sz w:val="18"/>
                <w:szCs w:val="18"/>
              </w:rPr>
            </w:pPr>
            <w:r w:rsidRPr="00A85F0E">
              <w:rPr>
                <w:rFonts w:eastAsia="Calibri" w:cs="Tahoma"/>
                <w:i/>
                <w:sz w:val="18"/>
                <w:szCs w:val="18"/>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w:t>
            </w:r>
            <w:proofErr w:type="spellStart"/>
            <w:r w:rsidRPr="00A85F0E">
              <w:rPr>
                <w:rFonts w:eastAsia="Calibri" w:cs="Tahoma"/>
                <w:i/>
                <w:sz w:val="18"/>
                <w:szCs w:val="18"/>
              </w:rPr>
              <w:t>nastana</w:t>
            </w:r>
            <w:proofErr w:type="spellEnd"/>
            <w:r w:rsidRPr="00A85F0E">
              <w:rPr>
                <w:rFonts w:eastAsia="Calibri" w:cs="Tahoma"/>
                <w:i/>
                <w:sz w:val="18"/>
                <w:szCs w:val="18"/>
              </w:rPr>
              <w:t xml:space="preserve"> gospodarskog subjekta, odnosno državi čiji je osoba državljanin. </w:t>
            </w:r>
            <w:r w:rsidRPr="00A85F0E">
              <w:rPr>
                <w:rFonts w:eastAsia="Calibri" w:cs="Tahoma"/>
                <w:i/>
                <w:sz w:val="18"/>
                <w:szCs w:val="18"/>
              </w:rPr>
              <w:br w:type="page"/>
            </w:r>
          </w:p>
          <w:p w14:paraId="617F1198" w14:textId="34E7D976" w:rsidR="009500F8" w:rsidRPr="00A85F0E" w:rsidRDefault="009500F8" w:rsidP="003542C4">
            <w:pPr>
              <w:ind w:right="18"/>
              <w:rPr>
                <w:rFonts w:eastAsia="Calibri" w:cs="Tahoma"/>
                <w:i/>
                <w:sz w:val="18"/>
                <w:szCs w:val="18"/>
              </w:rPr>
            </w:pPr>
            <w:r w:rsidRPr="00A85F0E">
              <w:rPr>
                <w:rFonts w:eastAsia="Calibri" w:cs="Tahoma"/>
                <w:i/>
                <w:sz w:val="18"/>
                <w:szCs w:val="18"/>
              </w:rPr>
              <w:t>Ukoliko su dvije ili više osoba ovlaštene zastupati gospodarski subjekt pojedinačno i samostalno dovoljno je da izjavu za gospodarski subjekt potpiše jedna od osoba ovlaštenih zastupati pojedinačno i samo stalno.</w:t>
            </w:r>
          </w:p>
          <w:p w14:paraId="49DE3511" w14:textId="77777777" w:rsidR="009500F8" w:rsidRPr="00A85F0E" w:rsidRDefault="009500F8" w:rsidP="003542C4">
            <w:pPr>
              <w:rPr>
                <w:rFonts w:eastAsia="Times New Roman" w:cs="Tahoma"/>
                <w:i/>
                <w:szCs w:val="20"/>
                <w:lang w:eastAsia="hr-HR"/>
              </w:rPr>
            </w:pPr>
            <w:r w:rsidRPr="00A85F0E">
              <w:rPr>
                <w:rFonts w:eastAsia="Calibri" w:cs="Tahoma"/>
                <w:b/>
                <w:sz w:val="18"/>
                <w:szCs w:val="18"/>
              </w:rPr>
              <w:t>Napomena:</w:t>
            </w:r>
            <w:r w:rsidRPr="00A85F0E">
              <w:rPr>
                <w:rFonts w:eastAsia="Calibri" w:cs="Tahoma"/>
                <w:sz w:val="18"/>
                <w:szCs w:val="18"/>
              </w:rPr>
              <w:t xml:space="preserve"> Davatelj ove Izjave, ovom Izjavom kao ažuriranim popratnim dokumentom dokazuje da podaci koji su sadržani u dokumentu odgovaraju činjeničnom stanju u trenutku dostave naručitelju te dokazuju ono što je gospodarski subjekt naveo u ESPD-u.</w:t>
            </w:r>
          </w:p>
        </w:tc>
      </w:tr>
      <w:tr w:rsidR="009500F8" w:rsidRPr="00A85F0E" w14:paraId="46A87DD2" w14:textId="77777777" w:rsidTr="003542C4">
        <w:trPr>
          <w:trHeight w:val="166"/>
        </w:trPr>
        <w:tc>
          <w:tcPr>
            <w:tcW w:w="9283" w:type="dxa"/>
            <w:gridSpan w:val="2"/>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4E73AC5E" w14:textId="77777777" w:rsidR="009500F8" w:rsidRPr="00A85F0E" w:rsidRDefault="009500F8" w:rsidP="003542C4">
            <w:pPr>
              <w:spacing w:before="0" w:after="0"/>
              <w:rPr>
                <w:rFonts w:eastAsia="Times New Roman" w:cs="Tahoma"/>
                <w:szCs w:val="20"/>
                <w:lang w:eastAsia="hr-HR"/>
              </w:rPr>
            </w:pPr>
          </w:p>
        </w:tc>
      </w:tr>
      <w:tr w:rsidR="009500F8" w:rsidRPr="00A85F0E" w14:paraId="3A4E8FCD" w14:textId="77777777" w:rsidTr="003542C4">
        <w:trPr>
          <w:trHeight w:val="737"/>
        </w:trPr>
        <w:tc>
          <w:tcPr>
            <w:tcW w:w="3915"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48EFBBCD" w14:textId="77777777" w:rsidR="009500F8" w:rsidRPr="00A85F0E" w:rsidRDefault="009500F8" w:rsidP="003542C4">
            <w:pPr>
              <w:spacing w:before="0" w:after="0"/>
              <w:rPr>
                <w:rFonts w:eastAsia="Calibri" w:cs="Tahoma"/>
                <w:szCs w:val="20"/>
              </w:rPr>
            </w:pPr>
          </w:p>
        </w:tc>
        <w:tc>
          <w:tcPr>
            <w:tcW w:w="5368" w:type="dxa"/>
            <w:tcBorders>
              <w:top w:val="single" w:sz="4" w:space="0" w:color="00000A"/>
              <w:left w:val="single" w:sz="4" w:space="0" w:color="00000A"/>
              <w:right w:val="single" w:sz="12" w:space="0" w:color="00000A"/>
            </w:tcBorders>
            <w:shd w:val="clear" w:color="auto" w:fill="FFFFFF" w:themeFill="background1"/>
            <w:vAlign w:val="center"/>
          </w:tcPr>
          <w:p w14:paraId="3004917F" w14:textId="77777777" w:rsidR="009500F8" w:rsidRPr="00A85F0E" w:rsidRDefault="009500F8" w:rsidP="003542C4">
            <w:pPr>
              <w:spacing w:before="0" w:after="0"/>
              <w:rPr>
                <w:rFonts w:eastAsia="Times New Roman" w:cs="Tahoma"/>
                <w:szCs w:val="20"/>
                <w:lang w:eastAsia="hr-HR"/>
              </w:rPr>
            </w:pPr>
            <w:r w:rsidRPr="00A85F0E">
              <w:rPr>
                <w:rFonts w:eastAsia="Calibri" w:cs="Tahoma"/>
                <w:bCs/>
                <w:szCs w:val="20"/>
              </w:rPr>
              <w:t>M.P.</w:t>
            </w:r>
            <w:r w:rsidRPr="00A85F0E">
              <w:rPr>
                <w:rFonts w:eastAsia="Calibri" w:cs="Tahoma"/>
                <w:bCs/>
                <w:szCs w:val="20"/>
                <w:vertAlign w:val="superscript"/>
              </w:rPr>
              <w:footnoteReference w:id="55"/>
            </w:r>
          </w:p>
        </w:tc>
      </w:tr>
      <w:tr w:rsidR="009500F8" w:rsidRPr="00A85F0E" w14:paraId="0DBEC8B7" w14:textId="77777777" w:rsidTr="003542C4">
        <w:trPr>
          <w:trHeight w:val="90"/>
        </w:trPr>
        <w:tc>
          <w:tcPr>
            <w:tcW w:w="3915"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72EF7D11" w14:textId="77777777" w:rsidR="009500F8" w:rsidRPr="00A85F0E" w:rsidRDefault="009500F8" w:rsidP="003542C4">
            <w:pPr>
              <w:spacing w:before="0" w:after="0"/>
              <w:rPr>
                <w:rFonts w:eastAsia="Calibri" w:cs="Tahoma"/>
                <w:i/>
                <w:sz w:val="16"/>
                <w:szCs w:val="16"/>
              </w:rPr>
            </w:pPr>
            <w:r w:rsidRPr="00A85F0E">
              <w:rPr>
                <w:rFonts w:eastAsia="Calibri" w:cs="Tahoma"/>
                <w:i/>
                <w:sz w:val="16"/>
                <w:szCs w:val="16"/>
              </w:rPr>
              <w:t>mjesto/datum</w:t>
            </w:r>
          </w:p>
        </w:tc>
        <w:tc>
          <w:tcPr>
            <w:tcW w:w="5368" w:type="dxa"/>
            <w:tcBorders>
              <w:left w:val="single" w:sz="4" w:space="0" w:color="00000A"/>
              <w:bottom w:val="single" w:sz="12" w:space="0" w:color="00000A"/>
              <w:right w:val="single" w:sz="12" w:space="0" w:color="00000A"/>
            </w:tcBorders>
            <w:shd w:val="clear" w:color="auto" w:fill="FFFFFF" w:themeFill="background1"/>
            <w:vAlign w:val="center"/>
          </w:tcPr>
          <w:p w14:paraId="689DEDF5" w14:textId="77777777" w:rsidR="009500F8" w:rsidRPr="00A85F0E" w:rsidRDefault="009500F8" w:rsidP="003542C4">
            <w:pPr>
              <w:spacing w:before="0" w:after="0"/>
              <w:jc w:val="right"/>
              <w:rPr>
                <w:rFonts w:eastAsia="Times New Roman" w:cs="Tahoma"/>
                <w:i/>
                <w:sz w:val="16"/>
                <w:szCs w:val="16"/>
                <w:lang w:eastAsia="hr-HR"/>
              </w:rPr>
            </w:pPr>
            <w:r w:rsidRPr="00A85F0E">
              <w:rPr>
                <w:rFonts w:eastAsia="Times New Roman" w:cs="Tahoma"/>
                <w:i/>
                <w:sz w:val="16"/>
                <w:szCs w:val="16"/>
                <w:lang w:eastAsia="hr-HR"/>
              </w:rPr>
              <w:t xml:space="preserve">ime/prezime/potpis osobe ovlaštene za zastupanje </w:t>
            </w:r>
          </w:p>
        </w:tc>
      </w:tr>
    </w:tbl>
    <w:p w14:paraId="16A24010" w14:textId="77777777" w:rsidR="00806BD9" w:rsidRPr="00A85F0E" w:rsidRDefault="00806BD9" w:rsidP="00806BD9">
      <w:pPr>
        <w:rPr>
          <w:rFonts w:cs="Tahoma"/>
        </w:rPr>
      </w:pPr>
      <w:r w:rsidRPr="00A85F0E">
        <w:rPr>
          <w:rFonts w:cs="Tahoma"/>
        </w:rPr>
        <w:br w:type="page"/>
      </w:r>
    </w:p>
    <w:p w14:paraId="1C0448D4" w14:textId="05F156F9" w:rsidR="003542C4" w:rsidRPr="00A85F0E" w:rsidRDefault="003542C4" w:rsidP="00806BD9">
      <w:pPr>
        <w:pStyle w:val="Naslov5"/>
        <w:rPr>
          <w:rFonts w:eastAsia="Times New Roman" w:cs="Tahoma"/>
        </w:rPr>
      </w:pPr>
      <w:bookmarkStart w:id="156" w:name="_Ref494434189"/>
      <w:r w:rsidRPr="00A85F0E">
        <w:rPr>
          <w:rFonts w:eastAsia="Times New Roman" w:cs="Tahoma"/>
        </w:rPr>
        <w:lastRenderedPageBreak/>
        <w:t>Obrazac 5 – Izjava o nekažnjavanju za osobe koje nisu državljani Republike Hrvatske</w:t>
      </w:r>
      <w:bookmarkEnd w:id="156"/>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4"/>
        <w:gridCol w:w="5188"/>
      </w:tblGrid>
      <w:tr w:rsidR="003542C4" w:rsidRPr="00A85F0E" w14:paraId="6DEEF83A" w14:textId="77777777" w:rsidTr="003542C4">
        <w:trPr>
          <w:trHeight w:val="90"/>
        </w:trPr>
        <w:tc>
          <w:tcPr>
            <w:tcW w:w="9283" w:type="dxa"/>
            <w:gridSpan w:val="2"/>
            <w:tcBorders>
              <w:top w:val="single" w:sz="12" w:space="0" w:color="00000A"/>
              <w:left w:val="single" w:sz="12" w:space="0" w:color="00000A"/>
              <w:right w:val="single" w:sz="12" w:space="0" w:color="00000A"/>
            </w:tcBorders>
            <w:shd w:val="clear" w:color="auto" w:fill="FFFFFF" w:themeFill="background1"/>
            <w:tcMar>
              <w:left w:w="103" w:type="dxa"/>
            </w:tcMar>
            <w:vAlign w:val="center"/>
          </w:tcPr>
          <w:p w14:paraId="528A562D" w14:textId="3F4722AB" w:rsidR="003542C4" w:rsidRPr="00A85F0E" w:rsidRDefault="003542C4" w:rsidP="003542C4">
            <w:pPr>
              <w:ind w:right="17"/>
              <w:rPr>
                <w:rFonts w:eastAsia="Calibri" w:cs="Tahoma"/>
                <w:szCs w:val="20"/>
              </w:rPr>
            </w:pPr>
            <w:r w:rsidRPr="00A85F0E">
              <w:rPr>
                <w:rFonts w:eastAsia="Calibri" w:cs="Tahoma"/>
                <w:szCs w:val="20"/>
              </w:rPr>
              <w:t>Temeljem članka 265. stavka 2. Zakona o javnoj nabavi (NN 120/2016), kao osoba iz članka 251. stavak 1. točka 1. istoga Zakona:</w:t>
            </w:r>
          </w:p>
          <w:p w14:paraId="38156870" w14:textId="77777777" w:rsidR="003542C4" w:rsidRPr="00A85F0E" w:rsidRDefault="003542C4" w:rsidP="003542C4">
            <w:pPr>
              <w:spacing w:before="0" w:after="0" w:line="259" w:lineRule="auto"/>
              <w:ind w:right="-286"/>
              <w:rPr>
                <w:rFonts w:eastAsia="Calibri" w:cs="Tahoma"/>
              </w:rPr>
            </w:pPr>
            <w:r w:rsidRPr="00A85F0E">
              <w:rPr>
                <w:rFonts w:eastAsia="Calibri" w:cs="Tahoma"/>
                <w:sz w:val="22"/>
              </w:rPr>
              <w:t>____________________________________________________________________________</w:t>
            </w:r>
          </w:p>
          <w:p w14:paraId="285450E7" w14:textId="77777777" w:rsidR="003542C4" w:rsidRPr="00A85F0E" w:rsidRDefault="003542C4" w:rsidP="003542C4">
            <w:pPr>
              <w:spacing w:before="0" w:after="160" w:line="259" w:lineRule="auto"/>
              <w:rPr>
                <w:rFonts w:eastAsia="Calibri" w:cs="Tahoma"/>
                <w:i/>
              </w:rPr>
            </w:pPr>
            <w:r w:rsidRPr="00A85F0E">
              <w:rPr>
                <w:rFonts w:eastAsia="Calibri" w:cs="Tahoma"/>
                <w:i/>
              </w:rPr>
              <w:t>(na gornju crtu upisati svojstvo osobe: član upravnog ili upravljačkog ili nadzornog tijela ili osoba koja ima ovlasti za zastupanje, donošenje odluka ili nadzora g. subjekta),</w:t>
            </w:r>
          </w:p>
          <w:p w14:paraId="1E696544" w14:textId="7200E5D9" w:rsidR="003542C4" w:rsidRPr="00A85F0E" w:rsidRDefault="003542C4" w:rsidP="003542C4">
            <w:pPr>
              <w:spacing w:before="0" w:line="259" w:lineRule="auto"/>
              <w:rPr>
                <w:rFonts w:eastAsia="Calibri" w:cs="Tahoma"/>
              </w:rPr>
            </w:pPr>
            <w:r w:rsidRPr="00A85F0E">
              <w:rPr>
                <w:rFonts w:eastAsia="Calibri" w:cs="Tahoma"/>
              </w:rPr>
              <w:t xml:space="preserve">u gospodarskom subjektu: </w:t>
            </w:r>
          </w:p>
          <w:p w14:paraId="4C5EA2E4" w14:textId="77777777" w:rsidR="003542C4" w:rsidRPr="00A85F0E" w:rsidRDefault="003542C4" w:rsidP="003542C4">
            <w:pPr>
              <w:spacing w:before="0" w:after="0" w:line="259" w:lineRule="auto"/>
              <w:rPr>
                <w:rFonts w:eastAsia="Calibri" w:cs="Tahoma"/>
              </w:rPr>
            </w:pPr>
            <w:r w:rsidRPr="00A85F0E">
              <w:rPr>
                <w:rFonts w:eastAsia="Calibri" w:cs="Tahoma"/>
              </w:rPr>
              <w:t>_____________________________________________________________________________,</w:t>
            </w:r>
          </w:p>
          <w:p w14:paraId="659BDFB7" w14:textId="77777777" w:rsidR="003542C4" w:rsidRPr="00A85F0E" w:rsidRDefault="003542C4" w:rsidP="003542C4">
            <w:pPr>
              <w:spacing w:before="0" w:after="160" w:line="259" w:lineRule="auto"/>
              <w:ind w:left="2552"/>
              <w:rPr>
                <w:rFonts w:eastAsia="Calibri" w:cs="Tahoma"/>
              </w:rPr>
            </w:pPr>
            <w:r w:rsidRPr="00A85F0E">
              <w:rPr>
                <w:rFonts w:eastAsia="Calibri" w:cs="Tahoma"/>
              </w:rPr>
              <w:t>(naziv i sjedište gospodarskog subjekta, OIB)</w:t>
            </w:r>
          </w:p>
          <w:p w14:paraId="27E255FC" w14:textId="77777777" w:rsidR="003542C4" w:rsidRPr="00A85F0E" w:rsidRDefault="003542C4" w:rsidP="003542C4">
            <w:pPr>
              <w:spacing w:before="0" w:after="160" w:line="259" w:lineRule="auto"/>
              <w:rPr>
                <w:rFonts w:eastAsia="Calibri" w:cs="Tahoma"/>
                <w:i/>
              </w:rPr>
            </w:pPr>
            <w:r w:rsidRPr="00A85F0E">
              <w:rPr>
                <w:rFonts w:eastAsia="Calibri" w:cs="Tahoma"/>
              </w:rPr>
              <w:t>dajem sljedeću:</w:t>
            </w:r>
          </w:p>
          <w:p w14:paraId="31096A9B" w14:textId="77777777" w:rsidR="003542C4" w:rsidRPr="00A85F0E" w:rsidRDefault="003542C4" w:rsidP="003542C4">
            <w:pPr>
              <w:ind w:right="18"/>
              <w:jc w:val="center"/>
              <w:rPr>
                <w:rFonts w:eastAsia="Calibri" w:cs="Tahoma"/>
                <w:b/>
                <w:szCs w:val="20"/>
              </w:rPr>
            </w:pPr>
            <w:r w:rsidRPr="00A85F0E">
              <w:rPr>
                <w:rFonts w:eastAsia="Calibri" w:cs="Tahoma"/>
                <w:b/>
                <w:szCs w:val="20"/>
              </w:rPr>
              <w:t>IZJAVU O NEKAŽNJAVANJU</w:t>
            </w:r>
          </w:p>
          <w:p w14:paraId="514B8FC7" w14:textId="77777777" w:rsidR="003542C4" w:rsidRPr="00A85F0E" w:rsidRDefault="003542C4" w:rsidP="003542C4">
            <w:pPr>
              <w:spacing w:after="0"/>
              <w:ind w:right="18"/>
              <w:rPr>
                <w:rFonts w:eastAsia="Calibri" w:cs="Tahoma"/>
                <w:szCs w:val="20"/>
              </w:rPr>
            </w:pPr>
            <w:r w:rsidRPr="00A85F0E">
              <w:rPr>
                <w:rFonts w:eastAsia="Calibri" w:cs="Tahoma"/>
                <w:szCs w:val="20"/>
              </w:rPr>
              <w:t>kojom ja _______________________________ iz _______________________________________</w:t>
            </w:r>
          </w:p>
          <w:p w14:paraId="5AD7AC78" w14:textId="77777777" w:rsidR="003542C4" w:rsidRPr="00A85F0E" w:rsidRDefault="003542C4" w:rsidP="003542C4">
            <w:pPr>
              <w:spacing w:before="0"/>
              <w:ind w:left="1418" w:right="17" w:firstLine="709"/>
              <w:rPr>
                <w:rFonts w:eastAsia="Calibri" w:cs="Tahoma"/>
                <w:i/>
                <w:sz w:val="18"/>
                <w:szCs w:val="18"/>
              </w:rPr>
            </w:pPr>
            <w:r w:rsidRPr="00A85F0E">
              <w:rPr>
                <w:rFonts w:eastAsia="Calibri" w:cs="Tahoma"/>
                <w:i/>
                <w:sz w:val="18"/>
                <w:szCs w:val="18"/>
              </w:rPr>
              <w:t xml:space="preserve">(ime i prezime) </w:t>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t>(adresa stanovanja)</w:t>
            </w:r>
          </w:p>
          <w:p w14:paraId="1F005601" w14:textId="77777777" w:rsidR="003542C4" w:rsidRPr="00A85F0E" w:rsidRDefault="003542C4" w:rsidP="003542C4">
            <w:pPr>
              <w:ind w:right="18"/>
              <w:rPr>
                <w:rFonts w:eastAsia="Calibri" w:cs="Tahoma"/>
                <w:szCs w:val="20"/>
              </w:rPr>
            </w:pPr>
            <w:r w:rsidRPr="00A85F0E">
              <w:rPr>
                <w:rFonts w:eastAsia="Calibri" w:cs="Tahoma"/>
                <w:szCs w:val="20"/>
              </w:rPr>
              <w:t>broj identifikacijskog dokumenta ___________________izdanog od_________________________,</w:t>
            </w:r>
          </w:p>
          <w:p w14:paraId="6AF0391B" w14:textId="77777777" w:rsidR="003542C4" w:rsidRPr="00A85F0E" w:rsidRDefault="003542C4" w:rsidP="003542C4">
            <w:pPr>
              <w:spacing w:before="0" w:after="160" w:line="259" w:lineRule="auto"/>
              <w:rPr>
                <w:rFonts w:eastAsia="Calibri" w:cs="Tahoma"/>
                <w:b/>
                <w:i/>
                <w:u w:val="single"/>
              </w:rPr>
            </w:pPr>
            <w:r w:rsidRPr="00A85F0E">
              <w:rPr>
                <w:rFonts w:eastAsia="Calibri" w:cs="Tahoma"/>
                <w:b/>
                <w:i/>
                <w:u w:val="single"/>
              </w:rPr>
              <w:t>Izjavljujem (zaokružiti a ili b ili oboje):</w:t>
            </w:r>
          </w:p>
          <w:p w14:paraId="1CCBAB5C" w14:textId="77777777" w:rsidR="003542C4" w:rsidRPr="00A85F0E" w:rsidRDefault="003542C4" w:rsidP="003455E5">
            <w:pPr>
              <w:numPr>
                <w:ilvl w:val="0"/>
                <w:numId w:val="43"/>
              </w:numPr>
              <w:spacing w:before="0" w:after="160" w:line="259" w:lineRule="auto"/>
              <w:contextualSpacing/>
              <w:jc w:val="left"/>
              <w:rPr>
                <w:rFonts w:eastAsia="Calibri" w:cs="Tahoma"/>
              </w:rPr>
            </w:pPr>
            <w:r w:rsidRPr="00A85F0E">
              <w:rPr>
                <w:rFonts w:eastAsia="Calibri" w:cs="Tahoma"/>
              </w:rPr>
              <w:t>da nisam pravomoćnom presudom osuđen za:</w:t>
            </w:r>
          </w:p>
          <w:p w14:paraId="4C79A723" w14:textId="77777777" w:rsidR="003542C4" w:rsidRPr="00A85F0E" w:rsidRDefault="003542C4" w:rsidP="003542C4">
            <w:pPr>
              <w:spacing w:before="0" w:after="160" w:line="259" w:lineRule="auto"/>
              <w:rPr>
                <w:rFonts w:eastAsia="Calibri" w:cs="Tahoma"/>
                <w:b/>
                <w:i/>
              </w:rPr>
            </w:pPr>
            <w:r w:rsidRPr="00A85F0E">
              <w:rPr>
                <w:rFonts w:eastAsia="Calibri" w:cs="Tahoma"/>
                <w:b/>
                <w:i/>
              </w:rPr>
              <w:t xml:space="preserve">       i/Ili </w:t>
            </w:r>
          </w:p>
          <w:p w14:paraId="720DC4D3" w14:textId="77777777" w:rsidR="003542C4" w:rsidRPr="00A85F0E" w:rsidRDefault="003542C4" w:rsidP="003542C4">
            <w:pPr>
              <w:spacing w:before="0" w:after="0" w:line="276" w:lineRule="auto"/>
              <w:ind w:left="426"/>
              <w:contextualSpacing/>
              <w:rPr>
                <w:rFonts w:eastAsia="Calibri" w:cs="Tahoma"/>
              </w:rPr>
            </w:pPr>
            <w:r w:rsidRPr="00A85F0E">
              <w:rPr>
                <w:rFonts w:eastAsia="Calibri" w:cs="Tahoma"/>
              </w:rPr>
              <w:t xml:space="preserve">b) kao osoba ovlaštena za zastupanje gospodarskog subjekta </w:t>
            </w:r>
            <w:r w:rsidRPr="00A85F0E">
              <w:rPr>
                <w:rFonts w:eastAsia="Calibri" w:cs="Tahoma"/>
                <w:b/>
                <w:u w:val="single"/>
              </w:rPr>
              <w:t>u ime i za račun</w:t>
            </w:r>
            <w:r w:rsidRPr="00A85F0E">
              <w:rPr>
                <w:rFonts w:eastAsia="Calibri" w:cs="Tahoma"/>
              </w:rPr>
              <w:t xml:space="preserve"> drugog člana upravnog ili upravljačkog ili nadzornog tijela ili osobe koja ima ovlasti za zastupanje, donošenje odluka ili nadzora g. subjekta za koju se izjava daje</w:t>
            </w:r>
          </w:p>
          <w:p w14:paraId="1544CE10" w14:textId="77777777" w:rsidR="003542C4" w:rsidRPr="00A85F0E" w:rsidRDefault="003542C4" w:rsidP="003542C4">
            <w:pPr>
              <w:spacing w:before="0" w:after="0" w:line="276" w:lineRule="auto"/>
              <w:ind w:left="426"/>
              <w:contextualSpacing/>
              <w:rPr>
                <w:rFonts w:eastAsia="Calibri" w:cs="Tahoma"/>
              </w:rPr>
            </w:pPr>
            <w:r w:rsidRPr="00A85F0E">
              <w:rPr>
                <w:rFonts w:eastAsia="Calibri" w:cs="Tahoma"/>
              </w:rPr>
              <w:t xml:space="preserve">__________________________________________________________________________               </w:t>
            </w:r>
          </w:p>
          <w:p w14:paraId="0BA1F596" w14:textId="77777777" w:rsidR="003542C4" w:rsidRPr="00A85F0E" w:rsidRDefault="003542C4" w:rsidP="003542C4">
            <w:pPr>
              <w:tabs>
                <w:tab w:val="left" w:pos="5070"/>
              </w:tabs>
              <w:spacing w:before="0" w:after="0" w:line="259" w:lineRule="auto"/>
              <w:ind w:left="426" w:hanging="426"/>
              <w:rPr>
                <w:rFonts w:eastAsia="Calibri" w:cs="Tahoma"/>
              </w:rPr>
            </w:pPr>
            <w:r w:rsidRPr="00A85F0E">
              <w:rPr>
                <w:rFonts w:eastAsia="Calibri" w:cs="Tahoma"/>
              </w:rPr>
              <w:t xml:space="preserve">       (</w:t>
            </w:r>
            <w:r w:rsidRPr="00A85F0E">
              <w:rPr>
                <w:rFonts w:eastAsia="Calibri" w:cs="Tahoma"/>
                <w:i/>
              </w:rPr>
              <w:t>navesti ime i prezime osoba za koju se izjava daje, broj identifikacijskog dokumenta i izdavatelj istog; te adresu stanovanja</w:t>
            </w:r>
            <w:r w:rsidRPr="00A85F0E">
              <w:rPr>
                <w:rFonts w:eastAsia="Calibri" w:cs="Tahoma"/>
              </w:rPr>
              <w:t>),</w:t>
            </w:r>
          </w:p>
          <w:p w14:paraId="5F5730B1" w14:textId="77777777" w:rsidR="003542C4" w:rsidRPr="00A85F0E" w:rsidRDefault="003542C4" w:rsidP="003542C4">
            <w:pPr>
              <w:tabs>
                <w:tab w:val="left" w:pos="5070"/>
              </w:tabs>
              <w:spacing w:before="0" w:after="160" w:line="259" w:lineRule="auto"/>
              <w:ind w:hanging="426"/>
              <w:jc w:val="left"/>
              <w:rPr>
                <w:rFonts w:eastAsia="Calibri" w:cs="Tahoma"/>
              </w:rPr>
            </w:pPr>
            <w:r w:rsidRPr="00A85F0E">
              <w:rPr>
                <w:rFonts w:eastAsia="Calibri" w:cs="Tahoma"/>
              </w:rPr>
              <w:t xml:space="preserve">              __________________________________________________________________________               </w:t>
            </w:r>
          </w:p>
          <w:p w14:paraId="2EF3CECB" w14:textId="77777777" w:rsidR="003542C4" w:rsidRPr="00A85F0E" w:rsidRDefault="003542C4" w:rsidP="003542C4">
            <w:pPr>
              <w:tabs>
                <w:tab w:val="left" w:pos="5070"/>
              </w:tabs>
              <w:spacing w:before="0" w:after="0" w:line="259" w:lineRule="auto"/>
              <w:ind w:left="426" w:hanging="426"/>
              <w:rPr>
                <w:rFonts w:eastAsia="Calibri" w:cs="Tahoma"/>
              </w:rPr>
            </w:pPr>
            <w:r w:rsidRPr="00A85F0E">
              <w:rPr>
                <w:rFonts w:eastAsia="Calibri" w:cs="Tahoma"/>
              </w:rPr>
              <w:t xml:space="preserve">       (</w:t>
            </w:r>
            <w:r w:rsidRPr="00A85F0E">
              <w:rPr>
                <w:rFonts w:eastAsia="Calibri" w:cs="Tahoma"/>
                <w:i/>
              </w:rPr>
              <w:t>navesti ime i prezime osoba za koju se izjava daje, broj identifikacijskog dokumenta i izdavatelj istog; te adresu stanovanja</w:t>
            </w:r>
            <w:r w:rsidRPr="00A85F0E">
              <w:rPr>
                <w:rFonts w:eastAsia="Calibri" w:cs="Tahoma"/>
              </w:rPr>
              <w:t>),</w:t>
            </w:r>
          </w:p>
          <w:p w14:paraId="5A510914" w14:textId="77777777" w:rsidR="003542C4" w:rsidRPr="00A85F0E" w:rsidRDefault="003542C4" w:rsidP="003542C4">
            <w:pPr>
              <w:tabs>
                <w:tab w:val="left" w:pos="5070"/>
              </w:tabs>
              <w:spacing w:before="0" w:after="0" w:line="259" w:lineRule="auto"/>
              <w:ind w:left="426" w:hanging="426"/>
              <w:rPr>
                <w:rFonts w:eastAsia="Calibri" w:cs="Tahoma"/>
              </w:rPr>
            </w:pPr>
          </w:p>
          <w:p w14:paraId="3DDAC8A7" w14:textId="2018D211" w:rsidR="003542C4" w:rsidRPr="00A85F0E" w:rsidRDefault="003542C4" w:rsidP="003542C4">
            <w:pPr>
              <w:tabs>
                <w:tab w:val="left" w:pos="5070"/>
              </w:tabs>
              <w:spacing w:before="0" w:line="259" w:lineRule="auto"/>
              <w:ind w:hanging="425"/>
              <w:jc w:val="left"/>
              <w:rPr>
                <w:rFonts w:eastAsia="Calibri" w:cs="Tahoma"/>
                <w:sz w:val="22"/>
              </w:rPr>
            </w:pPr>
            <w:r w:rsidRPr="00A85F0E">
              <w:rPr>
                <w:rFonts w:eastAsia="Calibri" w:cs="Tahoma"/>
                <w:sz w:val="22"/>
              </w:rPr>
              <w:t xml:space="preserve">       </w:t>
            </w:r>
            <w:r w:rsidRPr="00A85F0E">
              <w:rPr>
                <w:rFonts w:eastAsia="Calibri" w:cs="Tahoma"/>
              </w:rPr>
              <w:t>da ista nije pravomoćnom presudom osuđena za:</w:t>
            </w:r>
          </w:p>
          <w:p w14:paraId="0D509373" w14:textId="77777777" w:rsidR="003542C4" w:rsidRPr="00A85F0E" w:rsidRDefault="003542C4" w:rsidP="003455E5">
            <w:pPr>
              <w:numPr>
                <w:ilvl w:val="0"/>
                <w:numId w:val="45"/>
              </w:numPr>
              <w:spacing w:after="0"/>
              <w:ind w:right="18"/>
              <w:contextualSpacing/>
              <w:rPr>
                <w:rFonts w:eastAsia="Calibri" w:cs="Tahoma"/>
                <w:b/>
                <w:szCs w:val="20"/>
              </w:rPr>
            </w:pPr>
            <w:r w:rsidRPr="00A85F0E">
              <w:rPr>
                <w:rFonts w:eastAsia="Calibri" w:cs="Tahoma"/>
                <w:b/>
                <w:szCs w:val="20"/>
              </w:rPr>
              <w:t>sudjelovanje u zločinačkoj organizaciji, na temelju:</w:t>
            </w:r>
          </w:p>
          <w:p w14:paraId="67356204" w14:textId="77777777" w:rsidR="003542C4" w:rsidRPr="00A85F0E" w:rsidRDefault="003542C4" w:rsidP="003455E5">
            <w:pPr>
              <w:numPr>
                <w:ilvl w:val="0"/>
                <w:numId w:val="16"/>
              </w:numPr>
              <w:spacing w:after="0"/>
              <w:ind w:right="18"/>
              <w:contextualSpacing/>
              <w:rPr>
                <w:rFonts w:eastAsia="Calibri" w:cs="Tahoma"/>
                <w:szCs w:val="20"/>
              </w:rPr>
            </w:pPr>
            <w:r w:rsidRPr="00A85F0E">
              <w:rPr>
                <w:rFonts w:eastAsia="Calibri" w:cs="Tahoma"/>
                <w:szCs w:val="20"/>
              </w:rPr>
              <w:t>članka 328. (zločinačko udruženje) i članka 329. (počinjenje kaznenog djela u sastavu zločinačkog udruženja) Kaznenog zakona i</w:t>
            </w:r>
          </w:p>
          <w:p w14:paraId="05FE18FC" w14:textId="77777777" w:rsidR="003542C4" w:rsidRPr="00A85F0E" w:rsidRDefault="003542C4" w:rsidP="003455E5">
            <w:pPr>
              <w:numPr>
                <w:ilvl w:val="0"/>
                <w:numId w:val="16"/>
              </w:numPr>
              <w:ind w:left="714" w:right="17" w:hanging="357"/>
              <w:contextualSpacing/>
              <w:rPr>
                <w:rFonts w:eastAsia="Calibri" w:cs="Tahoma"/>
                <w:szCs w:val="20"/>
              </w:rPr>
            </w:pPr>
            <w:r w:rsidRPr="00A85F0E">
              <w:rPr>
                <w:rFonts w:eastAsia="Calibri" w:cs="Tahoma"/>
                <w:szCs w:val="20"/>
              </w:rPr>
              <w:t>članka 333. (udruživanje za počinjenje kaznenih djela), iz Kaznenog zakona (NN 110/97., 27/98., 50/00., 129/00., 51/01., 111/03., 190/03., 105/04., 84/05., 71/06., 110/07., 152/08., 57/11., 77/11. i 143/12.);</w:t>
            </w:r>
          </w:p>
          <w:p w14:paraId="001133BF" w14:textId="77777777" w:rsidR="003542C4" w:rsidRPr="00A85F0E" w:rsidRDefault="003542C4" w:rsidP="003455E5">
            <w:pPr>
              <w:numPr>
                <w:ilvl w:val="0"/>
                <w:numId w:val="45"/>
              </w:numPr>
              <w:spacing w:after="0"/>
              <w:ind w:right="18"/>
              <w:contextualSpacing/>
              <w:rPr>
                <w:rFonts w:eastAsia="Calibri" w:cs="Tahoma"/>
                <w:b/>
                <w:szCs w:val="20"/>
              </w:rPr>
            </w:pPr>
            <w:r w:rsidRPr="00A85F0E">
              <w:rPr>
                <w:rFonts w:eastAsia="Calibri" w:cs="Tahoma"/>
                <w:b/>
                <w:szCs w:val="20"/>
              </w:rPr>
              <w:t>korupciju, na temelju:</w:t>
            </w:r>
          </w:p>
          <w:p w14:paraId="2EFAE2B5" w14:textId="77777777" w:rsidR="003542C4" w:rsidRPr="00A85F0E" w:rsidRDefault="003542C4" w:rsidP="003455E5">
            <w:pPr>
              <w:numPr>
                <w:ilvl w:val="0"/>
                <w:numId w:val="16"/>
              </w:numPr>
              <w:spacing w:after="0"/>
              <w:ind w:right="18"/>
              <w:contextualSpacing/>
              <w:rPr>
                <w:rFonts w:eastAsia="Calibri" w:cs="Tahoma"/>
                <w:szCs w:val="20"/>
              </w:rPr>
            </w:pPr>
            <w:r w:rsidRPr="00A85F0E">
              <w:rPr>
                <w:rFonts w:eastAsia="Calibri" w:cs="Tahoma"/>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9D7F5B2" w14:textId="77777777" w:rsidR="003542C4" w:rsidRPr="00A85F0E" w:rsidRDefault="003542C4" w:rsidP="003455E5">
            <w:pPr>
              <w:numPr>
                <w:ilvl w:val="0"/>
                <w:numId w:val="16"/>
              </w:numPr>
              <w:ind w:left="714" w:right="17" w:hanging="357"/>
              <w:contextualSpacing/>
              <w:rPr>
                <w:rFonts w:eastAsia="Calibri" w:cs="Tahoma"/>
                <w:szCs w:val="20"/>
              </w:rPr>
            </w:pPr>
            <w:r w:rsidRPr="00A85F0E">
              <w:rPr>
                <w:rFonts w:eastAsia="Calibri" w:cs="Tahoma"/>
                <w:szCs w:val="20"/>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w:t>
            </w:r>
            <w:r w:rsidRPr="00A85F0E">
              <w:rPr>
                <w:rFonts w:eastAsia="Calibri" w:cs="Tahoma"/>
                <w:szCs w:val="20"/>
              </w:rPr>
              <w:lastRenderedPageBreak/>
              <w:t>27/98., 50/00., 129/00., 51/01., 111/03., 190/03., 105/04., 84/05., 71/06., 110/07., 152/08., 57/11., 77/11. i 143/12.);</w:t>
            </w:r>
          </w:p>
          <w:p w14:paraId="1CF9A122" w14:textId="77777777" w:rsidR="003542C4" w:rsidRPr="00A85F0E" w:rsidRDefault="003542C4" w:rsidP="003455E5">
            <w:pPr>
              <w:numPr>
                <w:ilvl w:val="0"/>
                <w:numId w:val="45"/>
              </w:numPr>
              <w:spacing w:after="0"/>
              <w:ind w:right="18"/>
              <w:contextualSpacing/>
              <w:rPr>
                <w:rFonts w:eastAsia="Calibri" w:cs="Tahoma"/>
                <w:b/>
                <w:szCs w:val="20"/>
              </w:rPr>
            </w:pPr>
            <w:r w:rsidRPr="00A85F0E">
              <w:rPr>
                <w:rFonts w:eastAsia="Calibri" w:cs="Tahoma"/>
                <w:b/>
                <w:szCs w:val="20"/>
              </w:rPr>
              <w:t>prijevaru, na temelju:</w:t>
            </w:r>
          </w:p>
          <w:p w14:paraId="2FA7454F" w14:textId="77777777" w:rsidR="003542C4" w:rsidRPr="00A85F0E" w:rsidRDefault="003542C4" w:rsidP="003455E5">
            <w:pPr>
              <w:numPr>
                <w:ilvl w:val="0"/>
                <w:numId w:val="16"/>
              </w:numPr>
              <w:spacing w:after="0"/>
              <w:ind w:right="18"/>
              <w:contextualSpacing/>
              <w:rPr>
                <w:rFonts w:eastAsia="Calibri" w:cs="Tahoma"/>
                <w:szCs w:val="20"/>
              </w:rPr>
            </w:pPr>
            <w:r w:rsidRPr="00A85F0E">
              <w:rPr>
                <w:rFonts w:eastAsia="Calibri" w:cs="Tahoma"/>
                <w:szCs w:val="20"/>
              </w:rPr>
              <w:t>članka 236. (prijevara), članka 247. (prijevara u gospodarskom poslovanju), članka 256. (utaja poreza ili carine) i članka 258. (subvencijska prijevara) Kaznenog zakona i</w:t>
            </w:r>
          </w:p>
          <w:p w14:paraId="3F1AA4C4" w14:textId="77777777" w:rsidR="003542C4" w:rsidRPr="00A85F0E" w:rsidRDefault="003542C4" w:rsidP="003455E5">
            <w:pPr>
              <w:numPr>
                <w:ilvl w:val="0"/>
                <w:numId w:val="16"/>
              </w:numPr>
              <w:ind w:left="714" w:right="17" w:hanging="357"/>
              <w:contextualSpacing/>
              <w:rPr>
                <w:rFonts w:eastAsia="Calibri" w:cs="Tahoma"/>
                <w:szCs w:val="20"/>
              </w:rPr>
            </w:pPr>
            <w:r w:rsidRPr="00A85F0E">
              <w:rPr>
                <w:rFonts w:eastAsia="Calibri" w:cs="Tahoma"/>
                <w:szCs w:val="20"/>
              </w:rPr>
              <w:t>članka 224. (prijevara), članka 293. (prijevara u gospodarskom poslovanju) i članka 286. (utaja poreza i drugih davanja) iz Kaznenog zakona (NN 110/97., 27/98., 50/00., 129/00., 51/01., 111/03., 190/03., 105/04., 84/05., 71/06., 110/07., 152/08., 57/11., 77/11. i 143/12.)</w:t>
            </w:r>
          </w:p>
          <w:p w14:paraId="7C2FCE76" w14:textId="77777777" w:rsidR="003542C4" w:rsidRPr="00A85F0E" w:rsidRDefault="003542C4" w:rsidP="003455E5">
            <w:pPr>
              <w:numPr>
                <w:ilvl w:val="0"/>
                <w:numId w:val="45"/>
              </w:numPr>
              <w:spacing w:after="0"/>
              <w:ind w:right="18"/>
              <w:contextualSpacing/>
              <w:rPr>
                <w:rFonts w:eastAsia="Calibri" w:cs="Tahoma"/>
                <w:b/>
                <w:szCs w:val="20"/>
              </w:rPr>
            </w:pPr>
            <w:r w:rsidRPr="00A85F0E">
              <w:rPr>
                <w:rFonts w:eastAsia="Calibri" w:cs="Tahoma"/>
                <w:b/>
                <w:szCs w:val="20"/>
              </w:rPr>
              <w:t>terorizam ili kaznena djela povezana s terorističkim aktivnostima, na temelju:</w:t>
            </w:r>
          </w:p>
          <w:p w14:paraId="51108E36" w14:textId="77777777" w:rsidR="003542C4" w:rsidRPr="00A85F0E" w:rsidRDefault="003542C4" w:rsidP="003455E5">
            <w:pPr>
              <w:numPr>
                <w:ilvl w:val="0"/>
                <w:numId w:val="16"/>
              </w:numPr>
              <w:spacing w:after="0"/>
              <w:ind w:right="18"/>
              <w:contextualSpacing/>
              <w:rPr>
                <w:rFonts w:eastAsia="Calibri" w:cs="Tahoma"/>
                <w:szCs w:val="20"/>
              </w:rPr>
            </w:pPr>
            <w:r w:rsidRPr="00A85F0E">
              <w:rPr>
                <w:rFonts w:eastAsia="Calibri" w:cs="Tahoma"/>
                <w:szCs w:val="20"/>
              </w:rPr>
              <w:t>članka 97. (terorizam), članka 99. (javno poticanje na terorizam), članka 100. (novačenje za terorizam), članka 101. (obuka za terorizam) i članka 102. (terorističko udruženje) Kaznenog zakona</w:t>
            </w:r>
          </w:p>
          <w:p w14:paraId="032C8583" w14:textId="77777777" w:rsidR="003542C4" w:rsidRPr="00A85F0E" w:rsidRDefault="003542C4" w:rsidP="003455E5">
            <w:pPr>
              <w:numPr>
                <w:ilvl w:val="0"/>
                <w:numId w:val="16"/>
              </w:numPr>
              <w:ind w:left="714" w:right="17" w:hanging="357"/>
              <w:contextualSpacing/>
              <w:rPr>
                <w:rFonts w:eastAsia="Calibri" w:cs="Tahoma"/>
                <w:szCs w:val="20"/>
              </w:rPr>
            </w:pPr>
            <w:r w:rsidRPr="00A85F0E">
              <w:rPr>
                <w:rFonts w:eastAsia="Calibri" w:cs="Tahoma"/>
                <w:szCs w:val="20"/>
              </w:rPr>
              <w:t>članka 169. (terorizam), članka 169.a (javno poticanje na terorizam) i članka 169.b (novačenje i obuka za terorizam) iz Kaznenog zakona (NN 110/97., 27/98., 50/00., 129/00., 51/01., 111/03., 190/03., 105/04., 84/05., 71/06., 110/07., 152/08., 57/11., 77/11. i 143/12.)</w:t>
            </w:r>
          </w:p>
          <w:p w14:paraId="5E0AA889" w14:textId="77777777" w:rsidR="003542C4" w:rsidRPr="00A85F0E" w:rsidRDefault="003542C4" w:rsidP="003455E5">
            <w:pPr>
              <w:numPr>
                <w:ilvl w:val="0"/>
                <w:numId w:val="45"/>
              </w:numPr>
              <w:spacing w:after="0"/>
              <w:ind w:right="18"/>
              <w:contextualSpacing/>
              <w:rPr>
                <w:rFonts w:eastAsia="Calibri" w:cs="Tahoma"/>
                <w:b/>
                <w:szCs w:val="20"/>
              </w:rPr>
            </w:pPr>
            <w:r w:rsidRPr="00A85F0E">
              <w:rPr>
                <w:rFonts w:eastAsia="Calibri" w:cs="Tahoma"/>
                <w:b/>
                <w:szCs w:val="20"/>
              </w:rPr>
              <w:t>pranje novca ili financiranje terorizma, na temelju:</w:t>
            </w:r>
          </w:p>
          <w:p w14:paraId="59F08795" w14:textId="77777777" w:rsidR="003542C4" w:rsidRPr="00A85F0E" w:rsidRDefault="003542C4" w:rsidP="003455E5">
            <w:pPr>
              <w:numPr>
                <w:ilvl w:val="0"/>
                <w:numId w:val="16"/>
              </w:numPr>
              <w:spacing w:after="0"/>
              <w:ind w:right="18"/>
              <w:contextualSpacing/>
              <w:rPr>
                <w:rFonts w:eastAsia="Calibri" w:cs="Tahoma"/>
                <w:szCs w:val="20"/>
              </w:rPr>
            </w:pPr>
            <w:r w:rsidRPr="00A85F0E">
              <w:rPr>
                <w:rFonts w:eastAsia="Calibri" w:cs="Tahoma"/>
                <w:szCs w:val="20"/>
              </w:rPr>
              <w:t>članka 98. (financiranje terorizma) i članka 265. (pranje novca) Kaznenog zakona i</w:t>
            </w:r>
          </w:p>
          <w:p w14:paraId="7B8E3A9D" w14:textId="77777777" w:rsidR="003542C4" w:rsidRPr="00A85F0E" w:rsidRDefault="003542C4" w:rsidP="003455E5">
            <w:pPr>
              <w:numPr>
                <w:ilvl w:val="0"/>
                <w:numId w:val="16"/>
              </w:numPr>
              <w:spacing w:after="0"/>
              <w:ind w:right="18"/>
              <w:contextualSpacing/>
              <w:rPr>
                <w:rFonts w:eastAsia="Calibri" w:cs="Tahoma"/>
                <w:szCs w:val="20"/>
              </w:rPr>
            </w:pPr>
            <w:r w:rsidRPr="00A85F0E">
              <w:rPr>
                <w:rFonts w:eastAsia="Calibri" w:cs="Tahoma"/>
                <w:szCs w:val="20"/>
              </w:rPr>
              <w:t>članka 279. (pranje novca) iz Kaznenog zakona (NN 110/97., 27/98., 50/00., 129/00., 51/01., 111/03., 190/03., 105/04., 84/05., 71/06., 110/07., 152/08., 57/11., 77/11. i 143/12.)</w:t>
            </w:r>
          </w:p>
          <w:p w14:paraId="1A6B90EC" w14:textId="77777777" w:rsidR="003542C4" w:rsidRPr="00A85F0E" w:rsidRDefault="003542C4" w:rsidP="003542C4">
            <w:pPr>
              <w:spacing w:after="0"/>
              <w:ind w:left="720" w:right="18"/>
              <w:contextualSpacing/>
              <w:rPr>
                <w:rFonts w:eastAsia="Calibri" w:cs="Tahoma"/>
                <w:szCs w:val="20"/>
              </w:rPr>
            </w:pPr>
          </w:p>
          <w:p w14:paraId="2BA37930" w14:textId="77777777" w:rsidR="003542C4" w:rsidRPr="00A85F0E" w:rsidRDefault="003542C4" w:rsidP="003455E5">
            <w:pPr>
              <w:numPr>
                <w:ilvl w:val="0"/>
                <w:numId w:val="45"/>
              </w:numPr>
              <w:spacing w:after="0"/>
              <w:ind w:right="18"/>
              <w:contextualSpacing/>
              <w:rPr>
                <w:rFonts w:eastAsia="Calibri" w:cs="Tahoma"/>
                <w:b/>
                <w:szCs w:val="20"/>
              </w:rPr>
            </w:pPr>
            <w:r w:rsidRPr="00A85F0E">
              <w:rPr>
                <w:rFonts w:eastAsia="Calibri" w:cs="Tahoma"/>
                <w:b/>
                <w:szCs w:val="20"/>
              </w:rPr>
              <w:t>dječji rad ili druge oblike trgovanja ljudima, na temelju:</w:t>
            </w:r>
          </w:p>
          <w:p w14:paraId="396CFCE8" w14:textId="77777777" w:rsidR="003542C4" w:rsidRPr="00A85F0E" w:rsidRDefault="003542C4" w:rsidP="003455E5">
            <w:pPr>
              <w:numPr>
                <w:ilvl w:val="0"/>
                <w:numId w:val="16"/>
              </w:numPr>
              <w:spacing w:after="0"/>
              <w:ind w:right="18"/>
              <w:contextualSpacing/>
              <w:rPr>
                <w:rFonts w:eastAsia="Calibri" w:cs="Tahoma"/>
                <w:szCs w:val="20"/>
              </w:rPr>
            </w:pPr>
            <w:r w:rsidRPr="00A85F0E">
              <w:rPr>
                <w:rFonts w:eastAsia="Calibri" w:cs="Tahoma"/>
                <w:szCs w:val="20"/>
              </w:rPr>
              <w:t>članka 106. (trgovanje ljudima) Kaznenog zakona</w:t>
            </w:r>
          </w:p>
          <w:p w14:paraId="252F1B49" w14:textId="77777777" w:rsidR="003542C4" w:rsidRPr="00A85F0E" w:rsidRDefault="003542C4" w:rsidP="003455E5">
            <w:pPr>
              <w:numPr>
                <w:ilvl w:val="0"/>
                <w:numId w:val="16"/>
              </w:numPr>
              <w:ind w:left="714" w:right="17" w:hanging="357"/>
              <w:rPr>
                <w:rFonts w:eastAsia="Calibri" w:cs="Tahoma"/>
                <w:szCs w:val="20"/>
              </w:rPr>
            </w:pPr>
            <w:r w:rsidRPr="00A85F0E">
              <w:rPr>
                <w:rFonts w:eastAsia="Calibri" w:cs="Tahoma"/>
                <w:szCs w:val="20"/>
              </w:rPr>
              <w:t>članka 175. (trgovanje ljudima i ropstvo) iz Kaznenog zakona (NN 110/97., 27/98., 50/00., 129/00., 51/01., 111/03., 190/03., 105/04., 84/05., 71/06., 110/07., 152/08., 57/11., 77/11. i 143/12.),</w:t>
            </w:r>
          </w:p>
          <w:p w14:paraId="66DF3B97" w14:textId="541ED11D" w:rsidR="003542C4" w:rsidRPr="00A85F0E" w:rsidRDefault="003542C4" w:rsidP="003542C4">
            <w:pPr>
              <w:spacing w:after="0"/>
              <w:ind w:right="18"/>
              <w:contextualSpacing/>
              <w:rPr>
                <w:rFonts w:eastAsia="Calibri" w:cs="Tahoma"/>
                <w:szCs w:val="20"/>
              </w:rPr>
            </w:pPr>
            <w:r w:rsidRPr="00A85F0E">
              <w:rPr>
                <w:rFonts w:eastAsia="Calibri" w:cs="Tahoma"/>
                <w:szCs w:val="20"/>
              </w:rPr>
              <w:t xml:space="preserve">kao ni za odgovarajuća kaznena djela koja, prema nacionalnim propisima države poslovnog </w:t>
            </w:r>
            <w:proofErr w:type="spellStart"/>
            <w:r w:rsidRPr="00A85F0E">
              <w:rPr>
                <w:rFonts w:eastAsia="Calibri" w:cs="Tahoma"/>
                <w:szCs w:val="20"/>
              </w:rPr>
              <w:t>nastana</w:t>
            </w:r>
            <w:proofErr w:type="spellEnd"/>
            <w:r w:rsidRPr="00A85F0E">
              <w:rPr>
                <w:rFonts w:eastAsia="Calibri" w:cs="Tahoma"/>
                <w:szCs w:val="20"/>
              </w:rPr>
              <w:t xml:space="preserve"> gospodarskog subjekta, odnosno države čiji sam državljanin, obuhvaćaju razloge za isključenje iz članka 57. stavka 1. točaka od (a) do (f) Direktive 2014/24/EU.</w:t>
            </w:r>
          </w:p>
          <w:p w14:paraId="1B36928B" w14:textId="370E86AC" w:rsidR="003542C4" w:rsidRPr="00A85F0E" w:rsidRDefault="003542C4" w:rsidP="003542C4">
            <w:pPr>
              <w:ind w:right="18"/>
              <w:rPr>
                <w:rFonts w:eastAsia="Calibri" w:cs="Tahoma"/>
                <w:i/>
                <w:sz w:val="18"/>
                <w:szCs w:val="18"/>
              </w:rPr>
            </w:pPr>
            <w:r w:rsidRPr="00A85F0E">
              <w:rPr>
                <w:rFonts w:eastAsia="Calibri" w:cs="Tahoma"/>
                <w:i/>
                <w:sz w:val="18"/>
                <w:szCs w:val="18"/>
              </w:rPr>
              <w:t>Ovaj obrazac potpisuju osobe ili se daje za osobe (osim ovlaštene/ih osobe/a za zastupanje gospodarskog subjekta koja/e je/su za gospodarski subjekt i za sebe dao/dale Izjavu o nekažn</w:t>
            </w:r>
            <w:r w:rsidR="003C5281" w:rsidRPr="00A85F0E">
              <w:rPr>
                <w:rFonts w:eastAsia="Calibri" w:cs="Tahoma"/>
                <w:i/>
                <w:sz w:val="18"/>
                <w:szCs w:val="18"/>
              </w:rPr>
              <w:t>javanju</w:t>
            </w:r>
            <w:r w:rsidR="00DC763D">
              <w:rPr>
                <w:rFonts w:eastAsia="Calibri" w:cs="Tahoma"/>
                <w:i/>
                <w:sz w:val="18"/>
                <w:szCs w:val="18"/>
              </w:rPr>
              <w:t>)</w:t>
            </w:r>
            <w:r w:rsidRPr="00A85F0E">
              <w:rPr>
                <w:rFonts w:eastAsia="Calibri" w:cs="Tahoma"/>
                <w:i/>
                <w:sz w:val="18"/>
                <w:szCs w:val="18"/>
              </w:rPr>
              <w:t xml:space="preserve">, koje su članovi upravnog, upravljačkog ili nadzornog tijela ili koje imaju ovlasti zastupanja, donošenja odluka ili nadzora toga gospodarskog subjekta, a koje su državljani Republike Hrvatske. </w:t>
            </w:r>
          </w:p>
          <w:p w14:paraId="17A09BDD" w14:textId="77777777" w:rsidR="003542C4" w:rsidRPr="00A85F0E" w:rsidRDefault="003542C4" w:rsidP="003542C4">
            <w:pPr>
              <w:ind w:right="18"/>
              <w:rPr>
                <w:rFonts w:eastAsia="Calibri" w:cs="Tahoma"/>
                <w:i/>
                <w:sz w:val="18"/>
                <w:szCs w:val="18"/>
              </w:rPr>
            </w:pPr>
            <w:r w:rsidRPr="00A85F0E">
              <w:rPr>
                <w:rFonts w:eastAsia="Calibri" w:cs="Tahoma"/>
                <w:i/>
                <w:sz w:val="18"/>
                <w:szCs w:val="18"/>
              </w:rPr>
              <w:t>Sukladno članku 20. stavku 10. Pravilnika o dokumentaciji o nabavi te ponudama u postupcima javne nabave (Narodne novine, broj: 65/17)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07883E10" w14:textId="77777777" w:rsidR="003542C4" w:rsidRPr="00A85F0E" w:rsidRDefault="003542C4" w:rsidP="003542C4">
            <w:pPr>
              <w:ind w:right="18"/>
              <w:rPr>
                <w:rFonts w:eastAsia="Calibri" w:cs="Tahoma"/>
                <w:i/>
                <w:sz w:val="18"/>
                <w:szCs w:val="18"/>
              </w:rPr>
            </w:pPr>
            <w:r w:rsidRPr="00A85F0E">
              <w:rPr>
                <w:rFonts w:eastAsia="Calibri" w:cs="Tahoma"/>
                <w:i/>
                <w:sz w:val="18"/>
                <w:szCs w:val="18"/>
              </w:rPr>
              <w:t xml:space="preserve">Izjava o nekažnjavanju mora biti s ovjerenim potpisom kod nadležne sudske ili upravne vlasti, javnog bilježnika ili strukovnog ili trgovinskog tijela u državi poslovnog </w:t>
            </w:r>
            <w:proofErr w:type="spellStart"/>
            <w:r w:rsidRPr="00A85F0E">
              <w:rPr>
                <w:rFonts w:eastAsia="Calibri" w:cs="Tahoma"/>
                <w:i/>
                <w:sz w:val="18"/>
                <w:szCs w:val="18"/>
              </w:rPr>
              <w:t>nastana</w:t>
            </w:r>
            <w:proofErr w:type="spellEnd"/>
            <w:r w:rsidRPr="00A85F0E">
              <w:rPr>
                <w:rFonts w:eastAsia="Calibri" w:cs="Tahoma"/>
                <w:i/>
                <w:sz w:val="18"/>
                <w:szCs w:val="18"/>
              </w:rPr>
              <w:t xml:space="preserve"> gospodarskog subjekta, odnosno državi čiji je osoba državljanin. </w:t>
            </w:r>
            <w:r w:rsidRPr="00A85F0E">
              <w:rPr>
                <w:rFonts w:eastAsia="Calibri" w:cs="Tahoma"/>
                <w:i/>
                <w:sz w:val="18"/>
                <w:szCs w:val="18"/>
              </w:rPr>
              <w:br w:type="page"/>
            </w:r>
          </w:p>
          <w:p w14:paraId="10C197F3" w14:textId="77777777" w:rsidR="003542C4" w:rsidRPr="00A85F0E" w:rsidRDefault="003542C4" w:rsidP="003542C4">
            <w:pPr>
              <w:rPr>
                <w:rFonts w:eastAsia="Times New Roman" w:cs="Tahoma"/>
                <w:i/>
                <w:sz w:val="18"/>
                <w:szCs w:val="18"/>
                <w:lang w:eastAsia="hr-HR"/>
              </w:rPr>
            </w:pPr>
            <w:r w:rsidRPr="00A85F0E">
              <w:rPr>
                <w:rFonts w:eastAsia="Calibri" w:cs="Tahoma"/>
                <w:b/>
                <w:sz w:val="18"/>
                <w:szCs w:val="18"/>
              </w:rPr>
              <w:t>Napomena:</w:t>
            </w:r>
            <w:r w:rsidRPr="00A85F0E">
              <w:rPr>
                <w:rFonts w:eastAsia="Calibri" w:cs="Tahoma"/>
                <w:sz w:val="18"/>
                <w:szCs w:val="18"/>
              </w:rPr>
              <w:t xml:space="preserve"> Davatelj ove Izjave, ovom Izjavom kao ažuriranim popratnim dokumentom dokazuje da podaci koji su sadržani u dokumentu odgovaraju činjeničnom stanju u trenutku dostave naručitelju te dokazuju ono što je gospodarski subjekt naveo u ESPD-u.</w:t>
            </w:r>
          </w:p>
        </w:tc>
      </w:tr>
      <w:tr w:rsidR="003542C4" w:rsidRPr="00A85F0E" w14:paraId="6D2E743F" w14:textId="77777777" w:rsidTr="003542C4">
        <w:trPr>
          <w:trHeight w:val="166"/>
        </w:trPr>
        <w:tc>
          <w:tcPr>
            <w:tcW w:w="9283" w:type="dxa"/>
            <w:gridSpan w:val="2"/>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03B5B6B2" w14:textId="77777777" w:rsidR="003542C4" w:rsidRPr="00A85F0E" w:rsidRDefault="003542C4" w:rsidP="003542C4">
            <w:pPr>
              <w:spacing w:before="0" w:after="0"/>
              <w:rPr>
                <w:rFonts w:eastAsia="Times New Roman" w:cs="Tahoma"/>
                <w:szCs w:val="20"/>
                <w:lang w:eastAsia="hr-HR"/>
              </w:rPr>
            </w:pPr>
          </w:p>
        </w:tc>
      </w:tr>
      <w:tr w:rsidR="003542C4" w:rsidRPr="00A85F0E" w14:paraId="3EF4778A" w14:textId="77777777" w:rsidTr="003542C4">
        <w:trPr>
          <w:trHeight w:val="737"/>
        </w:trPr>
        <w:tc>
          <w:tcPr>
            <w:tcW w:w="3938"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2A2E8DD3" w14:textId="77777777" w:rsidR="003542C4" w:rsidRPr="00A85F0E" w:rsidRDefault="003542C4" w:rsidP="003542C4">
            <w:pPr>
              <w:spacing w:before="0" w:after="0"/>
              <w:rPr>
                <w:rFonts w:eastAsia="Calibri" w:cs="Tahoma"/>
                <w:szCs w:val="20"/>
              </w:rPr>
            </w:pPr>
          </w:p>
        </w:tc>
        <w:tc>
          <w:tcPr>
            <w:tcW w:w="5345" w:type="dxa"/>
            <w:tcBorders>
              <w:top w:val="single" w:sz="4" w:space="0" w:color="00000A"/>
              <w:left w:val="single" w:sz="4" w:space="0" w:color="00000A"/>
              <w:right w:val="single" w:sz="12" w:space="0" w:color="00000A"/>
            </w:tcBorders>
            <w:shd w:val="clear" w:color="auto" w:fill="FFFFFF" w:themeFill="background1"/>
            <w:vAlign w:val="center"/>
          </w:tcPr>
          <w:p w14:paraId="57039192" w14:textId="77777777" w:rsidR="003542C4" w:rsidRPr="00A85F0E" w:rsidRDefault="003542C4" w:rsidP="003542C4">
            <w:pPr>
              <w:spacing w:before="0" w:after="0"/>
              <w:rPr>
                <w:rFonts w:eastAsia="Times New Roman" w:cs="Tahoma"/>
                <w:szCs w:val="20"/>
                <w:lang w:eastAsia="hr-HR"/>
              </w:rPr>
            </w:pPr>
            <w:r w:rsidRPr="00A85F0E">
              <w:rPr>
                <w:rFonts w:eastAsia="Calibri" w:cs="Tahoma"/>
                <w:bCs/>
                <w:szCs w:val="20"/>
              </w:rPr>
              <w:t>M.P.</w:t>
            </w:r>
            <w:r w:rsidRPr="00A85F0E">
              <w:rPr>
                <w:rFonts w:eastAsia="Calibri" w:cs="Tahoma"/>
                <w:bCs/>
                <w:szCs w:val="20"/>
                <w:vertAlign w:val="superscript"/>
              </w:rPr>
              <w:footnoteReference w:id="56"/>
            </w:r>
          </w:p>
        </w:tc>
      </w:tr>
      <w:tr w:rsidR="003542C4" w:rsidRPr="00A85F0E" w14:paraId="5DDB855F" w14:textId="77777777" w:rsidTr="003542C4">
        <w:trPr>
          <w:trHeight w:val="90"/>
        </w:trPr>
        <w:tc>
          <w:tcPr>
            <w:tcW w:w="3938"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439AB962" w14:textId="77777777" w:rsidR="003542C4" w:rsidRPr="00A85F0E" w:rsidRDefault="003542C4" w:rsidP="003542C4">
            <w:pPr>
              <w:spacing w:before="0" w:after="0"/>
              <w:rPr>
                <w:rFonts w:eastAsia="Calibri" w:cs="Tahoma"/>
                <w:i/>
                <w:sz w:val="16"/>
                <w:szCs w:val="16"/>
              </w:rPr>
            </w:pPr>
            <w:r w:rsidRPr="00A85F0E">
              <w:rPr>
                <w:rFonts w:eastAsia="Calibri" w:cs="Tahoma"/>
                <w:i/>
                <w:sz w:val="16"/>
                <w:szCs w:val="16"/>
              </w:rPr>
              <w:t>mjesto/datum</w:t>
            </w:r>
          </w:p>
        </w:tc>
        <w:tc>
          <w:tcPr>
            <w:tcW w:w="5345" w:type="dxa"/>
            <w:tcBorders>
              <w:left w:val="single" w:sz="4" w:space="0" w:color="00000A"/>
              <w:bottom w:val="single" w:sz="12" w:space="0" w:color="00000A"/>
              <w:right w:val="single" w:sz="12" w:space="0" w:color="00000A"/>
            </w:tcBorders>
            <w:shd w:val="clear" w:color="auto" w:fill="FFFFFF" w:themeFill="background1"/>
            <w:vAlign w:val="center"/>
          </w:tcPr>
          <w:p w14:paraId="21C6ACAF" w14:textId="77777777" w:rsidR="003542C4" w:rsidRPr="00A85F0E" w:rsidRDefault="003542C4" w:rsidP="003542C4">
            <w:pPr>
              <w:spacing w:before="0" w:after="0"/>
              <w:jc w:val="right"/>
              <w:rPr>
                <w:rFonts w:eastAsia="Times New Roman" w:cs="Tahoma"/>
                <w:i/>
                <w:sz w:val="16"/>
                <w:szCs w:val="16"/>
                <w:lang w:eastAsia="hr-HR"/>
              </w:rPr>
            </w:pPr>
            <w:r w:rsidRPr="00A85F0E">
              <w:rPr>
                <w:rFonts w:eastAsia="Times New Roman" w:cs="Tahoma"/>
                <w:i/>
                <w:sz w:val="16"/>
                <w:szCs w:val="16"/>
                <w:lang w:eastAsia="hr-HR"/>
              </w:rPr>
              <w:t xml:space="preserve">ime/prezime/potpis osobe ovlaštene za zastupanje </w:t>
            </w:r>
          </w:p>
        </w:tc>
      </w:tr>
    </w:tbl>
    <w:p w14:paraId="7296A7AB" w14:textId="3D29728A" w:rsidR="00F40558" w:rsidRPr="00A85F0E" w:rsidRDefault="003542C4" w:rsidP="00CF0708">
      <w:pPr>
        <w:pStyle w:val="Naslov5"/>
        <w:rPr>
          <w:rFonts w:eastAsia="Times New Roman" w:cs="Tahoma"/>
        </w:rPr>
      </w:pPr>
      <w:bookmarkStart w:id="157" w:name="_Toc491246694"/>
      <w:bookmarkStart w:id="158" w:name="_Ref494434218"/>
      <w:r w:rsidRPr="00A85F0E">
        <w:rPr>
          <w:rFonts w:eastAsia="Times New Roman" w:cs="Tahoma"/>
        </w:rPr>
        <w:lastRenderedPageBreak/>
        <w:t>Obrazac 6</w:t>
      </w:r>
      <w:r w:rsidR="00F40558" w:rsidRPr="00A85F0E">
        <w:rPr>
          <w:rFonts w:eastAsia="Times New Roman" w:cs="Tahoma"/>
        </w:rPr>
        <w:t xml:space="preserve"> – Izjava o nepostojanju razloga za isključenje iz članka 252</w:t>
      </w:r>
      <w:r w:rsidR="00DC763D">
        <w:rPr>
          <w:rFonts w:eastAsia="Times New Roman" w:cs="Tahoma"/>
        </w:rPr>
        <w:t>.</w:t>
      </w:r>
      <w:r w:rsidR="00F40558" w:rsidRPr="00A85F0E">
        <w:rPr>
          <w:rFonts w:eastAsia="Times New Roman" w:cs="Tahoma"/>
        </w:rPr>
        <w:t xml:space="preserve"> stavka 1. točka 2.</w:t>
      </w:r>
      <w:bookmarkEnd w:id="157"/>
      <w:bookmarkEnd w:id="158"/>
      <w:r w:rsidR="00F40558" w:rsidRPr="00A85F0E">
        <w:rPr>
          <w:rFonts w:eastAsia="Times New Roman" w:cs="Tahoma"/>
        </w:rPr>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13"/>
        <w:gridCol w:w="5229"/>
      </w:tblGrid>
      <w:tr w:rsidR="00F40558" w:rsidRPr="00A85F0E" w14:paraId="62082F2F" w14:textId="77777777" w:rsidTr="00F40558">
        <w:trPr>
          <w:trHeight w:val="90"/>
        </w:trPr>
        <w:tc>
          <w:tcPr>
            <w:tcW w:w="9042" w:type="dxa"/>
            <w:gridSpan w:val="2"/>
            <w:tcBorders>
              <w:top w:val="single" w:sz="12" w:space="0" w:color="00000A"/>
              <w:left w:val="single" w:sz="12" w:space="0" w:color="00000A"/>
              <w:right w:val="single" w:sz="12" w:space="0" w:color="00000A"/>
            </w:tcBorders>
            <w:shd w:val="clear" w:color="auto" w:fill="FFFFFF" w:themeFill="background1"/>
            <w:tcMar>
              <w:left w:w="103" w:type="dxa"/>
            </w:tcMar>
            <w:vAlign w:val="center"/>
          </w:tcPr>
          <w:p w14:paraId="18AB4E40" w14:textId="1952A408" w:rsidR="00F40558" w:rsidRPr="00A85F0E" w:rsidRDefault="00F40558" w:rsidP="00F40558">
            <w:pPr>
              <w:spacing w:after="0"/>
              <w:rPr>
                <w:rFonts w:eastAsia="Calibri" w:cs="Tahoma"/>
                <w:szCs w:val="20"/>
              </w:rPr>
            </w:pPr>
            <w:r w:rsidRPr="00A85F0E">
              <w:rPr>
                <w:rFonts w:eastAsia="Calibri" w:cs="Tahoma"/>
                <w:szCs w:val="20"/>
              </w:rPr>
              <w:t>Temeljem</w:t>
            </w:r>
            <w:r w:rsidR="003542C4" w:rsidRPr="00A85F0E">
              <w:rPr>
                <w:rFonts w:eastAsia="Calibri" w:cs="Tahoma"/>
                <w:szCs w:val="20"/>
              </w:rPr>
              <w:t xml:space="preserve"> članka 252 stavka 1. točka 2.</w:t>
            </w:r>
            <w:r w:rsidRPr="00A85F0E">
              <w:rPr>
                <w:rFonts w:eastAsia="Calibri" w:cs="Tahoma"/>
                <w:szCs w:val="20"/>
              </w:rPr>
              <w:t xml:space="preserve"> i članka 265. stavka 2. Zakona o javnoj nabavi (NN 120/2016), kao osoba koja je ovlaštena za zastupanje gospodarskog subjekta dajem sljedeću:</w:t>
            </w:r>
          </w:p>
          <w:p w14:paraId="7EE59BC7" w14:textId="77777777" w:rsidR="00F40558" w:rsidRPr="00A85F0E" w:rsidRDefault="00F40558" w:rsidP="00F40558">
            <w:pPr>
              <w:jc w:val="center"/>
              <w:rPr>
                <w:rFonts w:eastAsia="Calibri" w:cs="Tahoma"/>
                <w:b/>
                <w:szCs w:val="20"/>
              </w:rPr>
            </w:pPr>
            <w:r w:rsidRPr="00A85F0E">
              <w:rPr>
                <w:rFonts w:eastAsia="Calibri" w:cs="Tahoma"/>
                <w:b/>
                <w:szCs w:val="20"/>
              </w:rPr>
              <w:t xml:space="preserve">IZJAVU O NEPOSTOJANJU RAZLOGA ZA ISKLJUČENJE </w:t>
            </w:r>
          </w:p>
          <w:p w14:paraId="499619C7" w14:textId="12BB35B8" w:rsidR="00F40558" w:rsidRPr="00A85F0E" w:rsidRDefault="00F40558" w:rsidP="00F40558">
            <w:pPr>
              <w:jc w:val="center"/>
              <w:rPr>
                <w:rFonts w:eastAsia="Calibri" w:cs="Tahoma"/>
                <w:b/>
                <w:szCs w:val="20"/>
              </w:rPr>
            </w:pPr>
            <w:r w:rsidRPr="00A85F0E">
              <w:rPr>
                <w:rFonts w:eastAsia="Calibri" w:cs="Tahoma"/>
                <w:b/>
                <w:szCs w:val="20"/>
              </w:rPr>
              <w:t>IZ ČLANKA 252</w:t>
            </w:r>
            <w:r w:rsidR="00DC763D">
              <w:rPr>
                <w:rFonts w:eastAsia="Calibri" w:cs="Tahoma"/>
                <w:b/>
                <w:szCs w:val="20"/>
              </w:rPr>
              <w:t>.</w:t>
            </w:r>
            <w:r w:rsidRPr="00A85F0E">
              <w:rPr>
                <w:rFonts w:eastAsia="Calibri" w:cs="Tahoma"/>
                <w:b/>
                <w:szCs w:val="20"/>
              </w:rPr>
              <w:t xml:space="preserve"> STAVKA 1. TOČKA 2.</w:t>
            </w:r>
          </w:p>
          <w:p w14:paraId="1E67C422" w14:textId="77777777" w:rsidR="00F40558" w:rsidRPr="00A85F0E" w:rsidRDefault="00F40558" w:rsidP="00F40558">
            <w:pPr>
              <w:spacing w:after="0"/>
              <w:rPr>
                <w:rFonts w:eastAsia="Calibri" w:cs="Tahoma"/>
                <w:szCs w:val="20"/>
              </w:rPr>
            </w:pPr>
            <w:r w:rsidRPr="00A85F0E">
              <w:rPr>
                <w:rFonts w:eastAsia="Calibri" w:cs="Tahoma"/>
                <w:szCs w:val="20"/>
              </w:rPr>
              <w:t>kojom ja _______________________________ iz _______________________________________</w:t>
            </w:r>
          </w:p>
          <w:p w14:paraId="0DDC01DB" w14:textId="77777777" w:rsidR="00F40558" w:rsidRPr="00A85F0E" w:rsidRDefault="00F40558" w:rsidP="00F40558">
            <w:pPr>
              <w:spacing w:before="0"/>
              <w:ind w:left="1418" w:firstLine="709"/>
              <w:rPr>
                <w:rFonts w:eastAsia="Calibri" w:cs="Tahoma"/>
                <w:i/>
                <w:sz w:val="18"/>
                <w:szCs w:val="18"/>
              </w:rPr>
            </w:pPr>
            <w:r w:rsidRPr="00A85F0E">
              <w:rPr>
                <w:rFonts w:eastAsia="Calibri" w:cs="Tahoma"/>
                <w:i/>
                <w:sz w:val="18"/>
                <w:szCs w:val="18"/>
              </w:rPr>
              <w:t xml:space="preserve">(ime i prezime) </w:t>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t>(adresa stanovanja)</w:t>
            </w:r>
          </w:p>
          <w:p w14:paraId="4C3FD632" w14:textId="77777777" w:rsidR="00F40558" w:rsidRPr="00A85F0E" w:rsidRDefault="00F40558" w:rsidP="00F40558">
            <w:pPr>
              <w:ind w:right="18"/>
              <w:rPr>
                <w:rFonts w:eastAsia="Calibri" w:cs="Tahoma"/>
                <w:szCs w:val="20"/>
              </w:rPr>
            </w:pPr>
            <w:r w:rsidRPr="00A85F0E">
              <w:rPr>
                <w:rFonts w:eastAsia="Calibri" w:cs="Tahoma"/>
                <w:szCs w:val="20"/>
              </w:rPr>
              <w:t>broj identifikacijskog dokumenta ___________________izdanog od_________________________,</w:t>
            </w:r>
          </w:p>
          <w:p w14:paraId="48091960" w14:textId="77777777" w:rsidR="00F40558" w:rsidRPr="00A85F0E" w:rsidRDefault="00F40558" w:rsidP="00F40558">
            <w:pPr>
              <w:rPr>
                <w:rFonts w:eastAsia="Calibri" w:cs="Tahoma"/>
                <w:szCs w:val="20"/>
              </w:rPr>
            </w:pPr>
            <w:r w:rsidRPr="00A85F0E">
              <w:rPr>
                <w:rFonts w:eastAsia="Calibri" w:cs="Tahoma"/>
                <w:szCs w:val="20"/>
              </w:rPr>
              <w:t>kao osoba ovlaštena po zakonu za zastupanje gospodarskog subjekta:</w:t>
            </w:r>
          </w:p>
          <w:p w14:paraId="201F5038" w14:textId="77777777" w:rsidR="00F40558" w:rsidRPr="00A85F0E" w:rsidRDefault="00F40558" w:rsidP="00F40558">
            <w:pPr>
              <w:spacing w:after="0"/>
              <w:rPr>
                <w:rFonts w:eastAsia="Calibri" w:cs="Tahoma"/>
                <w:szCs w:val="20"/>
              </w:rPr>
            </w:pPr>
            <w:r w:rsidRPr="00A85F0E">
              <w:rPr>
                <w:rFonts w:eastAsia="Calibri" w:cs="Tahoma"/>
                <w:szCs w:val="20"/>
              </w:rPr>
              <w:t>_______________________________________________________________________________</w:t>
            </w:r>
          </w:p>
          <w:p w14:paraId="6C552DBD" w14:textId="77777777" w:rsidR="00F40558" w:rsidRPr="00A85F0E" w:rsidRDefault="00F40558" w:rsidP="00F40558">
            <w:pPr>
              <w:spacing w:before="0"/>
              <w:jc w:val="center"/>
              <w:rPr>
                <w:rFonts w:eastAsia="Calibri" w:cs="Tahoma"/>
                <w:i/>
                <w:sz w:val="18"/>
                <w:szCs w:val="18"/>
              </w:rPr>
            </w:pPr>
            <w:r w:rsidRPr="00A85F0E">
              <w:rPr>
                <w:rFonts w:eastAsia="Calibri" w:cs="Tahoma"/>
                <w:i/>
                <w:sz w:val="18"/>
                <w:szCs w:val="18"/>
              </w:rPr>
              <w:t xml:space="preserve">(naziv i sjedište gospodarskog subjekta, OIB ili identifikacijski broj zemlje poslovnog </w:t>
            </w:r>
            <w:proofErr w:type="spellStart"/>
            <w:r w:rsidRPr="00A85F0E">
              <w:rPr>
                <w:rFonts w:eastAsia="Calibri" w:cs="Tahoma"/>
                <w:i/>
                <w:sz w:val="18"/>
                <w:szCs w:val="18"/>
              </w:rPr>
              <w:t>nastana</w:t>
            </w:r>
            <w:proofErr w:type="spellEnd"/>
            <w:r w:rsidRPr="00A85F0E">
              <w:rPr>
                <w:rFonts w:eastAsia="Calibri" w:cs="Tahoma"/>
                <w:i/>
                <w:sz w:val="18"/>
                <w:szCs w:val="18"/>
              </w:rPr>
              <w:t>)</w:t>
            </w:r>
          </w:p>
          <w:p w14:paraId="1AC88ABF" w14:textId="77777777" w:rsidR="00F40558" w:rsidRPr="00A85F0E" w:rsidRDefault="00F40558" w:rsidP="00F40558">
            <w:pPr>
              <w:rPr>
                <w:rFonts w:eastAsia="Calibri" w:cs="Tahoma"/>
                <w:b/>
                <w:szCs w:val="20"/>
              </w:rPr>
            </w:pPr>
            <w:r w:rsidRPr="00A85F0E">
              <w:rPr>
                <w:rFonts w:eastAsia="Calibri" w:cs="Tahoma"/>
                <w:b/>
                <w:szCs w:val="20"/>
              </w:rPr>
              <w:t xml:space="preserve">Izjavljujem da je gospodarski subjekt kojeg zastupam ispunio sve obveze plaćanja dospjelih poreznih obveza i obveza za mirovinsko i zdravstveno osiguranje u Republici Hrvatskoj ili u državi poslovnog </w:t>
            </w:r>
            <w:proofErr w:type="spellStart"/>
            <w:r w:rsidRPr="00A85F0E">
              <w:rPr>
                <w:rFonts w:eastAsia="Calibri" w:cs="Tahoma"/>
                <w:b/>
                <w:szCs w:val="20"/>
              </w:rPr>
              <w:t>nastana</w:t>
            </w:r>
            <w:proofErr w:type="spellEnd"/>
            <w:r w:rsidRPr="00A85F0E">
              <w:rPr>
                <w:rFonts w:eastAsia="Calibri" w:cs="Tahoma"/>
                <w:b/>
                <w:szCs w:val="20"/>
              </w:rPr>
              <w:t xml:space="preserve"> gospodarskog subjekta, budući da gospodarski subjekt nema poslovni </w:t>
            </w:r>
            <w:proofErr w:type="spellStart"/>
            <w:r w:rsidRPr="00A85F0E">
              <w:rPr>
                <w:rFonts w:eastAsia="Calibri" w:cs="Tahoma"/>
                <w:b/>
                <w:szCs w:val="20"/>
              </w:rPr>
              <w:t>nastan</w:t>
            </w:r>
            <w:proofErr w:type="spellEnd"/>
            <w:r w:rsidRPr="00A85F0E">
              <w:rPr>
                <w:rFonts w:eastAsia="Calibri" w:cs="Tahoma"/>
                <w:b/>
                <w:szCs w:val="20"/>
              </w:rPr>
              <w:t xml:space="preserve"> u Republici Hrvatskoj.</w:t>
            </w:r>
          </w:p>
          <w:p w14:paraId="1A7F8832" w14:textId="31BD6C71" w:rsidR="00F40558" w:rsidRPr="00A85F0E" w:rsidRDefault="00F40558" w:rsidP="00F40558">
            <w:pPr>
              <w:rPr>
                <w:rFonts w:eastAsia="Calibri" w:cs="Tahoma"/>
                <w:i/>
                <w:szCs w:val="20"/>
              </w:rPr>
            </w:pPr>
            <w:r w:rsidRPr="00A85F0E">
              <w:rPr>
                <w:rFonts w:eastAsia="Calibri" w:cs="Tahoma"/>
                <w:i/>
                <w:szCs w:val="20"/>
              </w:rPr>
              <w:t xml:space="preserve">Ovaj obrazac potpisuje osoba ovlaštena za samostalno i pojedinačno zastupanje gospodarskog subjekta (ili osobe koje su ovlaštene za skupno zastupanje gospodarskog subjekta). </w:t>
            </w:r>
            <w:r w:rsidR="00FF6CD6" w:rsidRPr="00FF6CD6">
              <w:rPr>
                <w:rFonts w:eastAsia="Calibri" w:cs="Tahoma"/>
                <w:i/>
                <w:szCs w:val="20"/>
              </w:rPr>
              <w:t>Izjava o nepostojanju razloga za isključenje iz</w:t>
            </w:r>
            <w:r w:rsidR="00FF6CD6">
              <w:rPr>
                <w:rFonts w:eastAsia="Calibri" w:cs="Tahoma"/>
                <w:i/>
                <w:szCs w:val="20"/>
              </w:rPr>
              <w:t xml:space="preserve"> članka 252. stavka 1. točka 2.</w:t>
            </w:r>
            <w:r w:rsidRPr="00A85F0E">
              <w:rPr>
                <w:rFonts w:eastAsia="Calibri" w:cs="Tahoma"/>
                <w:i/>
                <w:szCs w:val="20"/>
              </w:rPr>
              <w:t xml:space="preserve"> mora biti s ovjerenim potpisom kod nadležne sudske ili upravne vlasti, javnog bilježnika ili strukovnog ili trgovinskog tijela u državi poslovnog </w:t>
            </w:r>
            <w:proofErr w:type="spellStart"/>
            <w:r w:rsidRPr="00A85F0E">
              <w:rPr>
                <w:rFonts w:eastAsia="Calibri" w:cs="Tahoma"/>
                <w:i/>
                <w:szCs w:val="20"/>
              </w:rPr>
              <w:t>nastana</w:t>
            </w:r>
            <w:proofErr w:type="spellEnd"/>
            <w:r w:rsidRPr="00A85F0E">
              <w:rPr>
                <w:rFonts w:eastAsia="Calibri" w:cs="Tahoma"/>
                <w:i/>
                <w:szCs w:val="20"/>
              </w:rPr>
              <w:t xml:space="preserve"> gospodarskog subjekta, odnosno državi čiji je osoba državljanin. </w:t>
            </w:r>
            <w:r w:rsidRPr="00A85F0E">
              <w:rPr>
                <w:rFonts w:eastAsia="Calibri" w:cs="Tahoma"/>
                <w:i/>
                <w:szCs w:val="20"/>
              </w:rPr>
              <w:br w:type="page"/>
            </w:r>
          </w:p>
          <w:p w14:paraId="2998B298" w14:textId="77777777" w:rsidR="00F40558" w:rsidRPr="00A85F0E" w:rsidRDefault="00F40558" w:rsidP="00F40558">
            <w:pPr>
              <w:autoSpaceDE w:val="0"/>
              <w:autoSpaceDN w:val="0"/>
              <w:adjustRightInd w:val="0"/>
              <w:spacing w:after="0"/>
              <w:rPr>
                <w:rFonts w:eastAsia="Times New Roman" w:cs="Tahoma"/>
                <w:i/>
                <w:szCs w:val="20"/>
                <w:lang w:eastAsia="hr-HR"/>
              </w:rPr>
            </w:pPr>
            <w:r w:rsidRPr="00A85F0E">
              <w:rPr>
                <w:rFonts w:eastAsia="Calibri" w:cs="Tahoma"/>
                <w:b/>
              </w:rPr>
              <w:t>Napomena:</w:t>
            </w:r>
            <w:r w:rsidRPr="00A85F0E">
              <w:rPr>
                <w:rFonts w:eastAsia="Calibri" w:cs="Tahoma"/>
              </w:rPr>
              <w:t xml:space="preserve"> Ovom Izjavom kao ažuriranim popratnim dokumentom Gospodarski subjekt dokazuje da podaci koji su sadržani u dokumentu odgovaraju činjeničnom stanju u trenutku dostave naručitelju te dokazuju ono što je gospodarski subjekt naveo u ESPD-u. Ova Izjava se smatra ažuriranom (ažurnim popratnih dokumentom), ukoliko je dana (datum potpisa) nakon primitka zahtjeva od strane Naručitelja za dostavu ažuriranih popratnih dokumenata. </w:t>
            </w:r>
          </w:p>
        </w:tc>
      </w:tr>
      <w:tr w:rsidR="00F40558" w:rsidRPr="00A85F0E" w14:paraId="7AA0AF52" w14:textId="77777777" w:rsidTr="00F40558">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6F07003A" w14:textId="77777777" w:rsidR="00F40558" w:rsidRPr="00A85F0E" w:rsidRDefault="00F40558" w:rsidP="00F40558">
            <w:pPr>
              <w:spacing w:before="0" w:after="0"/>
              <w:rPr>
                <w:rFonts w:eastAsia="Times New Roman" w:cs="Tahoma"/>
                <w:szCs w:val="20"/>
                <w:lang w:eastAsia="hr-HR"/>
              </w:rPr>
            </w:pPr>
          </w:p>
        </w:tc>
      </w:tr>
      <w:tr w:rsidR="00F40558" w:rsidRPr="00A85F0E" w14:paraId="430A8675" w14:textId="77777777" w:rsidTr="00F40558">
        <w:trPr>
          <w:trHeight w:val="737"/>
        </w:trPr>
        <w:tc>
          <w:tcPr>
            <w:tcW w:w="3813"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0172DF8B" w14:textId="77777777" w:rsidR="00F40558" w:rsidRPr="00A85F0E" w:rsidRDefault="00F40558" w:rsidP="00F40558">
            <w:pPr>
              <w:spacing w:before="0" w:after="0"/>
              <w:rPr>
                <w:rFonts w:eastAsia="Calibri" w:cs="Tahoma"/>
                <w:szCs w:val="20"/>
              </w:rPr>
            </w:pPr>
          </w:p>
        </w:tc>
        <w:tc>
          <w:tcPr>
            <w:tcW w:w="5229" w:type="dxa"/>
            <w:tcBorders>
              <w:top w:val="single" w:sz="4" w:space="0" w:color="00000A"/>
              <w:left w:val="single" w:sz="4" w:space="0" w:color="00000A"/>
              <w:right w:val="single" w:sz="12" w:space="0" w:color="00000A"/>
            </w:tcBorders>
            <w:shd w:val="clear" w:color="auto" w:fill="FFFFFF" w:themeFill="background1"/>
            <w:vAlign w:val="center"/>
          </w:tcPr>
          <w:p w14:paraId="2EF689A0" w14:textId="77777777" w:rsidR="00F40558" w:rsidRPr="00A85F0E" w:rsidRDefault="00F40558" w:rsidP="00F40558">
            <w:pPr>
              <w:spacing w:before="0" w:after="0"/>
              <w:rPr>
                <w:rFonts w:eastAsia="Times New Roman" w:cs="Tahoma"/>
                <w:szCs w:val="20"/>
                <w:lang w:eastAsia="hr-HR"/>
              </w:rPr>
            </w:pPr>
            <w:r w:rsidRPr="00A85F0E">
              <w:rPr>
                <w:rFonts w:eastAsia="Calibri" w:cs="Tahoma"/>
                <w:bCs/>
                <w:szCs w:val="20"/>
              </w:rPr>
              <w:t>M.P.</w:t>
            </w:r>
            <w:r w:rsidRPr="00A85F0E">
              <w:rPr>
                <w:rFonts w:eastAsia="Calibri" w:cs="Tahoma"/>
                <w:bCs/>
                <w:szCs w:val="20"/>
                <w:vertAlign w:val="superscript"/>
              </w:rPr>
              <w:footnoteReference w:id="57"/>
            </w:r>
          </w:p>
        </w:tc>
      </w:tr>
      <w:tr w:rsidR="00F40558" w:rsidRPr="00A85F0E" w14:paraId="0510BC7F" w14:textId="77777777" w:rsidTr="00F40558">
        <w:trPr>
          <w:trHeight w:val="90"/>
        </w:trPr>
        <w:tc>
          <w:tcPr>
            <w:tcW w:w="3813"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05D518DA" w14:textId="77777777" w:rsidR="00F40558" w:rsidRPr="00A85F0E" w:rsidRDefault="00F40558" w:rsidP="00F40558">
            <w:pPr>
              <w:spacing w:before="0" w:after="0"/>
              <w:rPr>
                <w:rFonts w:eastAsia="Calibri" w:cs="Tahoma"/>
                <w:i/>
                <w:sz w:val="16"/>
                <w:szCs w:val="16"/>
              </w:rPr>
            </w:pPr>
            <w:r w:rsidRPr="00A85F0E">
              <w:rPr>
                <w:rFonts w:eastAsia="Calibri" w:cs="Tahoma"/>
                <w:i/>
                <w:sz w:val="16"/>
                <w:szCs w:val="16"/>
              </w:rPr>
              <w:t>mjesto/datum</w:t>
            </w:r>
          </w:p>
        </w:tc>
        <w:tc>
          <w:tcPr>
            <w:tcW w:w="5229" w:type="dxa"/>
            <w:tcBorders>
              <w:left w:val="single" w:sz="4" w:space="0" w:color="00000A"/>
              <w:bottom w:val="single" w:sz="12" w:space="0" w:color="00000A"/>
              <w:right w:val="single" w:sz="12" w:space="0" w:color="00000A"/>
            </w:tcBorders>
            <w:shd w:val="clear" w:color="auto" w:fill="FFFFFF" w:themeFill="background1"/>
            <w:vAlign w:val="center"/>
          </w:tcPr>
          <w:p w14:paraId="5B271300" w14:textId="77777777" w:rsidR="00F40558" w:rsidRPr="00A85F0E" w:rsidRDefault="00F40558" w:rsidP="00F40558">
            <w:pPr>
              <w:spacing w:before="0" w:after="0"/>
              <w:jc w:val="right"/>
              <w:rPr>
                <w:rFonts w:eastAsia="Times New Roman" w:cs="Tahoma"/>
                <w:i/>
                <w:sz w:val="16"/>
                <w:szCs w:val="16"/>
                <w:lang w:eastAsia="hr-HR"/>
              </w:rPr>
            </w:pPr>
            <w:r w:rsidRPr="00A85F0E">
              <w:rPr>
                <w:rFonts w:eastAsia="Times New Roman" w:cs="Tahoma"/>
                <w:i/>
                <w:sz w:val="16"/>
                <w:szCs w:val="16"/>
                <w:lang w:eastAsia="hr-HR"/>
              </w:rPr>
              <w:t xml:space="preserve">ime/prezime/potpis osobe ovlaštene za zastupanje </w:t>
            </w:r>
          </w:p>
        </w:tc>
      </w:tr>
    </w:tbl>
    <w:p w14:paraId="6E1C1147" w14:textId="77777777" w:rsidR="00F40558" w:rsidRPr="00A85F0E" w:rsidRDefault="00F40558" w:rsidP="00F40558">
      <w:pPr>
        <w:rPr>
          <w:rFonts w:eastAsia="Calibri" w:cs="Tahoma"/>
        </w:rPr>
      </w:pPr>
      <w:r w:rsidRPr="00A85F0E">
        <w:rPr>
          <w:rFonts w:eastAsia="Calibri" w:cs="Tahoma"/>
        </w:rPr>
        <w:br w:type="page"/>
      </w:r>
    </w:p>
    <w:p w14:paraId="1EE53814" w14:textId="4C00CB84" w:rsidR="00F40558" w:rsidRPr="00244FD1" w:rsidRDefault="003542C4" w:rsidP="00F40558">
      <w:pPr>
        <w:pStyle w:val="Naslov5"/>
        <w:rPr>
          <w:rFonts w:eastAsia="Times New Roman"/>
        </w:rPr>
      </w:pPr>
      <w:bookmarkStart w:id="159" w:name="_Toc491246696"/>
      <w:bookmarkStart w:id="160" w:name="_Ref494434542"/>
      <w:r w:rsidRPr="00A85F0E">
        <w:rPr>
          <w:rFonts w:eastAsia="Times New Roman"/>
        </w:rPr>
        <w:lastRenderedPageBreak/>
        <w:t xml:space="preserve">Obrazac </w:t>
      </w:r>
      <w:r w:rsidR="005D34EC">
        <w:rPr>
          <w:rFonts w:eastAsia="Times New Roman"/>
        </w:rPr>
        <w:t>7</w:t>
      </w:r>
      <w:r w:rsidR="00F40558" w:rsidRPr="00A85F0E">
        <w:rPr>
          <w:rFonts w:eastAsia="Times New Roman"/>
        </w:rPr>
        <w:t xml:space="preserve"> - Izjava gospodarskog subjekta o ukupnom prometu</w:t>
      </w:r>
      <w:bookmarkEnd w:id="159"/>
      <w:bookmarkEnd w:id="160"/>
      <w:r w:rsidR="00244FD1">
        <w:rPr>
          <w:rFonts w:eastAsia="Times New Roman"/>
        </w:rPr>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4"/>
        <w:gridCol w:w="2673"/>
        <w:gridCol w:w="287"/>
        <w:gridCol w:w="865"/>
        <w:gridCol w:w="4493"/>
      </w:tblGrid>
      <w:tr w:rsidR="00F40558" w:rsidRPr="00A85F0E" w14:paraId="5E710B4C" w14:textId="77777777" w:rsidTr="00644982">
        <w:trPr>
          <w:trHeight w:val="251"/>
        </w:trPr>
        <w:tc>
          <w:tcPr>
            <w:tcW w:w="4671" w:type="dxa"/>
            <w:gridSpan w:val="4"/>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5AA51E72" w14:textId="77777777" w:rsidR="00F40558" w:rsidRPr="00A85F0E" w:rsidRDefault="00F40558" w:rsidP="00F40558">
            <w:pPr>
              <w:rPr>
                <w:rFonts w:eastAsia="Times New Roman" w:cs="Tahoma"/>
                <w:bCs/>
                <w:szCs w:val="20"/>
                <w:lang w:eastAsia="hr-HR"/>
              </w:rPr>
            </w:pPr>
            <w:r w:rsidRPr="00A85F0E">
              <w:rPr>
                <w:rFonts w:eastAsia="Times New Roman" w:cs="Tahoma"/>
                <w:bCs/>
                <w:szCs w:val="20"/>
                <w:lang w:eastAsia="hr-HR"/>
              </w:rPr>
              <w:t xml:space="preserve">NARUČITELJ: </w:t>
            </w:r>
          </w:p>
        </w:tc>
        <w:tc>
          <w:tcPr>
            <w:tcW w:w="4612" w:type="dxa"/>
            <w:tcBorders>
              <w:top w:val="single" w:sz="12" w:space="0" w:color="00000A"/>
              <w:bottom w:val="single" w:sz="4" w:space="0" w:color="00000A"/>
              <w:right w:val="single" w:sz="12" w:space="0" w:color="00000A"/>
            </w:tcBorders>
            <w:shd w:val="clear" w:color="auto" w:fill="D9D9D9" w:themeFill="background1" w:themeFillShade="D9"/>
            <w:vAlign w:val="center"/>
          </w:tcPr>
          <w:p w14:paraId="0B8DEAB0" w14:textId="77777777" w:rsidR="00F40558" w:rsidRPr="00A85F0E" w:rsidRDefault="00F40558" w:rsidP="00F40558">
            <w:pPr>
              <w:rPr>
                <w:rFonts w:eastAsia="Times New Roman" w:cs="Tahoma"/>
                <w:bCs/>
                <w:szCs w:val="20"/>
                <w:lang w:eastAsia="hr-HR"/>
              </w:rPr>
            </w:pPr>
            <w:r w:rsidRPr="00A85F0E">
              <w:rPr>
                <w:rFonts w:eastAsia="Times New Roman" w:cs="Tahoma"/>
                <w:bCs/>
                <w:szCs w:val="20"/>
                <w:lang w:eastAsia="hr-HR"/>
              </w:rPr>
              <w:t>PREDMET NABAVE:</w:t>
            </w:r>
          </w:p>
        </w:tc>
      </w:tr>
      <w:tr w:rsidR="00644982" w:rsidRPr="00A85F0E" w14:paraId="21E557C5" w14:textId="77777777" w:rsidTr="00644982">
        <w:trPr>
          <w:trHeight w:val="584"/>
        </w:trPr>
        <w:tc>
          <w:tcPr>
            <w:tcW w:w="4671" w:type="dxa"/>
            <w:gridSpan w:val="4"/>
            <w:tcBorders>
              <w:top w:val="single" w:sz="4" w:space="0" w:color="00000A"/>
              <w:left w:val="single" w:sz="12" w:space="0" w:color="00000A"/>
              <w:bottom w:val="single" w:sz="12" w:space="0" w:color="00000A"/>
              <w:right w:val="single" w:sz="4" w:space="0" w:color="00000A"/>
            </w:tcBorders>
            <w:shd w:val="clear" w:color="auto" w:fill="D9D9D9" w:themeFill="background1" w:themeFillShade="D9"/>
            <w:tcMar>
              <w:left w:w="103" w:type="dxa"/>
            </w:tcMar>
            <w:vAlign w:val="center"/>
          </w:tcPr>
          <w:p w14:paraId="2D437AC4" w14:textId="77777777" w:rsidR="00644982" w:rsidRPr="00A85F0E" w:rsidRDefault="00644982" w:rsidP="003542C4">
            <w:pPr>
              <w:spacing w:before="60" w:after="60"/>
              <w:rPr>
                <w:rFonts w:eastAsia="Times New Roman" w:cs="Tahoma"/>
                <w:bCs/>
                <w:szCs w:val="20"/>
                <w:lang w:eastAsia="hr-HR"/>
              </w:rPr>
            </w:pPr>
            <w:r w:rsidRPr="00A85F0E">
              <w:rPr>
                <w:rFonts w:eastAsia="Times New Roman" w:cs="Tahoma"/>
                <w:bCs/>
                <w:szCs w:val="20"/>
                <w:lang w:eastAsia="hr-HR"/>
              </w:rPr>
              <w:t xml:space="preserve">Grad Sveti Ivan Zelina </w:t>
            </w:r>
          </w:p>
          <w:p w14:paraId="10C97671" w14:textId="77777777" w:rsidR="00644982" w:rsidRPr="00A85F0E" w:rsidRDefault="00644982" w:rsidP="003542C4">
            <w:pPr>
              <w:spacing w:before="60" w:after="60"/>
              <w:rPr>
                <w:rFonts w:eastAsia="Times New Roman" w:cs="Tahoma"/>
                <w:bCs/>
                <w:szCs w:val="20"/>
                <w:lang w:eastAsia="hr-HR"/>
              </w:rPr>
            </w:pPr>
            <w:r w:rsidRPr="00A85F0E">
              <w:rPr>
                <w:rFonts w:eastAsia="Times New Roman" w:cs="Tahoma"/>
                <w:bCs/>
                <w:szCs w:val="20"/>
                <w:lang w:eastAsia="hr-HR"/>
              </w:rPr>
              <w:t xml:space="preserve">Trg Ante Starčevića 12 </w:t>
            </w:r>
          </w:p>
          <w:p w14:paraId="683D2B4B" w14:textId="1BD17A3C" w:rsidR="00644982" w:rsidRPr="00A85F0E" w:rsidRDefault="00644982" w:rsidP="00F40558">
            <w:pPr>
              <w:spacing w:before="60" w:after="60"/>
              <w:rPr>
                <w:rFonts w:eastAsia="Times New Roman" w:cs="Tahoma"/>
                <w:bCs/>
                <w:szCs w:val="20"/>
                <w:lang w:eastAsia="hr-HR"/>
              </w:rPr>
            </w:pPr>
            <w:r w:rsidRPr="00A85F0E">
              <w:rPr>
                <w:rFonts w:eastAsia="Times New Roman" w:cs="Tahoma"/>
                <w:bCs/>
                <w:szCs w:val="20"/>
                <w:lang w:eastAsia="hr-HR"/>
              </w:rPr>
              <w:t>10380 Sveti Ivan Zelina</w:t>
            </w:r>
          </w:p>
        </w:tc>
        <w:tc>
          <w:tcPr>
            <w:tcW w:w="4612" w:type="dxa"/>
            <w:tcBorders>
              <w:top w:val="single" w:sz="4" w:space="0" w:color="00000A"/>
              <w:bottom w:val="single" w:sz="12" w:space="0" w:color="00000A"/>
              <w:right w:val="single" w:sz="12" w:space="0" w:color="00000A"/>
            </w:tcBorders>
            <w:shd w:val="clear" w:color="auto" w:fill="D9D9D9" w:themeFill="background1" w:themeFillShade="D9"/>
            <w:vAlign w:val="center"/>
          </w:tcPr>
          <w:p w14:paraId="0DB2DD6D" w14:textId="31D4630E" w:rsidR="00644982" w:rsidRPr="00A85F0E" w:rsidRDefault="00644982" w:rsidP="00F40558">
            <w:pPr>
              <w:rPr>
                <w:rFonts w:eastAsia="Times New Roman" w:cs="Tahoma"/>
                <w:bCs/>
                <w:szCs w:val="20"/>
                <w:lang w:eastAsia="hr-HR"/>
              </w:rPr>
            </w:pPr>
            <w:r w:rsidRPr="00A85F0E">
              <w:rPr>
                <w:rFonts w:eastAsia="Times New Roman" w:cs="Tahoma"/>
                <w:bCs/>
                <w:szCs w:val="20"/>
                <w:lang w:eastAsia="hr-HR"/>
              </w:rPr>
              <w:t xml:space="preserve">Izvođenje radova i opremanje </w:t>
            </w:r>
            <w:proofErr w:type="spellStart"/>
            <w:r w:rsidRPr="00A85F0E">
              <w:rPr>
                <w:rFonts w:eastAsia="Times New Roman" w:cs="Tahoma"/>
                <w:bCs/>
                <w:szCs w:val="20"/>
                <w:lang w:eastAsia="hr-HR"/>
              </w:rPr>
              <w:t>reciklažnog</w:t>
            </w:r>
            <w:proofErr w:type="spellEnd"/>
            <w:r w:rsidRPr="00A85F0E">
              <w:rPr>
                <w:rFonts w:eastAsia="Times New Roman" w:cs="Tahoma"/>
                <w:bCs/>
                <w:szCs w:val="20"/>
                <w:lang w:eastAsia="hr-HR"/>
              </w:rPr>
              <w:t xml:space="preserve"> dvorišta na području Grada Sveti Ivan Zelina</w:t>
            </w:r>
          </w:p>
        </w:tc>
      </w:tr>
      <w:tr w:rsidR="00F40558" w:rsidRPr="00A85F0E" w14:paraId="188E747C" w14:textId="77777777" w:rsidTr="00644982">
        <w:trPr>
          <w:trHeight w:val="150"/>
        </w:trPr>
        <w:tc>
          <w:tcPr>
            <w:tcW w:w="9283" w:type="dxa"/>
            <w:gridSpan w:val="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7664EABE" w14:textId="77777777" w:rsidR="00F40558" w:rsidRPr="00A85F0E" w:rsidRDefault="00F40558" w:rsidP="00F40558">
            <w:pPr>
              <w:spacing w:before="0" w:after="0"/>
              <w:jc w:val="center"/>
              <w:rPr>
                <w:rFonts w:eastAsia="Times New Roman" w:cs="Tahoma"/>
                <w:b/>
                <w:bCs/>
                <w:sz w:val="16"/>
                <w:szCs w:val="16"/>
                <w:lang w:eastAsia="hr-HR"/>
              </w:rPr>
            </w:pPr>
          </w:p>
        </w:tc>
      </w:tr>
      <w:tr w:rsidR="00F40558" w:rsidRPr="00A85F0E" w14:paraId="2F7B2B60" w14:textId="77777777" w:rsidTr="00644982">
        <w:trPr>
          <w:trHeight w:val="90"/>
        </w:trPr>
        <w:tc>
          <w:tcPr>
            <w:tcW w:w="9283" w:type="dxa"/>
            <w:gridSpan w:val="5"/>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2C177D75" w14:textId="77777777" w:rsidR="00F40558" w:rsidRPr="00A85F0E" w:rsidRDefault="00F40558" w:rsidP="00F40558">
            <w:pPr>
              <w:jc w:val="center"/>
              <w:rPr>
                <w:rFonts w:eastAsia="Times New Roman" w:cs="Tahoma"/>
                <w:b/>
                <w:szCs w:val="20"/>
                <w:lang w:eastAsia="hr-HR"/>
              </w:rPr>
            </w:pPr>
            <w:r w:rsidRPr="00A85F0E">
              <w:rPr>
                <w:rFonts w:eastAsia="Times New Roman" w:cs="Tahoma"/>
                <w:b/>
                <w:szCs w:val="20"/>
                <w:lang w:eastAsia="hr-HR"/>
              </w:rPr>
              <w:t xml:space="preserve">IZJAVA GOSPODARSKOG SUBJEKTA O UKUPNOM PROMETU </w:t>
            </w:r>
          </w:p>
          <w:p w14:paraId="1C34C520" w14:textId="77777777" w:rsidR="00F40558" w:rsidRPr="00A85F0E" w:rsidRDefault="00F40558" w:rsidP="00F40558">
            <w:pPr>
              <w:jc w:val="center"/>
              <w:rPr>
                <w:rFonts w:eastAsia="Times New Roman" w:cs="Tahoma"/>
                <w:i/>
                <w:sz w:val="18"/>
                <w:szCs w:val="18"/>
                <w:lang w:eastAsia="hr-HR"/>
              </w:rPr>
            </w:pPr>
            <w:r w:rsidRPr="00A85F0E">
              <w:rPr>
                <w:rFonts w:eastAsia="Times New Roman" w:cs="Tahoma"/>
                <w:i/>
                <w:sz w:val="18"/>
                <w:szCs w:val="18"/>
                <w:lang w:eastAsia="hr-HR"/>
              </w:rPr>
              <w:t>u posljednje tri dostupne financijske godine</w:t>
            </w:r>
          </w:p>
        </w:tc>
      </w:tr>
      <w:tr w:rsidR="00F40558" w:rsidRPr="00A85F0E" w14:paraId="2F301705" w14:textId="77777777" w:rsidTr="00644982">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233BD80B" w14:textId="77777777" w:rsidR="00F40558" w:rsidRPr="00A85F0E" w:rsidRDefault="00F40558" w:rsidP="00F40558">
            <w:pPr>
              <w:spacing w:before="60" w:after="60"/>
              <w:jc w:val="center"/>
              <w:rPr>
                <w:rFonts w:eastAsia="Calibri" w:cs="Tahoma"/>
                <w:sz w:val="16"/>
                <w:szCs w:val="16"/>
              </w:rPr>
            </w:pPr>
            <w:r w:rsidRPr="00A85F0E">
              <w:rPr>
                <w:rFonts w:eastAsia="Calibri" w:cs="Tahoma"/>
                <w:sz w:val="16"/>
                <w:szCs w:val="16"/>
              </w:rPr>
              <w:t>Redni broj</w:t>
            </w:r>
          </w:p>
        </w:tc>
        <w:tc>
          <w:tcPr>
            <w:tcW w:w="2749" w:type="dxa"/>
            <w:tcBorders>
              <w:left w:val="single" w:sz="4" w:space="0" w:color="00000A"/>
              <w:bottom w:val="single" w:sz="4" w:space="0" w:color="00000A"/>
              <w:right w:val="single" w:sz="4" w:space="0" w:color="auto"/>
            </w:tcBorders>
            <w:shd w:val="clear" w:color="auto" w:fill="FFFFFF" w:themeFill="background1"/>
            <w:vAlign w:val="center"/>
          </w:tcPr>
          <w:p w14:paraId="49DBF37D" w14:textId="77777777" w:rsidR="00F40558" w:rsidRPr="00A85F0E" w:rsidRDefault="00F40558" w:rsidP="00F40558">
            <w:pPr>
              <w:spacing w:before="60" w:after="60"/>
              <w:jc w:val="center"/>
              <w:rPr>
                <w:rFonts w:eastAsia="Calibri" w:cs="Tahoma"/>
                <w:sz w:val="16"/>
                <w:szCs w:val="16"/>
              </w:rPr>
            </w:pPr>
            <w:r w:rsidRPr="00A85F0E">
              <w:rPr>
                <w:rFonts w:eastAsia="Calibri" w:cs="Tahoma"/>
                <w:sz w:val="16"/>
                <w:szCs w:val="16"/>
              </w:rPr>
              <w:t>Godina</w:t>
            </w:r>
          </w:p>
        </w:tc>
        <w:tc>
          <w:tcPr>
            <w:tcW w:w="5806"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618E5EB" w14:textId="77777777" w:rsidR="00F40558" w:rsidRPr="00A85F0E" w:rsidRDefault="00F40558" w:rsidP="00F40558">
            <w:pPr>
              <w:spacing w:before="60" w:after="60"/>
              <w:jc w:val="center"/>
              <w:rPr>
                <w:rFonts w:eastAsia="Calibri" w:cs="Tahoma"/>
                <w:sz w:val="16"/>
                <w:szCs w:val="16"/>
              </w:rPr>
            </w:pPr>
            <w:r w:rsidRPr="00A85F0E">
              <w:rPr>
                <w:rFonts w:eastAsia="Calibri" w:cs="Tahoma"/>
                <w:sz w:val="16"/>
                <w:szCs w:val="16"/>
              </w:rPr>
              <w:t xml:space="preserve">Promet po godini </w:t>
            </w:r>
          </w:p>
          <w:p w14:paraId="5439243D" w14:textId="77777777" w:rsidR="00F40558" w:rsidRPr="00A85F0E" w:rsidRDefault="00F40558" w:rsidP="00F40558">
            <w:pPr>
              <w:spacing w:before="60" w:after="60"/>
              <w:jc w:val="center"/>
              <w:rPr>
                <w:rFonts w:eastAsia="Calibri" w:cs="Tahoma"/>
                <w:sz w:val="16"/>
                <w:szCs w:val="16"/>
              </w:rPr>
            </w:pPr>
            <w:r w:rsidRPr="00A85F0E">
              <w:rPr>
                <w:rFonts w:eastAsia="Calibri" w:cs="Tahoma"/>
                <w:sz w:val="16"/>
                <w:szCs w:val="16"/>
              </w:rPr>
              <w:t>(Kn bez PDV-a)</w:t>
            </w:r>
          </w:p>
        </w:tc>
      </w:tr>
      <w:tr w:rsidR="00F40558" w:rsidRPr="00A85F0E" w14:paraId="79E95E6B" w14:textId="77777777" w:rsidTr="00644982">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2EFF301" w14:textId="77777777" w:rsidR="00F40558" w:rsidRPr="00A85F0E" w:rsidRDefault="00F40558" w:rsidP="00F40558">
            <w:pPr>
              <w:jc w:val="center"/>
              <w:rPr>
                <w:rFonts w:eastAsia="Calibri" w:cs="Tahoma"/>
                <w:szCs w:val="20"/>
              </w:rPr>
            </w:pPr>
            <w:r w:rsidRPr="00A85F0E">
              <w:rPr>
                <w:rFonts w:eastAsia="Calibri" w:cs="Tahoma"/>
                <w:szCs w:val="20"/>
              </w:rPr>
              <w:t>1.</w:t>
            </w:r>
          </w:p>
        </w:tc>
        <w:tc>
          <w:tcPr>
            <w:tcW w:w="2749" w:type="dxa"/>
            <w:tcBorders>
              <w:left w:val="single" w:sz="4" w:space="0" w:color="00000A"/>
              <w:bottom w:val="single" w:sz="4" w:space="0" w:color="00000A"/>
              <w:right w:val="single" w:sz="4" w:space="0" w:color="auto"/>
            </w:tcBorders>
            <w:shd w:val="clear" w:color="auto" w:fill="FFFFFF" w:themeFill="background1"/>
            <w:vAlign w:val="bottom"/>
          </w:tcPr>
          <w:p w14:paraId="2A4A658D" w14:textId="77777777" w:rsidR="00F40558" w:rsidRPr="00A85F0E" w:rsidRDefault="00F40558" w:rsidP="00F40558">
            <w:pPr>
              <w:spacing w:before="60" w:after="60"/>
              <w:rPr>
                <w:rFonts w:eastAsia="Calibri" w:cs="Tahoma"/>
                <w:szCs w:val="20"/>
              </w:rPr>
            </w:pPr>
          </w:p>
        </w:tc>
        <w:tc>
          <w:tcPr>
            <w:tcW w:w="5806"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03269331" w14:textId="77777777" w:rsidR="00F40558" w:rsidRPr="00A85F0E" w:rsidRDefault="00F40558" w:rsidP="00F40558">
            <w:pPr>
              <w:spacing w:before="60" w:after="60"/>
              <w:jc w:val="center"/>
              <w:rPr>
                <w:rFonts w:eastAsia="Times New Roman" w:cs="Tahoma"/>
                <w:szCs w:val="20"/>
                <w:lang w:eastAsia="hr-HR"/>
              </w:rPr>
            </w:pPr>
          </w:p>
        </w:tc>
      </w:tr>
      <w:tr w:rsidR="00F40558" w:rsidRPr="00A85F0E" w14:paraId="0B373751" w14:textId="77777777" w:rsidTr="00644982">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08D821BE" w14:textId="77777777" w:rsidR="00F40558" w:rsidRPr="00A85F0E" w:rsidRDefault="00F40558" w:rsidP="00F40558">
            <w:pPr>
              <w:jc w:val="center"/>
              <w:rPr>
                <w:rFonts w:eastAsia="Calibri" w:cs="Tahoma"/>
                <w:szCs w:val="20"/>
              </w:rPr>
            </w:pPr>
            <w:r w:rsidRPr="00A85F0E">
              <w:rPr>
                <w:rFonts w:eastAsia="Calibri" w:cs="Tahoma"/>
                <w:szCs w:val="20"/>
              </w:rPr>
              <w:t>2.</w:t>
            </w:r>
          </w:p>
        </w:tc>
        <w:tc>
          <w:tcPr>
            <w:tcW w:w="2749" w:type="dxa"/>
            <w:tcBorders>
              <w:left w:val="single" w:sz="4" w:space="0" w:color="00000A"/>
              <w:bottom w:val="single" w:sz="4" w:space="0" w:color="00000A"/>
              <w:right w:val="single" w:sz="4" w:space="0" w:color="auto"/>
            </w:tcBorders>
            <w:shd w:val="clear" w:color="auto" w:fill="FFFFFF" w:themeFill="background1"/>
            <w:vAlign w:val="bottom"/>
          </w:tcPr>
          <w:p w14:paraId="66932B98" w14:textId="77777777" w:rsidR="00F40558" w:rsidRPr="00A85F0E" w:rsidRDefault="00F40558" w:rsidP="00F40558">
            <w:pPr>
              <w:spacing w:before="60" w:after="60"/>
              <w:rPr>
                <w:rFonts w:eastAsia="Calibri" w:cs="Tahoma"/>
                <w:szCs w:val="20"/>
              </w:rPr>
            </w:pPr>
          </w:p>
        </w:tc>
        <w:tc>
          <w:tcPr>
            <w:tcW w:w="5806"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6FC618D" w14:textId="77777777" w:rsidR="00F40558" w:rsidRPr="00A85F0E" w:rsidRDefault="00F40558" w:rsidP="00F40558">
            <w:pPr>
              <w:spacing w:before="60" w:after="60"/>
              <w:jc w:val="center"/>
              <w:rPr>
                <w:rFonts w:eastAsia="Times New Roman" w:cs="Tahoma"/>
                <w:szCs w:val="20"/>
                <w:lang w:eastAsia="hr-HR"/>
              </w:rPr>
            </w:pPr>
          </w:p>
        </w:tc>
      </w:tr>
      <w:tr w:rsidR="00F40558" w:rsidRPr="00A85F0E" w14:paraId="47AF1A12" w14:textId="77777777" w:rsidTr="00644982">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051D0C7" w14:textId="77777777" w:rsidR="00F40558" w:rsidRPr="00A85F0E" w:rsidRDefault="00F40558" w:rsidP="00F40558">
            <w:pPr>
              <w:jc w:val="center"/>
              <w:rPr>
                <w:rFonts w:eastAsia="Calibri" w:cs="Tahoma"/>
                <w:szCs w:val="20"/>
              </w:rPr>
            </w:pPr>
            <w:r w:rsidRPr="00A85F0E">
              <w:rPr>
                <w:rFonts w:eastAsia="Calibri" w:cs="Tahoma"/>
                <w:szCs w:val="20"/>
              </w:rPr>
              <w:t>3.</w:t>
            </w:r>
          </w:p>
        </w:tc>
        <w:tc>
          <w:tcPr>
            <w:tcW w:w="2749" w:type="dxa"/>
            <w:tcBorders>
              <w:left w:val="single" w:sz="4" w:space="0" w:color="00000A"/>
              <w:bottom w:val="single" w:sz="4" w:space="0" w:color="00000A"/>
              <w:right w:val="single" w:sz="4" w:space="0" w:color="auto"/>
            </w:tcBorders>
            <w:shd w:val="clear" w:color="auto" w:fill="FFFFFF" w:themeFill="background1"/>
            <w:vAlign w:val="bottom"/>
          </w:tcPr>
          <w:p w14:paraId="3DC33E88" w14:textId="77777777" w:rsidR="00F40558" w:rsidRPr="00A85F0E" w:rsidRDefault="00F40558" w:rsidP="00F40558">
            <w:pPr>
              <w:spacing w:before="60" w:after="60"/>
              <w:rPr>
                <w:rFonts w:eastAsia="Calibri" w:cs="Tahoma"/>
                <w:szCs w:val="20"/>
              </w:rPr>
            </w:pPr>
          </w:p>
        </w:tc>
        <w:tc>
          <w:tcPr>
            <w:tcW w:w="5806"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0642B1E4" w14:textId="77777777" w:rsidR="00F40558" w:rsidRPr="00A85F0E" w:rsidRDefault="00F40558" w:rsidP="00F40558">
            <w:pPr>
              <w:spacing w:before="60" w:after="60"/>
              <w:jc w:val="center"/>
              <w:rPr>
                <w:rFonts w:eastAsia="Times New Roman" w:cs="Tahoma"/>
                <w:szCs w:val="20"/>
                <w:lang w:eastAsia="hr-HR"/>
              </w:rPr>
            </w:pPr>
          </w:p>
        </w:tc>
      </w:tr>
      <w:tr w:rsidR="00F40558" w:rsidRPr="00A85F0E" w14:paraId="33450044" w14:textId="77777777" w:rsidTr="00644982">
        <w:trPr>
          <w:trHeight w:val="90"/>
        </w:trPr>
        <w:tc>
          <w:tcPr>
            <w:tcW w:w="9283" w:type="dxa"/>
            <w:gridSpan w:val="5"/>
            <w:tcBorders>
              <w:left w:val="single" w:sz="12" w:space="0" w:color="00000A"/>
              <w:bottom w:val="single" w:sz="4" w:space="0" w:color="00000A"/>
              <w:right w:val="single" w:sz="12" w:space="0" w:color="00000A"/>
            </w:tcBorders>
            <w:shd w:val="clear" w:color="auto" w:fill="FFFFFF" w:themeFill="background1"/>
            <w:tcMar>
              <w:left w:w="103" w:type="dxa"/>
            </w:tcMar>
            <w:vAlign w:val="center"/>
          </w:tcPr>
          <w:p w14:paraId="2387FEC1" w14:textId="77777777" w:rsidR="00F40558" w:rsidRPr="00A85F0E" w:rsidRDefault="00F40558" w:rsidP="00F40558">
            <w:pPr>
              <w:spacing w:before="60" w:after="60"/>
              <w:rPr>
                <w:rFonts w:eastAsia="Times New Roman" w:cs="Tahoma"/>
                <w:i/>
                <w:szCs w:val="20"/>
                <w:lang w:eastAsia="hr-HR"/>
              </w:rPr>
            </w:pPr>
            <w:r w:rsidRPr="00A85F0E">
              <w:rPr>
                <w:rFonts w:eastAsia="Times New Roman" w:cs="Tahoma"/>
                <w:i/>
                <w:szCs w:val="20"/>
                <w:lang w:eastAsia="hr-HR"/>
              </w:rPr>
              <w:t>U slučaju da ponuditelj tražene vrijednosti iskaže u stranoj valuti, obračunavati će se protuvrijednost te valute u kunama prema srednjem tečaju Hrvatske narodne banke na dan početka ovog postupka, odnosno na dan slanja poziva u EOJN.</w:t>
            </w:r>
          </w:p>
        </w:tc>
      </w:tr>
      <w:tr w:rsidR="00F40558" w:rsidRPr="00A85F0E" w14:paraId="0D018C83" w14:textId="77777777" w:rsidTr="00644982">
        <w:trPr>
          <w:trHeight w:val="166"/>
        </w:trPr>
        <w:tc>
          <w:tcPr>
            <w:tcW w:w="9283" w:type="dxa"/>
            <w:gridSpan w:val="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7927F57C" w14:textId="77777777" w:rsidR="00F40558" w:rsidRPr="00A85F0E" w:rsidRDefault="00F40558" w:rsidP="00F40558">
            <w:pPr>
              <w:spacing w:before="0" w:after="0"/>
              <w:rPr>
                <w:rFonts w:eastAsia="Times New Roman" w:cs="Tahoma"/>
                <w:szCs w:val="20"/>
                <w:lang w:eastAsia="hr-HR"/>
              </w:rPr>
            </w:pPr>
          </w:p>
        </w:tc>
      </w:tr>
      <w:tr w:rsidR="00F40558" w:rsidRPr="00A85F0E" w14:paraId="6CDCDA61" w14:textId="77777777" w:rsidTr="00644982">
        <w:trPr>
          <w:trHeight w:val="895"/>
        </w:trPr>
        <w:tc>
          <w:tcPr>
            <w:tcW w:w="3775" w:type="dxa"/>
            <w:gridSpan w:val="3"/>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0F7837D0" w14:textId="77777777" w:rsidR="00F40558" w:rsidRPr="00A85F0E" w:rsidRDefault="00F40558" w:rsidP="00F40558">
            <w:pPr>
              <w:spacing w:before="0" w:after="0"/>
              <w:rPr>
                <w:rFonts w:eastAsia="Calibri" w:cs="Tahoma"/>
                <w:szCs w:val="20"/>
              </w:rPr>
            </w:pPr>
          </w:p>
        </w:tc>
        <w:tc>
          <w:tcPr>
            <w:tcW w:w="5508" w:type="dxa"/>
            <w:gridSpan w:val="2"/>
            <w:tcBorders>
              <w:top w:val="single" w:sz="4" w:space="0" w:color="00000A"/>
              <w:left w:val="single" w:sz="4" w:space="0" w:color="00000A"/>
              <w:right w:val="single" w:sz="12" w:space="0" w:color="00000A"/>
            </w:tcBorders>
            <w:shd w:val="clear" w:color="auto" w:fill="FFFFFF" w:themeFill="background1"/>
            <w:vAlign w:val="center"/>
          </w:tcPr>
          <w:p w14:paraId="1201DF36" w14:textId="77777777" w:rsidR="00F40558" w:rsidRPr="00A85F0E" w:rsidRDefault="00F40558" w:rsidP="00F40558">
            <w:pPr>
              <w:spacing w:before="0" w:after="0"/>
              <w:rPr>
                <w:rFonts w:eastAsia="Times New Roman" w:cs="Tahoma"/>
                <w:szCs w:val="20"/>
                <w:lang w:eastAsia="hr-HR"/>
              </w:rPr>
            </w:pPr>
            <w:r w:rsidRPr="00A85F0E">
              <w:rPr>
                <w:rFonts w:eastAsia="Calibri" w:cs="Tahoma"/>
                <w:bCs/>
                <w:szCs w:val="20"/>
              </w:rPr>
              <w:t>M.P.</w:t>
            </w:r>
            <w:r w:rsidRPr="00A85F0E">
              <w:rPr>
                <w:rFonts w:eastAsia="Calibri" w:cs="Tahoma"/>
                <w:bCs/>
                <w:szCs w:val="20"/>
                <w:vertAlign w:val="superscript"/>
              </w:rPr>
              <w:footnoteReference w:id="58"/>
            </w:r>
          </w:p>
        </w:tc>
      </w:tr>
      <w:tr w:rsidR="00F40558" w:rsidRPr="00A85F0E" w14:paraId="122B6367" w14:textId="77777777" w:rsidTr="00644982">
        <w:trPr>
          <w:trHeight w:val="90"/>
        </w:trPr>
        <w:tc>
          <w:tcPr>
            <w:tcW w:w="3775" w:type="dxa"/>
            <w:gridSpan w:val="3"/>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6FB2AB2E" w14:textId="77777777" w:rsidR="00F40558" w:rsidRPr="00A85F0E" w:rsidRDefault="00F40558" w:rsidP="00F40558">
            <w:pPr>
              <w:spacing w:before="0" w:after="0"/>
              <w:rPr>
                <w:rFonts w:eastAsia="Calibri" w:cs="Tahoma"/>
                <w:i/>
                <w:sz w:val="16"/>
                <w:szCs w:val="16"/>
              </w:rPr>
            </w:pPr>
            <w:r w:rsidRPr="00A85F0E">
              <w:rPr>
                <w:rFonts w:eastAsia="Calibri" w:cs="Tahoma"/>
                <w:i/>
                <w:sz w:val="16"/>
                <w:szCs w:val="16"/>
              </w:rPr>
              <w:t>mjesto/datum</w:t>
            </w:r>
          </w:p>
        </w:tc>
        <w:tc>
          <w:tcPr>
            <w:tcW w:w="5508" w:type="dxa"/>
            <w:gridSpan w:val="2"/>
            <w:tcBorders>
              <w:left w:val="single" w:sz="4" w:space="0" w:color="00000A"/>
              <w:bottom w:val="single" w:sz="12" w:space="0" w:color="00000A"/>
              <w:right w:val="single" w:sz="12" w:space="0" w:color="00000A"/>
            </w:tcBorders>
            <w:shd w:val="clear" w:color="auto" w:fill="FFFFFF" w:themeFill="background1"/>
            <w:vAlign w:val="center"/>
          </w:tcPr>
          <w:p w14:paraId="345DEBCA" w14:textId="77777777" w:rsidR="00F40558" w:rsidRPr="00A85F0E" w:rsidRDefault="00F40558" w:rsidP="00F40558">
            <w:pPr>
              <w:spacing w:before="0" w:after="0"/>
              <w:jc w:val="right"/>
              <w:rPr>
                <w:rFonts w:eastAsia="Times New Roman" w:cs="Tahoma"/>
                <w:i/>
                <w:sz w:val="16"/>
                <w:szCs w:val="16"/>
                <w:lang w:eastAsia="hr-HR"/>
              </w:rPr>
            </w:pPr>
            <w:r w:rsidRPr="00A85F0E">
              <w:rPr>
                <w:rFonts w:eastAsia="Times New Roman" w:cs="Tahoma"/>
                <w:i/>
                <w:sz w:val="16"/>
                <w:szCs w:val="16"/>
                <w:lang w:eastAsia="hr-HR"/>
              </w:rPr>
              <w:t xml:space="preserve">ime/prezime/potpis ovlaštene osobe </w:t>
            </w:r>
          </w:p>
        </w:tc>
      </w:tr>
    </w:tbl>
    <w:p w14:paraId="259110AE" w14:textId="77777777" w:rsidR="00F40558" w:rsidRPr="00A85F0E" w:rsidRDefault="00F40558" w:rsidP="00F40558">
      <w:pPr>
        <w:rPr>
          <w:rFonts w:eastAsia="Times New Roman" w:cs="Tahoma"/>
          <w:b/>
          <w:szCs w:val="26"/>
        </w:rPr>
      </w:pPr>
      <w:r w:rsidRPr="00A85F0E">
        <w:rPr>
          <w:rFonts w:eastAsia="Times New Roman" w:cs="Tahoma"/>
          <w:b/>
          <w:szCs w:val="26"/>
        </w:rPr>
        <w:br w:type="page"/>
      </w:r>
    </w:p>
    <w:p w14:paraId="43E61220" w14:textId="12D576AC" w:rsidR="00F40558" w:rsidRPr="00244FD1" w:rsidRDefault="003542C4" w:rsidP="00F40558">
      <w:pPr>
        <w:pStyle w:val="Naslov5"/>
        <w:rPr>
          <w:rFonts w:eastAsia="Times New Roman"/>
        </w:rPr>
      </w:pPr>
      <w:bookmarkStart w:id="161" w:name="_Toc491246697"/>
      <w:bookmarkStart w:id="162" w:name="_Ref494434615"/>
      <w:r w:rsidRPr="00A85F0E">
        <w:rPr>
          <w:rFonts w:eastAsia="Times New Roman"/>
        </w:rPr>
        <w:lastRenderedPageBreak/>
        <w:t xml:space="preserve">Obrazac </w:t>
      </w:r>
      <w:r w:rsidR="005D34EC">
        <w:rPr>
          <w:rFonts w:eastAsia="Times New Roman"/>
        </w:rPr>
        <w:t>8</w:t>
      </w:r>
      <w:r w:rsidR="00F40558" w:rsidRPr="00A85F0E">
        <w:rPr>
          <w:rFonts w:eastAsia="Times New Roman"/>
        </w:rPr>
        <w:t xml:space="preserve"> – Popis izvršenih radova</w:t>
      </w:r>
      <w:bookmarkEnd w:id="161"/>
      <w:bookmarkEnd w:id="162"/>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8"/>
        <w:gridCol w:w="2932"/>
        <w:gridCol w:w="861"/>
        <w:gridCol w:w="250"/>
        <w:gridCol w:w="1291"/>
        <w:gridCol w:w="1425"/>
        <w:gridCol w:w="1555"/>
      </w:tblGrid>
      <w:tr w:rsidR="00F40558" w:rsidRPr="00A85F0E" w14:paraId="2938F485" w14:textId="77777777" w:rsidTr="00644982">
        <w:trPr>
          <w:trHeight w:val="251"/>
        </w:trPr>
        <w:tc>
          <w:tcPr>
            <w:tcW w:w="4671" w:type="dxa"/>
            <w:gridSpan w:val="3"/>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6C521C21" w14:textId="77777777" w:rsidR="00F40558" w:rsidRPr="00A85F0E" w:rsidRDefault="00F40558" w:rsidP="00F40558">
            <w:pPr>
              <w:rPr>
                <w:rFonts w:eastAsia="Times New Roman" w:cs="Tahoma"/>
                <w:bCs/>
                <w:szCs w:val="20"/>
                <w:lang w:eastAsia="hr-HR"/>
              </w:rPr>
            </w:pPr>
            <w:r w:rsidRPr="00A85F0E">
              <w:rPr>
                <w:rFonts w:eastAsia="Times New Roman" w:cs="Tahoma"/>
                <w:bCs/>
                <w:szCs w:val="20"/>
                <w:lang w:eastAsia="hr-HR"/>
              </w:rPr>
              <w:t xml:space="preserve">NARUČITELJ: </w:t>
            </w:r>
          </w:p>
        </w:tc>
        <w:tc>
          <w:tcPr>
            <w:tcW w:w="4612" w:type="dxa"/>
            <w:gridSpan w:val="4"/>
            <w:tcBorders>
              <w:top w:val="single" w:sz="12" w:space="0" w:color="00000A"/>
              <w:bottom w:val="single" w:sz="4" w:space="0" w:color="00000A"/>
              <w:right w:val="single" w:sz="12" w:space="0" w:color="00000A"/>
            </w:tcBorders>
            <w:shd w:val="clear" w:color="auto" w:fill="D9D9D9" w:themeFill="background1" w:themeFillShade="D9"/>
            <w:vAlign w:val="center"/>
          </w:tcPr>
          <w:p w14:paraId="250E1B45" w14:textId="77777777" w:rsidR="00F40558" w:rsidRPr="00A85F0E" w:rsidRDefault="00F40558" w:rsidP="00F40558">
            <w:pPr>
              <w:rPr>
                <w:rFonts w:eastAsia="Times New Roman" w:cs="Tahoma"/>
                <w:bCs/>
                <w:szCs w:val="20"/>
                <w:lang w:eastAsia="hr-HR"/>
              </w:rPr>
            </w:pPr>
            <w:r w:rsidRPr="00A85F0E">
              <w:rPr>
                <w:rFonts w:eastAsia="Times New Roman" w:cs="Tahoma"/>
                <w:bCs/>
                <w:szCs w:val="20"/>
                <w:lang w:eastAsia="hr-HR"/>
              </w:rPr>
              <w:t>PREDMET NABAVE:</w:t>
            </w:r>
          </w:p>
        </w:tc>
      </w:tr>
      <w:tr w:rsidR="00644982" w:rsidRPr="00A85F0E" w14:paraId="3E078502" w14:textId="77777777" w:rsidTr="00644982">
        <w:trPr>
          <w:trHeight w:val="584"/>
        </w:trPr>
        <w:tc>
          <w:tcPr>
            <w:tcW w:w="4671" w:type="dxa"/>
            <w:gridSpan w:val="3"/>
            <w:tcBorders>
              <w:top w:val="single" w:sz="4" w:space="0" w:color="00000A"/>
              <w:left w:val="single" w:sz="12" w:space="0" w:color="00000A"/>
              <w:bottom w:val="single" w:sz="12" w:space="0" w:color="00000A"/>
              <w:right w:val="single" w:sz="4" w:space="0" w:color="00000A"/>
            </w:tcBorders>
            <w:shd w:val="clear" w:color="auto" w:fill="D9D9D9" w:themeFill="background1" w:themeFillShade="D9"/>
            <w:tcMar>
              <w:left w:w="103" w:type="dxa"/>
            </w:tcMar>
            <w:vAlign w:val="center"/>
          </w:tcPr>
          <w:p w14:paraId="7F3F7D17" w14:textId="77777777" w:rsidR="00644982" w:rsidRPr="00A85F0E" w:rsidRDefault="00644982" w:rsidP="003542C4">
            <w:pPr>
              <w:spacing w:before="60" w:after="60"/>
              <w:rPr>
                <w:rFonts w:eastAsia="Times New Roman" w:cs="Tahoma"/>
                <w:bCs/>
                <w:szCs w:val="20"/>
                <w:lang w:eastAsia="hr-HR"/>
              </w:rPr>
            </w:pPr>
            <w:r w:rsidRPr="00A85F0E">
              <w:rPr>
                <w:rFonts w:eastAsia="Times New Roman" w:cs="Tahoma"/>
                <w:bCs/>
                <w:szCs w:val="20"/>
                <w:lang w:eastAsia="hr-HR"/>
              </w:rPr>
              <w:t xml:space="preserve">Grad Sveti Ivan Zelina </w:t>
            </w:r>
          </w:p>
          <w:p w14:paraId="41AEE1B4" w14:textId="77777777" w:rsidR="00644982" w:rsidRPr="00A85F0E" w:rsidRDefault="00644982" w:rsidP="003542C4">
            <w:pPr>
              <w:spacing w:before="60" w:after="60"/>
              <w:rPr>
                <w:rFonts w:eastAsia="Times New Roman" w:cs="Tahoma"/>
                <w:bCs/>
                <w:szCs w:val="20"/>
                <w:lang w:eastAsia="hr-HR"/>
              </w:rPr>
            </w:pPr>
            <w:r w:rsidRPr="00A85F0E">
              <w:rPr>
                <w:rFonts w:eastAsia="Times New Roman" w:cs="Tahoma"/>
                <w:bCs/>
                <w:szCs w:val="20"/>
                <w:lang w:eastAsia="hr-HR"/>
              </w:rPr>
              <w:t xml:space="preserve">Trg Ante Starčevića 12 </w:t>
            </w:r>
          </w:p>
          <w:p w14:paraId="031FDC51" w14:textId="6D158417" w:rsidR="00644982" w:rsidRPr="00A85F0E" w:rsidRDefault="00644982" w:rsidP="00F40558">
            <w:pPr>
              <w:spacing w:before="60" w:after="60"/>
              <w:rPr>
                <w:rFonts w:eastAsia="Times New Roman" w:cs="Tahoma"/>
                <w:bCs/>
                <w:szCs w:val="20"/>
                <w:lang w:eastAsia="hr-HR"/>
              </w:rPr>
            </w:pPr>
            <w:r w:rsidRPr="00A85F0E">
              <w:rPr>
                <w:rFonts w:eastAsia="Times New Roman" w:cs="Tahoma"/>
                <w:bCs/>
                <w:szCs w:val="20"/>
                <w:lang w:eastAsia="hr-HR"/>
              </w:rPr>
              <w:t>10380 Sveti Ivan Zelina</w:t>
            </w:r>
          </w:p>
        </w:tc>
        <w:tc>
          <w:tcPr>
            <w:tcW w:w="4612" w:type="dxa"/>
            <w:gridSpan w:val="4"/>
            <w:tcBorders>
              <w:top w:val="single" w:sz="4" w:space="0" w:color="00000A"/>
              <w:bottom w:val="single" w:sz="12" w:space="0" w:color="00000A"/>
              <w:right w:val="single" w:sz="12" w:space="0" w:color="00000A"/>
            </w:tcBorders>
            <w:shd w:val="clear" w:color="auto" w:fill="D9D9D9" w:themeFill="background1" w:themeFillShade="D9"/>
            <w:vAlign w:val="center"/>
          </w:tcPr>
          <w:p w14:paraId="7853B303" w14:textId="61B457E9" w:rsidR="00644982" w:rsidRPr="00A85F0E" w:rsidRDefault="00644982" w:rsidP="00F40558">
            <w:pPr>
              <w:rPr>
                <w:rFonts w:eastAsia="Times New Roman" w:cs="Tahoma"/>
                <w:bCs/>
                <w:szCs w:val="20"/>
                <w:lang w:eastAsia="hr-HR"/>
              </w:rPr>
            </w:pPr>
            <w:r w:rsidRPr="00A85F0E">
              <w:rPr>
                <w:rFonts w:eastAsia="Times New Roman" w:cs="Tahoma"/>
                <w:bCs/>
                <w:szCs w:val="20"/>
                <w:lang w:eastAsia="hr-HR"/>
              </w:rPr>
              <w:t xml:space="preserve">Izvođenje radova i opremanje </w:t>
            </w:r>
            <w:proofErr w:type="spellStart"/>
            <w:r w:rsidRPr="00A85F0E">
              <w:rPr>
                <w:rFonts w:eastAsia="Times New Roman" w:cs="Tahoma"/>
                <w:bCs/>
                <w:szCs w:val="20"/>
                <w:lang w:eastAsia="hr-HR"/>
              </w:rPr>
              <w:t>reciklažnog</w:t>
            </w:r>
            <w:proofErr w:type="spellEnd"/>
            <w:r w:rsidRPr="00A85F0E">
              <w:rPr>
                <w:rFonts w:eastAsia="Times New Roman" w:cs="Tahoma"/>
                <w:bCs/>
                <w:szCs w:val="20"/>
                <w:lang w:eastAsia="hr-HR"/>
              </w:rPr>
              <w:t xml:space="preserve"> dvorišta na području Grada Sveti Ivan Zelina</w:t>
            </w:r>
          </w:p>
        </w:tc>
      </w:tr>
      <w:tr w:rsidR="00F40558" w:rsidRPr="00A85F0E" w14:paraId="60B6AF8D" w14:textId="77777777" w:rsidTr="00644982">
        <w:trPr>
          <w:trHeight w:val="150"/>
        </w:trPr>
        <w:tc>
          <w:tcPr>
            <w:tcW w:w="9283" w:type="dxa"/>
            <w:gridSpan w:val="7"/>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4186855A" w14:textId="77777777" w:rsidR="00F40558" w:rsidRPr="00A85F0E" w:rsidRDefault="00F40558" w:rsidP="00F40558">
            <w:pPr>
              <w:spacing w:before="0" w:after="0"/>
              <w:jc w:val="center"/>
              <w:rPr>
                <w:rFonts w:eastAsia="Times New Roman" w:cs="Tahoma"/>
                <w:b/>
                <w:bCs/>
                <w:sz w:val="16"/>
                <w:szCs w:val="16"/>
                <w:lang w:eastAsia="hr-HR"/>
              </w:rPr>
            </w:pPr>
          </w:p>
        </w:tc>
      </w:tr>
      <w:tr w:rsidR="00F40558" w:rsidRPr="00A85F0E" w14:paraId="4F720EF9" w14:textId="77777777" w:rsidTr="00644982">
        <w:trPr>
          <w:trHeight w:val="90"/>
        </w:trPr>
        <w:tc>
          <w:tcPr>
            <w:tcW w:w="9283" w:type="dxa"/>
            <w:gridSpan w:val="7"/>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5B79969A" w14:textId="77777777" w:rsidR="00F40558" w:rsidRPr="00A85F0E" w:rsidRDefault="00F40558" w:rsidP="00F40558">
            <w:pPr>
              <w:jc w:val="center"/>
              <w:rPr>
                <w:rFonts w:eastAsia="Times New Roman" w:cs="Tahoma"/>
                <w:b/>
                <w:szCs w:val="20"/>
                <w:lang w:eastAsia="hr-HR"/>
              </w:rPr>
            </w:pPr>
            <w:r w:rsidRPr="00A85F0E">
              <w:rPr>
                <w:rFonts w:eastAsia="Times New Roman" w:cs="Tahoma"/>
                <w:b/>
                <w:szCs w:val="20"/>
                <w:lang w:eastAsia="hr-HR"/>
              </w:rPr>
              <w:t>POPIS USPJEŠNO IZVRŠENIH RADOVA</w:t>
            </w:r>
          </w:p>
          <w:p w14:paraId="62937EBD" w14:textId="3B604410" w:rsidR="00F40558" w:rsidRPr="00A85F0E" w:rsidRDefault="00F40558" w:rsidP="00FF6CD6">
            <w:pPr>
              <w:jc w:val="center"/>
              <w:rPr>
                <w:rFonts w:eastAsia="Times New Roman" w:cs="Tahoma"/>
                <w:i/>
                <w:sz w:val="18"/>
                <w:szCs w:val="18"/>
                <w:lang w:eastAsia="hr-HR"/>
              </w:rPr>
            </w:pPr>
            <w:r w:rsidRPr="00A85F0E">
              <w:rPr>
                <w:rFonts w:eastAsia="Times New Roman" w:cs="Tahoma"/>
                <w:i/>
                <w:sz w:val="18"/>
                <w:szCs w:val="18"/>
                <w:lang w:eastAsia="hr-HR"/>
              </w:rPr>
              <w:t>izvršenih u god</w:t>
            </w:r>
            <w:r w:rsidR="00FF6CD6">
              <w:rPr>
                <w:rFonts w:eastAsia="Times New Roman" w:cs="Tahoma"/>
                <w:i/>
                <w:sz w:val="18"/>
                <w:szCs w:val="18"/>
                <w:lang w:eastAsia="hr-HR"/>
              </w:rPr>
              <w:t xml:space="preserve">ini u kojoj je započeo postupak javne </w:t>
            </w:r>
            <w:r w:rsidR="003C5281" w:rsidRPr="00A85F0E">
              <w:rPr>
                <w:rFonts w:eastAsia="Times New Roman" w:cs="Tahoma"/>
                <w:i/>
                <w:sz w:val="18"/>
                <w:szCs w:val="18"/>
                <w:lang w:eastAsia="hr-HR"/>
              </w:rPr>
              <w:t>nabave i tijekom 5 (pet) godina koje prethode toj godini</w:t>
            </w:r>
          </w:p>
        </w:tc>
      </w:tr>
      <w:tr w:rsidR="00F40558" w:rsidRPr="00A85F0E" w14:paraId="3248F171" w14:textId="77777777" w:rsidTr="00644982">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5B53907" w14:textId="77777777" w:rsidR="00F40558" w:rsidRPr="00A85F0E" w:rsidRDefault="00F40558" w:rsidP="00F40558">
            <w:pPr>
              <w:spacing w:before="60" w:after="60"/>
              <w:jc w:val="center"/>
              <w:rPr>
                <w:rFonts w:eastAsia="Calibri" w:cs="Tahoma"/>
                <w:sz w:val="16"/>
                <w:szCs w:val="16"/>
              </w:rPr>
            </w:pPr>
            <w:r w:rsidRPr="00A85F0E">
              <w:rPr>
                <w:rFonts w:eastAsia="Calibri" w:cs="Tahoma"/>
                <w:sz w:val="16"/>
                <w:szCs w:val="16"/>
              </w:rPr>
              <w:t>Redni broj</w:t>
            </w:r>
          </w:p>
        </w:tc>
        <w:tc>
          <w:tcPr>
            <w:tcW w:w="4205" w:type="dxa"/>
            <w:gridSpan w:val="3"/>
            <w:tcBorders>
              <w:left w:val="single" w:sz="4" w:space="0" w:color="00000A"/>
              <w:bottom w:val="single" w:sz="4" w:space="0" w:color="00000A"/>
              <w:right w:val="single" w:sz="4" w:space="0" w:color="auto"/>
            </w:tcBorders>
            <w:shd w:val="clear" w:color="auto" w:fill="FFFFFF" w:themeFill="background1"/>
            <w:vAlign w:val="center"/>
          </w:tcPr>
          <w:p w14:paraId="7459A1D3" w14:textId="77777777" w:rsidR="00F40558" w:rsidRPr="00A85F0E" w:rsidRDefault="00F40558" w:rsidP="00F40558">
            <w:pPr>
              <w:spacing w:before="60" w:after="60"/>
              <w:jc w:val="center"/>
              <w:rPr>
                <w:rFonts w:eastAsia="Calibri" w:cs="Tahoma"/>
                <w:sz w:val="16"/>
                <w:szCs w:val="16"/>
              </w:rPr>
            </w:pPr>
            <w:r w:rsidRPr="00A85F0E">
              <w:rPr>
                <w:rFonts w:eastAsia="Calibri" w:cs="Tahoma"/>
                <w:sz w:val="16"/>
                <w:szCs w:val="16"/>
              </w:rPr>
              <w:t>Naziv ugovora</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20527" w14:textId="30FAFA46" w:rsidR="00F40558" w:rsidRPr="00A85F0E" w:rsidRDefault="00F40558" w:rsidP="003C5281">
            <w:pPr>
              <w:spacing w:before="60" w:after="60"/>
              <w:jc w:val="center"/>
              <w:rPr>
                <w:rFonts w:eastAsia="Calibri" w:cs="Tahoma"/>
                <w:sz w:val="16"/>
                <w:szCs w:val="16"/>
              </w:rPr>
            </w:pPr>
            <w:r w:rsidRPr="00A85F0E">
              <w:rPr>
                <w:rFonts w:eastAsia="Calibri" w:cs="Tahoma"/>
                <w:sz w:val="16"/>
                <w:szCs w:val="16"/>
              </w:rPr>
              <w:t xml:space="preserve">Vrijednost </w:t>
            </w:r>
            <w:r w:rsidR="003C5281" w:rsidRPr="00A85F0E">
              <w:rPr>
                <w:rFonts w:eastAsia="Calibri" w:cs="Tahoma"/>
                <w:sz w:val="16"/>
                <w:szCs w:val="16"/>
              </w:rPr>
              <w:t>radova</w:t>
            </w:r>
            <w:r w:rsidRPr="00A85F0E">
              <w:rPr>
                <w:rFonts w:eastAsia="Calibri" w:cs="Tahoma"/>
                <w:sz w:val="16"/>
                <w:szCs w:val="16"/>
              </w:rPr>
              <w:t xml:space="preserve"> (bez PDV-a u Kn*)</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796B" w14:textId="77777777" w:rsidR="00F40558" w:rsidRPr="00A85F0E" w:rsidRDefault="00F40558" w:rsidP="00F40558">
            <w:pPr>
              <w:spacing w:before="60" w:after="60"/>
              <w:jc w:val="center"/>
              <w:rPr>
                <w:rFonts w:eastAsia="Calibri" w:cs="Tahoma"/>
                <w:sz w:val="16"/>
                <w:szCs w:val="16"/>
              </w:rPr>
            </w:pPr>
            <w:r w:rsidRPr="00A85F0E">
              <w:rPr>
                <w:rFonts w:eastAsia="Calibri" w:cs="Tahoma"/>
                <w:sz w:val="16"/>
                <w:szCs w:val="16"/>
              </w:rPr>
              <w:t>Datum i mjesto izvršenja</w:t>
            </w:r>
          </w:p>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2BAC5F3" w14:textId="77777777" w:rsidR="00F40558" w:rsidRPr="00A85F0E" w:rsidRDefault="00F40558" w:rsidP="00F40558">
            <w:pPr>
              <w:spacing w:before="60" w:after="60"/>
              <w:jc w:val="center"/>
              <w:rPr>
                <w:rFonts w:eastAsia="Calibri" w:cs="Tahoma"/>
                <w:sz w:val="16"/>
                <w:szCs w:val="16"/>
              </w:rPr>
            </w:pPr>
            <w:r w:rsidRPr="00A85F0E">
              <w:rPr>
                <w:rFonts w:eastAsia="Calibri" w:cs="Tahoma"/>
                <w:sz w:val="16"/>
                <w:szCs w:val="16"/>
              </w:rPr>
              <w:t xml:space="preserve">Naručitelj i kontakt osoba naručitelja </w:t>
            </w:r>
          </w:p>
        </w:tc>
      </w:tr>
      <w:tr w:rsidR="00F40558" w:rsidRPr="00A85F0E" w14:paraId="22C46ADC" w14:textId="77777777" w:rsidTr="00644982">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336340B0" w14:textId="77777777" w:rsidR="00F40558" w:rsidRPr="00A85F0E" w:rsidRDefault="00F40558" w:rsidP="00F40558">
            <w:pPr>
              <w:jc w:val="center"/>
              <w:rPr>
                <w:rFonts w:eastAsia="Calibri" w:cs="Tahoma"/>
                <w:szCs w:val="20"/>
              </w:rPr>
            </w:pPr>
            <w:r w:rsidRPr="00A85F0E">
              <w:rPr>
                <w:rFonts w:eastAsia="Calibri" w:cs="Tahoma"/>
                <w:szCs w:val="20"/>
              </w:rPr>
              <w:t>1.</w:t>
            </w:r>
          </w:p>
        </w:tc>
        <w:tc>
          <w:tcPr>
            <w:tcW w:w="4205" w:type="dxa"/>
            <w:gridSpan w:val="3"/>
            <w:tcBorders>
              <w:left w:val="single" w:sz="4" w:space="0" w:color="00000A"/>
              <w:bottom w:val="single" w:sz="4" w:space="0" w:color="00000A"/>
              <w:right w:val="single" w:sz="4" w:space="0" w:color="auto"/>
            </w:tcBorders>
            <w:shd w:val="clear" w:color="auto" w:fill="FFFFFF" w:themeFill="background1"/>
            <w:vAlign w:val="bottom"/>
          </w:tcPr>
          <w:p w14:paraId="01B5621A" w14:textId="77777777" w:rsidR="00F40558" w:rsidRPr="00A85F0E" w:rsidRDefault="00F40558" w:rsidP="00F40558">
            <w:pPr>
              <w:spacing w:before="60" w:after="60"/>
              <w:rPr>
                <w:rFonts w:eastAsia="Calibri" w:cs="Tahoma"/>
                <w:szCs w:val="20"/>
              </w:rPr>
            </w:pP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141D5" w14:textId="77777777" w:rsidR="00F40558" w:rsidRPr="00A85F0E" w:rsidRDefault="00F40558" w:rsidP="00F40558">
            <w:pPr>
              <w:jc w:val="center"/>
              <w:rPr>
                <w:rFonts w:eastAsia="Times New Roman" w:cs="Tahoma"/>
                <w:szCs w:val="20"/>
                <w:lang w:eastAsia="hr-HR"/>
              </w:rPr>
            </w:pP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75FAC" w14:textId="77777777" w:rsidR="00F40558" w:rsidRPr="00A85F0E" w:rsidRDefault="00F40558" w:rsidP="00F40558">
            <w:pPr>
              <w:spacing w:before="60" w:after="60"/>
              <w:jc w:val="center"/>
              <w:rPr>
                <w:rFonts w:eastAsia="Times New Roman" w:cs="Tahoma"/>
                <w:szCs w:val="20"/>
                <w:lang w:eastAsia="hr-HR"/>
              </w:rPr>
            </w:pPr>
          </w:p>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6AE2B6A" w14:textId="77777777" w:rsidR="00F40558" w:rsidRPr="00A85F0E" w:rsidRDefault="00F40558" w:rsidP="00F40558">
            <w:pPr>
              <w:spacing w:before="60" w:after="60"/>
              <w:jc w:val="center"/>
              <w:rPr>
                <w:rFonts w:eastAsia="Times New Roman" w:cs="Tahoma"/>
                <w:szCs w:val="20"/>
                <w:lang w:eastAsia="hr-HR"/>
              </w:rPr>
            </w:pPr>
          </w:p>
        </w:tc>
      </w:tr>
      <w:tr w:rsidR="00F40558" w:rsidRPr="00A85F0E" w14:paraId="023CA3EA" w14:textId="77777777" w:rsidTr="00644982">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4443C3B" w14:textId="77777777" w:rsidR="00F40558" w:rsidRPr="00A85F0E" w:rsidRDefault="00F40558" w:rsidP="00F40558">
            <w:pPr>
              <w:jc w:val="center"/>
              <w:rPr>
                <w:rFonts w:eastAsia="Calibri" w:cs="Tahoma"/>
                <w:szCs w:val="20"/>
              </w:rPr>
            </w:pPr>
            <w:r w:rsidRPr="00A85F0E">
              <w:rPr>
                <w:rFonts w:eastAsia="Calibri" w:cs="Tahoma"/>
                <w:szCs w:val="20"/>
              </w:rPr>
              <w:t>2.</w:t>
            </w:r>
          </w:p>
        </w:tc>
        <w:tc>
          <w:tcPr>
            <w:tcW w:w="4205" w:type="dxa"/>
            <w:gridSpan w:val="3"/>
            <w:tcBorders>
              <w:left w:val="single" w:sz="4" w:space="0" w:color="00000A"/>
              <w:bottom w:val="single" w:sz="4" w:space="0" w:color="00000A"/>
              <w:right w:val="single" w:sz="4" w:space="0" w:color="auto"/>
            </w:tcBorders>
            <w:shd w:val="clear" w:color="auto" w:fill="FFFFFF" w:themeFill="background1"/>
            <w:vAlign w:val="bottom"/>
          </w:tcPr>
          <w:p w14:paraId="28C79A1F" w14:textId="77777777" w:rsidR="00F40558" w:rsidRPr="00A85F0E" w:rsidRDefault="00F40558" w:rsidP="00F40558">
            <w:pPr>
              <w:spacing w:before="60" w:after="60"/>
              <w:rPr>
                <w:rFonts w:eastAsia="Calibri" w:cs="Tahoma"/>
                <w:szCs w:val="20"/>
              </w:rPr>
            </w:pP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06651" w14:textId="77777777" w:rsidR="00F40558" w:rsidRPr="00A85F0E" w:rsidRDefault="00F40558" w:rsidP="00F40558">
            <w:pPr>
              <w:jc w:val="center"/>
              <w:rPr>
                <w:rFonts w:eastAsia="Times New Roman" w:cs="Tahoma"/>
                <w:szCs w:val="20"/>
                <w:lang w:eastAsia="hr-HR"/>
              </w:rPr>
            </w:pP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1D6BD" w14:textId="77777777" w:rsidR="00F40558" w:rsidRPr="00A85F0E" w:rsidRDefault="00F40558" w:rsidP="00F40558">
            <w:pPr>
              <w:spacing w:before="60" w:after="60"/>
              <w:jc w:val="center"/>
              <w:rPr>
                <w:rFonts w:eastAsia="Times New Roman" w:cs="Tahoma"/>
                <w:szCs w:val="20"/>
                <w:lang w:eastAsia="hr-HR"/>
              </w:rPr>
            </w:pPr>
          </w:p>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7A67FC07" w14:textId="77777777" w:rsidR="00F40558" w:rsidRPr="00A85F0E" w:rsidRDefault="00F40558" w:rsidP="00F40558">
            <w:pPr>
              <w:spacing w:before="60" w:after="60"/>
              <w:jc w:val="center"/>
              <w:rPr>
                <w:rFonts w:eastAsia="Times New Roman" w:cs="Tahoma"/>
                <w:szCs w:val="20"/>
                <w:lang w:eastAsia="hr-HR"/>
              </w:rPr>
            </w:pPr>
          </w:p>
        </w:tc>
      </w:tr>
      <w:tr w:rsidR="00F40558" w:rsidRPr="00A85F0E" w14:paraId="435FD7F5" w14:textId="77777777" w:rsidTr="00644982">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B68F5C9" w14:textId="77777777" w:rsidR="00F40558" w:rsidRPr="00A85F0E" w:rsidRDefault="00F40558" w:rsidP="00F40558">
            <w:pPr>
              <w:jc w:val="center"/>
              <w:rPr>
                <w:rFonts w:eastAsia="Calibri" w:cs="Tahoma"/>
                <w:szCs w:val="20"/>
              </w:rPr>
            </w:pPr>
            <w:r w:rsidRPr="00A85F0E">
              <w:rPr>
                <w:rFonts w:eastAsia="Calibri" w:cs="Tahoma"/>
                <w:szCs w:val="20"/>
              </w:rPr>
              <w:t>3.</w:t>
            </w:r>
          </w:p>
        </w:tc>
        <w:tc>
          <w:tcPr>
            <w:tcW w:w="4205" w:type="dxa"/>
            <w:gridSpan w:val="3"/>
            <w:tcBorders>
              <w:left w:val="single" w:sz="4" w:space="0" w:color="00000A"/>
              <w:bottom w:val="single" w:sz="4" w:space="0" w:color="00000A"/>
              <w:right w:val="single" w:sz="4" w:space="0" w:color="auto"/>
            </w:tcBorders>
            <w:shd w:val="clear" w:color="auto" w:fill="FFFFFF" w:themeFill="background1"/>
            <w:vAlign w:val="bottom"/>
          </w:tcPr>
          <w:p w14:paraId="34AA1F8D" w14:textId="77777777" w:rsidR="00F40558" w:rsidRPr="00A85F0E" w:rsidRDefault="00F40558" w:rsidP="00F40558">
            <w:pPr>
              <w:spacing w:before="60" w:after="60"/>
              <w:rPr>
                <w:rFonts w:eastAsia="Calibri" w:cs="Tahoma"/>
                <w:szCs w:val="20"/>
              </w:rPr>
            </w:pP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93478" w14:textId="77777777" w:rsidR="00F40558" w:rsidRPr="00A85F0E" w:rsidRDefault="00F40558" w:rsidP="00F40558">
            <w:pPr>
              <w:jc w:val="center"/>
              <w:rPr>
                <w:rFonts w:eastAsia="Times New Roman" w:cs="Tahoma"/>
                <w:szCs w:val="20"/>
                <w:lang w:eastAsia="hr-HR"/>
              </w:rPr>
            </w:pP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ECE0B" w14:textId="77777777" w:rsidR="00F40558" w:rsidRPr="00A85F0E" w:rsidRDefault="00F40558" w:rsidP="00F40558">
            <w:pPr>
              <w:spacing w:before="60" w:after="60"/>
              <w:jc w:val="center"/>
              <w:rPr>
                <w:rFonts w:eastAsia="Times New Roman" w:cs="Tahoma"/>
                <w:szCs w:val="20"/>
                <w:lang w:eastAsia="hr-HR"/>
              </w:rPr>
            </w:pPr>
          </w:p>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423256F" w14:textId="77777777" w:rsidR="00F40558" w:rsidRPr="00A85F0E" w:rsidRDefault="00F40558" w:rsidP="00F40558">
            <w:pPr>
              <w:spacing w:before="60" w:after="60"/>
              <w:jc w:val="center"/>
              <w:rPr>
                <w:rFonts w:eastAsia="Times New Roman" w:cs="Tahoma"/>
                <w:szCs w:val="20"/>
                <w:lang w:eastAsia="hr-HR"/>
              </w:rPr>
            </w:pPr>
          </w:p>
        </w:tc>
      </w:tr>
      <w:tr w:rsidR="00F40558" w:rsidRPr="00A85F0E" w14:paraId="6ABCB5CA" w14:textId="77777777" w:rsidTr="00644982">
        <w:trPr>
          <w:trHeight w:val="90"/>
        </w:trPr>
        <w:tc>
          <w:tcPr>
            <w:tcW w:w="9283" w:type="dxa"/>
            <w:gridSpan w:val="7"/>
            <w:tcBorders>
              <w:left w:val="single" w:sz="12" w:space="0" w:color="00000A"/>
              <w:bottom w:val="single" w:sz="4" w:space="0" w:color="00000A"/>
              <w:right w:val="single" w:sz="12" w:space="0" w:color="00000A"/>
            </w:tcBorders>
            <w:shd w:val="clear" w:color="auto" w:fill="FFFFFF" w:themeFill="background1"/>
            <w:tcMar>
              <w:left w:w="103" w:type="dxa"/>
            </w:tcMar>
            <w:vAlign w:val="center"/>
          </w:tcPr>
          <w:p w14:paraId="4EECBA87" w14:textId="6713335D" w:rsidR="00F40558" w:rsidRPr="00A85F0E" w:rsidRDefault="00F40558" w:rsidP="00F40558">
            <w:pPr>
              <w:spacing w:before="60" w:after="60"/>
              <w:rPr>
                <w:rFonts w:eastAsia="Times New Roman" w:cs="Tahoma"/>
                <w:i/>
                <w:szCs w:val="20"/>
                <w:lang w:eastAsia="hr-HR"/>
              </w:rPr>
            </w:pPr>
            <w:r w:rsidRPr="00A85F0E">
              <w:rPr>
                <w:rFonts w:eastAsia="Times New Roman" w:cs="Tahoma"/>
                <w:i/>
                <w:szCs w:val="20"/>
                <w:lang w:eastAsia="hr-HR"/>
              </w:rPr>
              <w:t xml:space="preserve">* </w:t>
            </w:r>
            <w:r w:rsidRPr="00A85F0E">
              <w:rPr>
                <w:rFonts w:eastAsia="Times New Roman" w:cs="Tahoma"/>
                <w:i/>
                <w:sz w:val="16"/>
                <w:szCs w:val="16"/>
                <w:lang w:eastAsia="hr-HR"/>
              </w:rPr>
              <w:t>Ukoliko se iznos izražava u drugoj valuti mora se navesti i protuvrijednost u kunama po srednjem tečaju HN</w:t>
            </w:r>
            <w:r w:rsidR="00DC763D">
              <w:rPr>
                <w:rFonts w:eastAsia="Times New Roman" w:cs="Tahoma"/>
                <w:i/>
                <w:sz w:val="16"/>
                <w:szCs w:val="16"/>
                <w:lang w:eastAsia="hr-HR"/>
              </w:rPr>
              <w:t>B</w:t>
            </w:r>
            <w:r w:rsidRPr="00A85F0E">
              <w:rPr>
                <w:rFonts w:eastAsia="Times New Roman" w:cs="Tahoma"/>
                <w:i/>
                <w:sz w:val="16"/>
                <w:szCs w:val="16"/>
                <w:lang w:eastAsia="hr-HR"/>
              </w:rPr>
              <w:t xml:space="preserve"> na dan početka postupka javne nabave.</w:t>
            </w:r>
          </w:p>
        </w:tc>
      </w:tr>
      <w:tr w:rsidR="00F40558" w:rsidRPr="00A85F0E" w14:paraId="1082BE90" w14:textId="77777777" w:rsidTr="00644982">
        <w:trPr>
          <w:trHeight w:val="166"/>
        </w:trPr>
        <w:tc>
          <w:tcPr>
            <w:tcW w:w="9283" w:type="dxa"/>
            <w:gridSpan w:val="7"/>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64970409" w14:textId="77777777" w:rsidR="00F40558" w:rsidRPr="00A85F0E" w:rsidRDefault="00F40558" w:rsidP="00F40558">
            <w:pPr>
              <w:spacing w:before="0" w:after="0"/>
              <w:rPr>
                <w:rFonts w:eastAsia="Times New Roman" w:cs="Tahoma"/>
                <w:szCs w:val="20"/>
                <w:lang w:eastAsia="hr-HR"/>
              </w:rPr>
            </w:pPr>
          </w:p>
        </w:tc>
      </w:tr>
      <w:tr w:rsidR="00F40558" w:rsidRPr="00A85F0E" w14:paraId="4FAA6E9D" w14:textId="77777777" w:rsidTr="00644982">
        <w:trPr>
          <w:trHeight w:val="895"/>
        </w:trPr>
        <w:tc>
          <w:tcPr>
            <w:tcW w:w="3775" w:type="dxa"/>
            <w:gridSpan w:val="2"/>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02D5665E" w14:textId="77777777" w:rsidR="00F40558" w:rsidRPr="00A85F0E" w:rsidRDefault="00F40558" w:rsidP="00F40558">
            <w:pPr>
              <w:spacing w:before="0" w:after="0"/>
              <w:rPr>
                <w:rFonts w:eastAsia="Calibri" w:cs="Tahoma"/>
                <w:szCs w:val="20"/>
              </w:rPr>
            </w:pPr>
          </w:p>
        </w:tc>
        <w:tc>
          <w:tcPr>
            <w:tcW w:w="5508" w:type="dxa"/>
            <w:gridSpan w:val="5"/>
            <w:tcBorders>
              <w:top w:val="single" w:sz="4" w:space="0" w:color="00000A"/>
              <w:left w:val="single" w:sz="4" w:space="0" w:color="00000A"/>
              <w:right w:val="single" w:sz="12" w:space="0" w:color="00000A"/>
            </w:tcBorders>
            <w:shd w:val="clear" w:color="auto" w:fill="FFFFFF" w:themeFill="background1"/>
            <w:vAlign w:val="center"/>
          </w:tcPr>
          <w:p w14:paraId="4FC4E5A3" w14:textId="77777777" w:rsidR="00F40558" w:rsidRPr="00A85F0E" w:rsidRDefault="00F40558" w:rsidP="00F40558">
            <w:pPr>
              <w:spacing w:before="0" w:after="0"/>
              <w:rPr>
                <w:rFonts w:eastAsia="Times New Roman" w:cs="Tahoma"/>
                <w:szCs w:val="20"/>
                <w:lang w:eastAsia="hr-HR"/>
              </w:rPr>
            </w:pPr>
            <w:r w:rsidRPr="00A85F0E">
              <w:rPr>
                <w:rFonts w:eastAsia="Calibri" w:cs="Tahoma"/>
                <w:bCs/>
                <w:szCs w:val="20"/>
              </w:rPr>
              <w:t>M.P.</w:t>
            </w:r>
            <w:r w:rsidRPr="00A85F0E">
              <w:rPr>
                <w:rFonts w:eastAsia="Calibri" w:cs="Tahoma"/>
                <w:bCs/>
                <w:szCs w:val="20"/>
                <w:vertAlign w:val="superscript"/>
              </w:rPr>
              <w:footnoteReference w:id="59"/>
            </w:r>
          </w:p>
        </w:tc>
      </w:tr>
      <w:tr w:rsidR="00F40558" w:rsidRPr="00A85F0E" w14:paraId="4CB806C2" w14:textId="77777777" w:rsidTr="00644982">
        <w:trPr>
          <w:trHeight w:val="90"/>
        </w:trPr>
        <w:tc>
          <w:tcPr>
            <w:tcW w:w="3775" w:type="dxa"/>
            <w:gridSpan w:val="2"/>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58626A0E" w14:textId="77777777" w:rsidR="00F40558" w:rsidRPr="00A85F0E" w:rsidRDefault="00F40558" w:rsidP="00F40558">
            <w:pPr>
              <w:spacing w:before="0" w:after="0"/>
              <w:rPr>
                <w:rFonts w:eastAsia="Calibri" w:cs="Tahoma"/>
                <w:i/>
                <w:sz w:val="16"/>
                <w:szCs w:val="16"/>
              </w:rPr>
            </w:pPr>
            <w:r w:rsidRPr="00A85F0E">
              <w:rPr>
                <w:rFonts w:eastAsia="Calibri" w:cs="Tahoma"/>
                <w:i/>
                <w:sz w:val="16"/>
                <w:szCs w:val="16"/>
              </w:rPr>
              <w:t>mjesto/datum</w:t>
            </w:r>
          </w:p>
        </w:tc>
        <w:tc>
          <w:tcPr>
            <w:tcW w:w="5508" w:type="dxa"/>
            <w:gridSpan w:val="5"/>
            <w:tcBorders>
              <w:left w:val="single" w:sz="4" w:space="0" w:color="00000A"/>
              <w:bottom w:val="single" w:sz="12" w:space="0" w:color="00000A"/>
              <w:right w:val="single" w:sz="12" w:space="0" w:color="00000A"/>
            </w:tcBorders>
            <w:shd w:val="clear" w:color="auto" w:fill="FFFFFF" w:themeFill="background1"/>
            <w:vAlign w:val="center"/>
          </w:tcPr>
          <w:p w14:paraId="528B7FF0" w14:textId="77777777" w:rsidR="00F40558" w:rsidRPr="00A85F0E" w:rsidRDefault="00F40558" w:rsidP="00F40558">
            <w:pPr>
              <w:spacing w:before="0" w:after="0"/>
              <w:jc w:val="right"/>
              <w:rPr>
                <w:rFonts w:eastAsia="Times New Roman" w:cs="Tahoma"/>
                <w:i/>
                <w:sz w:val="16"/>
                <w:szCs w:val="16"/>
                <w:lang w:eastAsia="hr-HR"/>
              </w:rPr>
            </w:pPr>
            <w:r w:rsidRPr="00A85F0E">
              <w:rPr>
                <w:rFonts w:eastAsia="Times New Roman" w:cs="Tahoma"/>
                <w:i/>
                <w:sz w:val="16"/>
                <w:szCs w:val="16"/>
                <w:lang w:eastAsia="hr-HR"/>
              </w:rPr>
              <w:t xml:space="preserve">ime/prezime/potpis ovlaštene osobe </w:t>
            </w:r>
          </w:p>
        </w:tc>
      </w:tr>
    </w:tbl>
    <w:p w14:paraId="1FD73F47" w14:textId="77777777" w:rsidR="003C5281" w:rsidRPr="00A85F0E" w:rsidRDefault="003C5281" w:rsidP="00F40558">
      <w:pPr>
        <w:rPr>
          <w:rFonts w:eastAsia="Calibri" w:cs="Tahoma"/>
        </w:rPr>
      </w:pPr>
    </w:p>
    <w:p w14:paraId="499423E9" w14:textId="77777777" w:rsidR="003C5281" w:rsidRPr="00A85F0E" w:rsidRDefault="003C5281">
      <w:pPr>
        <w:spacing w:before="0" w:after="0" w:line="240" w:lineRule="auto"/>
        <w:rPr>
          <w:rFonts w:eastAsia="Times New Roman" w:cs="Tahoma"/>
          <w:b/>
          <w:szCs w:val="26"/>
        </w:rPr>
      </w:pPr>
      <w:r w:rsidRPr="00A85F0E">
        <w:rPr>
          <w:rFonts w:eastAsia="Times New Roman" w:cs="Tahoma"/>
          <w:b/>
          <w:szCs w:val="26"/>
        </w:rPr>
        <w:br w:type="page"/>
      </w:r>
    </w:p>
    <w:p w14:paraId="558EC8C3" w14:textId="770A3FB2" w:rsidR="003C5281" w:rsidRPr="00244FD1" w:rsidRDefault="005D34EC" w:rsidP="003C5281">
      <w:pPr>
        <w:pStyle w:val="Naslov5"/>
        <w:rPr>
          <w:rFonts w:eastAsia="Times New Roman"/>
        </w:rPr>
      </w:pPr>
      <w:bookmarkStart w:id="163" w:name="_Ref494436245"/>
      <w:r>
        <w:rPr>
          <w:rFonts w:eastAsia="Times New Roman"/>
        </w:rPr>
        <w:lastRenderedPageBreak/>
        <w:t>Obrazac 9</w:t>
      </w:r>
      <w:r w:rsidR="003C5281" w:rsidRPr="00A85F0E">
        <w:rPr>
          <w:rFonts w:eastAsia="Times New Roman"/>
        </w:rPr>
        <w:t xml:space="preserve"> – Popis glavnih isporuka roba</w:t>
      </w:r>
      <w:bookmarkEnd w:id="163"/>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8"/>
        <w:gridCol w:w="2932"/>
        <w:gridCol w:w="861"/>
        <w:gridCol w:w="250"/>
        <w:gridCol w:w="1291"/>
        <w:gridCol w:w="1425"/>
        <w:gridCol w:w="1555"/>
      </w:tblGrid>
      <w:tr w:rsidR="003C5281" w:rsidRPr="00A85F0E" w14:paraId="1D7D9453" w14:textId="77777777" w:rsidTr="003C5281">
        <w:trPr>
          <w:trHeight w:val="251"/>
        </w:trPr>
        <w:tc>
          <w:tcPr>
            <w:tcW w:w="4671" w:type="dxa"/>
            <w:gridSpan w:val="3"/>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61B8BCDA" w14:textId="77777777" w:rsidR="003C5281" w:rsidRPr="00A85F0E" w:rsidRDefault="003C5281" w:rsidP="003C5281">
            <w:pPr>
              <w:rPr>
                <w:rFonts w:eastAsia="Times New Roman" w:cs="Tahoma"/>
                <w:bCs/>
                <w:szCs w:val="20"/>
                <w:lang w:eastAsia="hr-HR"/>
              </w:rPr>
            </w:pPr>
            <w:r w:rsidRPr="00A85F0E">
              <w:rPr>
                <w:rFonts w:eastAsia="Times New Roman" w:cs="Tahoma"/>
                <w:bCs/>
                <w:szCs w:val="20"/>
                <w:lang w:eastAsia="hr-HR"/>
              </w:rPr>
              <w:t xml:space="preserve">NARUČITELJ: </w:t>
            </w:r>
          </w:p>
        </w:tc>
        <w:tc>
          <w:tcPr>
            <w:tcW w:w="4612" w:type="dxa"/>
            <w:gridSpan w:val="4"/>
            <w:tcBorders>
              <w:top w:val="single" w:sz="12" w:space="0" w:color="00000A"/>
              <w:bottom w:val="single" w:sz="4" w:space="0" w:color="00000A"/>
              <w:right w:val="single" w:sz="12" w:space="0" w:color="00000A"/>
            </w:tcBorders>
            <w:shd w:val="clear" w:color="auto" w:fill="D9D9D9" w:themeFill="background1" w:themeFillShade="D9"/>
            <w:vAlign w:val="center"/>
          </w:tcPr>
          <w:p w14:paraId="0731D323" w14:textId="77777777" w:rsidR="003C5281" w:rsidRPr="00A85F0E" w:rsidRDefault="003C5281" w:rsidP="003C5281">
            <w:pPr>
              <w:rPr>
                <w:rFonts w:eastAsia="Times New Roman" w:cs="Tahoma"/>
                <w:bCs/>
                <w:szCs w:val="20"/>
                <w:lang w:eastAsia="hr-HR"/>
              </w:rPr>
            </w:pPr>
            <w:r w:rsidRPr="00A85F0E">
              <w:rPr>
                <w:rFonts w:eastAsia="Times New Roman" w:cs="Tahoma"/>
                <w:bCs/>
                <w:szCs w:val="20"/>
                <w:lang w:eastAsia="hr-HR"/>
              </w:rPr>
              <w:t>PREDMET NABAVE:</w:t>
            </w:r>
          </w:p>
        </w:tc>
      </w:tr>
      <w:tr w:rsidR="003C5281" w:rsidRPr="00A85F0E" w14:paraId="157CA653" w14:textId="77777777" w:rsidTr="003C5281">
        <w:trPr>
          <w:trHeight w:val="584"/>
        </w:trPr>
        <w:tc>
          <w:tcPr>
            <w:tcW w:w="4671" w:type="dxa"/>
            <w:gridSpan w:val="3"/>
            <w:tcBorders>
              <w:top w:val="single" w:sz="4" w:space="0" w:color="00000A"/>
              <w:left w:val="single" w:sz="12" w:space="0" w:color="00000A"/>
              <w:bottom w:val="single" w:sz="12" w:space="0" w:color="00000A"/>
              <w:right w:val="single" w:sz="4" w:space="0" w:color="00000A"/>
            </w:tcBorders>
            <w:shd w:val="clear" w:color="auto" w:fill="D9D9D9" w:themeFill="background1" w:themeFillShade="D9"/>
            <w:tcMar>
              <w:left w:w="103" w:type="dxa"/>
            </w:tcMar>
            <w:vAlign w:val="center"/>
          </w:tcPr>
          <w:p w14:paraId="75AFE6E0" w14:textId="77777777" w:rsidR="003C5281" w:rsidRPr="00A85F0E" w:rsidRDefault="003C5281" w:rsidP="003C5281">
            <w:pPr>
              <w:spacing w:before="60" w:after="60"/>
              <w:rPr>
                <w:rFonts w:eastAsia="Times New Roman" w:cs="Tahoma"/>
                <w:bCs/>
                <w:szCs w:val="20"/>
                <w:lang w:eastAsia="hr-HR"/>
              </w:rPr>
            </w:pPr>
            <w:r w:rsidRPr="00A85F0E">
              <w:rPr>
                <w:rFonts w:eastAsia="Times New Roman" w:cs="Tahoma"/>
                <w:bCs/>
                <w:szCs w:val="20"/>
                <w:lang w:eastAsia="hr-HR"/>
              </w:rPr>
              <w:t xml:space="preserve">Grad Sveti Ivan Zelina </w:t>
            </w:r>
          </w:p>
          <w:p w14:paraId="78391E73" w14:textId="77777777" w:rsidR="003C5281" w:rsidRPr="00A85F0E" w:rsidRDefault="003C5281" w:rsidP="003C5281">
            <w:pPr>
              <w:spacing w:before="60" w:after="60"/>
              <w:rPr>
                <w:rFonts w:eastAsia="Times New Roman" w:cs="Tahoma"/>
                <w:bCs/>
                <w:szCs w:val="20"/>
                <w:lang w:eastAsia="hr-HR"/>
              </w:rPr>
            </w:pPr>
            <w:r w:rsidRPr="00A85F0E">
              <w:rPr>
                <w:rFonts w:eastAsia="Times New Roman" w:cs="Tahoma"/>
                <w:bCs/>
                <w:szCs w:val="20"/>
                <w:lang w:eastAsia="hr-HR"/>
              </w:rPr>
              <w:t xml:space="preserve">Trg Ante Starčevića 12 </w:t>
            </w:r>
          </w:p>
          <w:p w14:paraId="42522461" w14:textId="77777777" w:rsidR="003C5281" w:rsidRPr="00A85F0E" w:rsidRDefault="003C5281" w:rsidP="003C5281">
            <w:pPr>
              <w:spacing w:before="60" w:after="60"/>
              <w:rPr>
                <w:rFonts w:eastAsia="Times New Roman" w:cs="Tahoma"/>
                <w:bCs/>
                <w:szCs w:val="20"/>
                <w:lang w:eastAsia="hr-HR"/>
              </w:rPr>
            </w:pPr>
            <w:r w:rsidRPr="00A85F0E">
              <w:rPr>
                <w:rFonts w:eastAsia="Times New Roman" w:cs="Tahoma"/>
                <w:bCs/>
                <w:szCs w:val="20"/>
                <w:lang w:eastAsia="hr-HR"/>
              </w:rPr>
              <w:t>10380 Sveti Ivan Zelina</w:t>
            </w:r>
          </w:p>
        </w:tc>
        <w:tc>
          <w:tcPr>
            <w:tcW w:w="4612" w:type="dxa"/>
            <w:gridSpan w:val="4"/>
            <w:tcBorders>
              <w:top w:val="single" w:sz="4" w:space="0" w:color="00000A"/>
              <w:bottom w:val="single" w:sz="12" w:space="0" w:color="00000A"/>
              <w:right w:val="single" w:sz="12" w:space="0" w:color="00000A"/>
            </w:tcBorders>
            <w:shd w:val="clear" w:color="auto" w:fill="D9D9D9" w:themeFill="background1" w:themeFillShade="D9"/>
            <w:vAlign w:val="center"/>
          </w:tcPr>
          <w:p w14:paraId="644A67CA" w14:textId="77777777" w:rsidR="003C5281" w:rsidRPr="00A85F0E" w:rsidRDefault="003C5281" w:rsidP="003C5281">
            <w:pPr>
              <w:rPr>
                <w:rFonts w:eastAsia="Times New Roman" w:cs="Tahoma"/>
                <w:bCs/>
                <w:szCs w:val="20"/>
                <w:lang w:eastAsia="hr-HR"/>
              </w:rPr>
            </w:pPr>
            <w:r w:rsidRPr="00A85F0E">
              <w:rPr>
                <w:rFonts w:eastAsia="Times New Roman" w:cs="Tahoma"/>
                <w:bCs/>
                <w:szCs w:val="20"/>
                <w:lang w:eastAsia="hr-HR"/>
              </w:rPr>
              <w:t xml:space="preserve">Izvođenje radova i opremanje </w:t>
            </w:r>
            <w:proofErr w:type="spellStart"/>
            <w:r w:rsidRPr="00A85F0E">
              <w:rPr>
                <w:rFonts w:eastAsia="Times New Roman" w:cs="Tahoma"/>
                <w:bCs/>
                <w:szCs w:val="20"/>
                <w:lang w:eastAsia="hr-HR"/>
              </w:rPr>
              <w:t>reciklažnog</w:t>
            </w:r>
            <w:proofErr w:type="spellEnd"/>
            <w:r w:rsidRPr="00A85F0E">
              <w:rPr>
                <w:rFonts w:eastAsia="Times New Roman" w:cs="Tahoma"/>
                <w:bCs/>
                <w:szCs w:val="20"/>
                <w:lang w:eastAsia="hr-HR"/>
              </w:rPr>
              <w:t xml:space="preserve"> dvorišta na području Grada Sveti Ivan Zelina</w:t>
            </w:r>
          </w:p>
        </w:tc>
      </w:tr>
      <w:tr w:rsidR="003C5281" w:rsidRPr="00A85F0E" w14:paraId="6D5545A0" w14:textId="77777777" w:rsidTr="003C5281">
        <w:trPr>
          <w:trHeight w:val="150"/>
        </w:trPr>
        <w:tc>
          <w:tcPr>
            <w:tcW w:w="9283" w:type="dxa"/>
            <w:gridSpan w:val="7"/>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6A056DE1" w14:textId="77777777" w:rsidR="003C5281" w:rsidRPr="00A85F0E" w:rsidRDefault="003C5281" w:rsidP="003C5281">
            <w:pPr>
              <w:spacing w:before="0" w:after="0"/>
              <w:jc w:val="center"/>
              <w:rPr>
                <w:rFonts w:eastAsia="Times New Roman" w:cs="Tahoma"/>
                <w:b/>
                <w:bCs/>
                <w:sz w:val="16"/>
                <w:szCs w:val="16"/>
                <w:lang w:eastAsia="hr-HR"/>
              </w:rPr>
            </w:pPr>
          </w:p>
        </w:tc>
      </w:tr>
      <w:tr w:rsidR="003C5281" w:rsidRPr="00A85F0E" w14:paraId="30B6A9A3" w14:textId="77777777" w:rsidTr="003C5281">
        <w:trPr>
          <w:trHeight w:val="90"/>
        </w:trPr>
        <w:tc>
          <w:tcPr>
            <w:tcW w:w="9283" w:type="dxa"/>
            <w:gridSpan w:val="7"/>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7B5CF2BF" w14:textId="523CB101" w:rsidR="003C5281" w:rsidRPr="00A85F0E" w:rsidRDefault="003C5281" w:rsidP="003C5281">
            <w:pPr>
              <w:jc w:val="center"/>
              <w:rPr>
                <w:rFonts w:eastAsia="Times New Roman" w:cs="Tahoma"/>
                <w:b/>
                <w:szCs w:val="20"/>
                <w:lang w:eastAsia="hr-HR"/>
              </w:rPr>
            </w:pPr>
            <w:r w:rsidRPr="00A85F0E">
              <w:rPr>
                <w:rFonts w:eastAsia="Times New Roman" w:cs="Tahoma"/>
                <w:b/>
                <w:szCs w:val="20"/>
                <w:lang w:eastAsia="hr-HR"/>
              </w:rPr>
              <w:t>POPIS USPJEŠNO IZVRŠENIH ISPORUKA ROBA</w:t>
            </w:r>
          </w:p>
          <w:p w14:paraId="37D991AF" w14:textId="1405BE3F" w:rsidR="003C5281" w:rsidRPr="00A85F0E" w:rsidRDefault="003C5281" w:rsidP="003C5281">
            <w:pPr>
              <w:jc w:val="center"/>
              <w:rPr>
                <w:rFonts w:eastAsia="Times New Roman" w:cs="Tahoma"/>
                <w:i/>
                <w:sz w:val="18"/>
                <w:szCs w:val="18"/>
                <w:lang w:eastAsia="hr-HR"/>
              </w:rPr>
            </w:pPr>
            <w:r w:rsidRPr="00A85F0E">
              <w:rPr>
                <w:rFonts w:eastAsia="Times New Roman" w:cs="Tahoma"/>
                <w:i/>
                <w:sz w:val="18"/>
                <w:szCs w:val="18"/>
                <w:lang w:eastAsia="hr-HR"/>
              </w:rPr>
              <w:t>izvršenih u godini u kojoj</w:t>
            </w:r>
            <w:r w:rsidR="00FF6CD6">
              <w:rPr>
                <w:rFonts w:eastAsia="Times New Roman" w:cs="Tahoma"/>
                <w:i/>
                <w:sz w:val="18"/>
                <w:szCs w:val="18"/>
                <w:lang w:eastAsia="hr-HR"/>
              </w:rPr>
              <w:t xml:space="preserve"> je započeo postupak javne</w:t>
            </w:r>
            <w:r w:rsidRPr="00A85F0E">
              <w:rPr>
                <w:rFonts w:eastAsia="Times New Roman" w:cs="Tahoma"/>
                <w:i/>
                <w:sz w:val="18"/>
                <w:szCs w:val="18"/>
                <w:lang w:eastAsia="hr-HR"/>
              </w:rPr>
              <w:t xml:space="preserve"> nabave i tijekom 3 (tri) godine koje prethode toj godini</w:t>
            </w:r>
          </w:p>
        </w:tc>
      </w:tr>
      <w:tr w:rsidR="003C5281" w:rsidRPr="00A85F0E" w14:paraId="306FC3A5" w14:textId="77777777" w:rsidTr="003C5281">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A969B7E" w14:textId="77777777" w:rsidR="003C5281" w:rsidRPr="00A85F0E" w:rsidRDefault="003C5281" w:rsidP="003C5281">
            <w:pPr>
              <w:spacing w:before="60" w:after="60"/>
              <w:jc w:val="center"/>
              <w:rPr>
                <w:rFonts w:eastAsia="Calibri" w:cs="Tahoma"/>
                <w:sz w:val="16"/>
                <w:szCs w:val="16"/>
              </w:rPr>
            </w:pPr>
            <w:r w:rsidRPr="00A85F0E">
              <w:rPr>
                <w:rFonts w:eastAsia="Calibri" w:cs="Tahoma"/>
                <w:sz w:val="16"/>
                <w:szCs w:val="16"/>
              </w:rPr>
              <w:t>Redni broj</w:t>
            </w:r>
          </w:p>
        </w:tc>
        <w:tc>
          <w:tcPr>
            <w:tcW w:w="4205" w:type="dxa"/>
            <w:gridSpan w:val="3"/>
            <w:tcBorders>
              <w:left w:val="single" w:sz="4" w:space="0" w:color="00000A"/>
              <w:bottom w:val="single" w:sz="4" w:space="0" w:color="00000A"/>
              <w:right w:val="single" w:sz="4" w:space="0" w:color="auto"/>
            </w:tcBorders>
            <w:shd w:val="clear" w:color="auto" w:fill="FFFFFF" w:themeFill="background1"/>
            <w:vAlign w:val="center"/>
          </w:tcPr>
          <w:p w14:paraId="2ED82357" w14:textId="77777777" w:rsidR="003C5281" w:rsidRPr="00A85F0E" w:rsidRDefault="003C5281" w:rsidP="003C5281">
            <w:pPr>
              <w:spacing w:before="60" w:after="60"/>
              <w:jc w:val="center"/>
              <w:rPr>
                <w:rFonts w:eastAsia="Calibri" w:cs="Tahoma"/>
                <w:sz w:val="16"/>
                <w:szCs w:val="16"/>
              </w:rPr>
            </w:pPr>
            <w:r w:rsidRPr="00A85F0E">
              <w:rPr>
                <w:rFonts w:eastAsia="Calibri" w:cs="Tahoma"/>
                <w:sz w:val="16"/>
                <w:szCs w:val="16"/>
              </w:rPr>
              <w:t>Naziv ugovora</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09008" w14:textId="77777777" w:rsidR="003C5281" w:rsidRPr="00A85F0E" w:rsidRDefault="003C5281" w:rsidP="003C5281">
            <w:pPr>
              <w:spacing w:before="60" w:after="60"/>
              <w:jc w:val="center"/>
              <w:rPr>
                <w:rFonts w:eastAsia="Calibri" w:cs="Tahoma"/>
                <w:sz w:val="16"/>
                <w:szCs w:val="16"/>
              </w:rPr>
            </w:pPr>
            <w:r w:rsidRPr="00A85F0E">
              <w:rPr>
                <w:rFonts w:eastAsia="Calibri" w:cs="Tahoma"/>
                <w:sz w:val="16"/>
                <w:szCs w:val="16"/>
              </w:rPr>
              <w:t>Vrijednost ugovora (bez PDV-a u Kn*)</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24B10" w14:textId="77777777" w:rsidR="003C5281" w:rsidRPr="00A85F0E" w:rsidRDefault="003C5281" w:rsidP="003C5281">
            <w:pPr>
              <w:spacing w:before="60" w:after="60"/>
              <w:jc w:val="center"/>
              <w:rPr>
                <w:rFonts w:eastAsia="Calibri" w:cs="Tahoma"/>
                <w:sz w:val="16"/>
                <w:szCs w:val="16"/>
              </w:rPr>
            </w:pPr>
            <w:r w:rsidRPr="00A85F0E">
              <w:rPr>
                <w:rFonts w:eastAsia="Calibri" w:cs="Tahoma"/>
                <w:sz w:val="16"/>
                <w:szCs w:val="16"/>
              </w:rPr>
              <w:t>Datum i mjesto izvršenja</w:t>
            </w:r>
          </w:p>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4767B94" w14:textId="77777777" w:rsidR="003C5281" w:rsidRPr="00A85F0E" w:rsidRDefault="003C5281" w:rsidP="003C5281">
            <w:pPr>
              <w:spacing w:before="60" w:after="60"/>
              <w:jc w:val="center"/>
              <w:rPr>
                <w:rFonts w:eastAsia="Calibri" w:cs="Tahoma"/>
                <w:sz w:val="16"/>
                <w:szCs w:val="16"/>
              </w:rPr>
            </w:pPr>
            <w:r w:rsidRPr="00A85F0E">
              <w:rPr>
                <w:rFonts w:eastAsia="Calibri" w:cs="Tahoma"/>
                <w:sz w:val="16"/>
                <w:szCs w:val="16"/>
              </w:rPr>
              <w:t xml:space="preserve">Naručitelj i kontakt osoba naručitelja </w:t>
            </w:r>
          </w:p>
        </w:tc>
      </w:tr>
      <w:tr w:rsidR="003C5281" w:rsidRPr="00A85F0E" w14:paraId="35BB6842" w14:textId="77777777" w:rsidTr="003C5281">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4AB1537A" w14:textId="77777777" w:rsidR="003C5281" w:rsidRPr="00A85F0E" w:rsidRDefault="003C5281" w:rsidP="003C5281">
            <w:pPr>
              <w:jc w:val="center"/>
              <w:rPr>
                <w:rFonts w:eastAsia="Calibri" w:cs="Tahoma"/>
                <w:szCs w:val="20"/>
              </w:rPr>
            </w:pPr>
            <w:r w:rsidRPr="00A85F0E">
              <w:rPr>
                <w:rFonts w:eastAsia="Calibri" w:cs="Tahoma"/>
                <w:szCs w:val="20"/>
              </w:rPr>
              <w:t>1.</w:t>
            </w:r>
          </w:p>
        </w:tc>
        <w:tc>
          <w:tcPr>
            <w:tcW w:w="4205" w:type="dxa"/>
            <w:gridSpan w:val="3"/>
            <w:tcBorders>
              <w:left w:val="single" w:sz="4" w:space="0" w:color="00000A"/>
              <w:bottom w:val="single" w:sz="4" w:space="0" w:color="00000A"/>
              <w:right w:val="single" w:sz="4" w:space="0" w:color="auto"/>
            </w:tcBorders>
            <w:shd w:val="clear" w:color="auto" w:fill="FFFFFF" w:themeFill="background1"/>
            <w:vAlign w:val="bottom"/>
          </w:tcPr>
          <w:p w14:paraId="0FDC548D" w14:textId="77777777" w:rsidR="003C5281" w:rsidRPr="00A85F0E" w:rsidRDefault="003C5281" w:rsidP="003C5281">
            <w:pPr>
              <w:spacing w:before="60" w:after="60"/>
              <w:rPr>
                <w:rFonts w:eastAsia="Calibri" w:cs="Tahoma"/>
                <w:szCs w:val="20"/>
              </w:rPr>
            </w:pP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467E9" w14:textId="77777777" w:rsidR="003C5281" w:rsidRPr="00A85F0E" w:rsidRDefault="003C5281" w:rsidP="003C5281">
            <w:pPr>
              <w:jc w:val="center"/>
              <w:rPr>
                <w:rFonts w:eastAsia="Times New Roman" w:cs="Tahoma"/>
                <w:szCs w:val="20"/>
                <w:lang w:eastAsia="hr-HR"/>
              </w:rPr>
            </w:pP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32272" w14:textId="77777777" w:rsidR="003C5281" w:rsidRPr="00A85F0E" w:rsidRDefault="003C5281" w:rsidP="003C5281">
            <w:pPr>
              <w:spacing w:before="60" w:after="60"/>
              <w:jc w:val="center"/>
              <w:rPr>
                <w:rFonts w:eastAsia="Times New Roman" w:cs="Tahoma"/>
                <w:szCs w:val="20"/>
                <w:lang w:eastAsia="hr-HR"/>
              </w:rPr>
            </w:pPr>
          </w:p>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CBD5038" w14:textId="77777777" w:rsidR="003C5281" w:rsidRPr="00A85F0E" w:rsidRDefault="003C5281" w:rsidP="003C5281">
            <w:pPr>
              <w:spacing w:before="60" w:after="60"/>
              <w:jc w:val="center"/>
              <w:rPr>
                <w:rFonts w:eastAsia="Times New Roman" w:cs="Tahoma"/>
                <w:szCs w:val="20"/>
                <w:lang w:eastAsia="hr-HR"/>
              </w:rPr>
            </w:pPr>
          </w:p>
        </w:tc>
      </w:tr>
      <w:tr w:rsidR="003C5281" w:rsidRPr="00A85F0E" w14:paraId="3A895DCA" w14:textId="77777777" w:rsidTr="003C5281">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719B85D0" w14:textId="77777777" w:rsidR="003C5281" w:rsidRPr="00A85F0E" w:rsidRDefault="003C5281" w:rsidP="003C5281">
            <w:pPr>
              <w:jc w:val="center"/>
              <w:rPr>
                <w:rFonts w:eastAsia="Calibri" w:cs="Tahoma"/>
                <w:szCs w:val="20"/>
              </w:rPr>
            </w:pPr>
            <w:r w:rsidRPr="00A85F0E">
              <w:rPr>
                <w:rFonts w:eastAsia="Calibri" w:cs="Tahoma"/>
                <w:szCs w:val="20"/>
              </w:rPr>
              <w:t>2.</w:t>
            </w:r>
          </w:p>
        </w:tc>
        <w:tc>
          <w:tcPr>
            <w:tcW w:w="4205" w:type="dxa"/>
            <w:gridSpan w:val="3"/>
            <w:tcBorders>
              <w:left w:val="single" w:sz="4" w:space="0" w:color="00000A"/>
              <w:bottom w:val="single" w:sz="4" w:space="0" w:color="00000A"/>
              <w:right w:val="single" w:sz="4" w:space="0" w:color="auto"/>
            </w:tcBorders>
            <w:shd w:val="clear" w:color="auto" w:fill="FFFFFF" w:themeFill="background1"/>
            <w:vAlign w:val="bottom"/>
          </w:tcPr>
          <w:p w14:paraId="76697498" w14:textId="77777777" w:rsidR="003C5281" w:rsidRPr="00A85F0E" w:rsidRDefault="003C5281" w:rsidP="003C5281">
            <w:pPr>
              <w:spacing w:before="60" w:after="60"/>
              <w:rPr>
                <w:rFonts w:eastAsia="Calibri" w:cs="Tahoma"/>
                <w:szCs w:val="20"/>
              </w:rPr>
            </w:pP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AEB1F" w14:textId="77777777" w:rsidR="003C5281" w:rsidRPr="00A85F0E" w:rsidRDefault="003C5281" w:rsidP="003C5281">
            <w:pPr>
              <w:jc w:val="center"/>
              <w:rPr>
                <w:rFonts w:eastAsia="Times New Roman" w:cs="Tahoma"/>
                <w:szCs w:val="20"/>
                <w:lang w:eastAsia="hr-HR"/>
              </w:rPr>
            </w:pP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AE080" w14:textId="77777777" w:rsidR="003C5281" w:rsidRPr="00A85F0E" w:rsidRDefault="003C5281" w:rsidP="003C5281">
            <w:pPr>
              <w:spacing w:before="60" w:after="60"/>
              <w:jc w:val="center"/>
              <w:rPr>
                <w:rFonts w:eastAsia="Times New Roman" w:cs="Tahoma"/>
                <w:szCs w:val="20"/>
                <w:lang w:eastAsia="hr-HR"/>
              </w:rPr>
            </w:pPr>
          </w:p>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0A5358FB" w14:textId="77777777" w:rsidR="003C5281" w:rsidRPr="00A85F0E" w:rsidRDefault="003C5281" w:rsidP="003C5281">
            <w:pPr>
              <w:spacing w:before="60" w:after="60"/>
              <w:jc w:val="center"/>
              <w:rPr>
                <w:rFonts w:eastAsia="Times New Roman" w:cs="Tahoma"/>
                <w:szCs w:val="20"/>
                <w:lang w:eastAsia="hr-HR"/>
              </w:rPr>
            </w:pPr>
          </w:p>
        </w:tc>
      </w:tr>
      <w:tr w:rsidR="003C5281" w:rsidRPr="00A85F0E" w14:paraId="6EED1C4E" w14:textId="77777777" w:rsidTr="003C5281">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42DFE899" w14:textId="77777777" w:rsidR="003C5281" w:rsidRPr="00A85F0E" w:rsidRDefault="003C5281" w:rsidP="003C5281">
            <w:pPr>
              <w:jc w:val="center"/>
              <w:rPr>
                <w:rFonts w:eastAsia="Calibri" w:cs="Tahoma"/>
                <w:szCs w:val="20"/>
              </w:rPr>
            </w:pPr>
            <w:r w:rsidRPr="00A85F0E">
              <w:rPr>
                <w:rFonts w:eastAsia="Calibri" w:cs="Tahoma"/>
                <w:szCs w:val="20"/>
              </w:rPr>
              <w:t>3.</w:t>
            </w:r>
          </w:p>
        </w:tc>
        <w:tc>
          <w:tcPr>
            <w:tcW w:w="4205" w:type="dxa"/>
            <w:gridSpan w:val="3"/>
            <w:tcBorders>
              <w:left w:val="single" w:sz="4" w:space="0" w:color="00000A"/>
              <w:bottom w:val="single" w:sz="4" w:space="0" w:color="00000A"/>
              <w:right w:val="single" w:sz="4" w:space="0" w:color="auto"/>
            </w:tcBorders>
            <w:shd w:val="clear" w:color="auto" w:fill="FFFFFF" w:themeFill="background1"/>
            <w:vAlign w:val="bottom"/>
          </w:tcPr>
          <w:p w14:paraId="22EB03BC" w14:textId="77777777" w:rsidR="003C5281" w:rsidRPr="00A85F0E" w:rsidRDefault="003C5281" w:rsidP="003C5281">
            <w:pPr>
              <w:spacing w:before="60" w:after="60"/>
              <w:rPr>
                <w:rFonts w:eastAsia="Calibri" w:cs="Tahoma"/>
                <w:szCs w:val="20"/>
              </w:rPr>
            </w:pP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B0815" w14:textId="77777777" w:rsidR="003C5281" w:rsidRPr="00A85F0E" w:rsidRDefault="003C5281" w:rsidP="003C5281">
            <w:pPr>
              <w:jc w:val="center"/>
              <w:rPr>
                <w:rFonts w:eastAsia="Times New Roman" w:cs="Tahoma"/>
                <w:szCs w:val="20"/>
                <w:lang w:eastAsia="hr-HR"/>
              </w:rPr>
            </w:pP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1DDBA" w14:textId="77777777" w:rsidR="003C5281" w:rsidRPr="00A85F0E" w:rsidRDefault="003C5281" w:rsidP="003C5281">
            <w:pPr>
              <w:spacing w:before="60" w:after="60"/>
              <w:jc w:val="center"/>
              <w:rPr>
                <w:rFonts w:eastAsia="Times New Roman" w:cs="Tahoma"/>
                <w:szCs w:val="20"/>
                <w:lang w:eastAsia="hr-HR"/>
              </w:rPr>
            </w:pPr>
          </w:p>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C540913" w14:textId="77777777" w:rsidR="003C5281" w:rsidRPr="00A85F0E" w:rsidRDefault="003C5281" w:rsidP="003C5281">
            <w:pPr>
              <w:spacing w:before="60" w:after="60"/>
              <w:jc w:val="center"/>
              <w:rPr>
                <w:rFonts w:eastAsia="Times New Roman" w:cs="Tahoma"/>
                <w:szCs w:val="20"/>
                <w:lang w:eastAsia="hr-HR"/>
              </w:rPr>
            </w:pPr>
          </w:p>
        </w:tc>
      </w:tr>
      <w:tr w:rsidR="003C5281" w:rsidRPr="00A85F0E" w14:paraId="23C911A5" w14:textId="77777777" w:rsidTr="003C5281">
        <w:trPr>
          <w:trHeight w:val="90"/>
        </w:trPr>
        <w:tc>
          <w:tcPr>
            <w:tcW w:w="9283" w:type="dxa"/>
            <w:gridSpan w:val="7"/>
            <w:tcBorders>
              <w:left w:val="single" w:sz="12" w:space="0" w:color="00000A"/>
              <w:bottom w:val="single" w:sz="4" w:space="0" w:color="00000A"/>
              <w:right w:val="single" w:sz="12" w:space="0" w:color="00000A"/>
            </w:tcBorders>
            <w:shd w:val="clear" w:color="auto" w:fill="FFFFFF" w:themeFill="background1"/>
            <w:tcMar>
              <w:left w:w="103" w:type="dxa"/>
            </w:tcMar>
            <w:vAlign w:val="center"/>
          </w:tcPr>
          <w:p w14:paraId="1963C6A9" w14:textId="77777777" w:rsidR="003C5281" w:rsidRPr="00A85F0E" w:rsidRDefault="003C5281" w:rsidP="003C5281">
            <w:pPr>
              <w:spacing w:before="60" w:after="60"/>
              <w:rPr>
                <w:rFonts w:eastAsia="Times New Roman" w:cs="Tahoma"/>
                <w:i/>
                <w:szCs w:val="20"/>
                <w:lang w:eastAsia="hr-HR"/>
              </w:rPr>
            </w:pPr>
            <w:r w:rsidRPr="00A85F0E">
              <w:rPr>
                <w:rFonts w:eastAsia="Times New Roman" w:cs="Tahoma"/>
                <w:i/>
                <w:szCs w:val="20"/>
                <w:lang w:eastAsia="hr-HR"/>
              </w:rPr>
              <w:t xml:space="preserve">* </w:t>
            </w:r>
            <w:r w:rsidRPr="00A85F0E">
              <w:rPr>
                <w:rFonts w:eastAsia="Times New Roman" w:cs="Tahoma"/>
                <w:i/>
                <w:sz w:val="16"/>
                <w:szCs w:val="16"/>
                <w:lang w:eastAsia="hr-HR"/>
              </w:rPr>
              <w:t>Ukoliko se iznos izražava u drugoj valuti mora se navesti i protuvrijednost u kunama po srednjem tečaju HNG na dan početka postupka javne nabave.</w:t>
            </w:r>
          </w:p>
        </w:tc>
      </w:tr>
      <w:tr w:rsidR="003C5281" w:rsidRPr="00A85F0E" w14:paraId="426548FA" w14:textId="77777777" w:rsidTr="003C5281">
        <w:trPr>
          <w:trHeight w:val="166"/>
        </w:trPr>
        <w:tc>
          <w:tcPr>
            <w:tcW w:w="9283" w:type="dxa"/>
            <w:gridSpan w:val="7"/>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73B6AF05" w14:textId="77777777" w:rsidR="003C5281" w:rsidRPr="00A85F0E" w:rsidRDefault="003C5281" w:rsidP="003C5281">
            <w:pPr>
              <w:spacing w:before="0" w:after="0"/>
              <w:rPr>
                <w:rFonts w:eastAsia="Times New Roman" w:cs="Tahoma"/>
                <w:szCs w:val="20"/>
                <w:lang w:eastAsia="hr-HR"/>
              </w:rPr>
            </w:pPr>
          </w:p>
        </w:tc>
      </w:tr>
      <w:tr w:rsidR="003C5281" w:rsidRPr="00A85F0E" w14:paraId="2877316B" w14:textId="77777777" w:rsidTr="003C5281">
        <w:trPr>
          <w:trHeight w:val="895"/>
        </w:trPr>
        <w:tc>
          <w:tcPr>
            <w:tcW w:w="3775" w:type="dxa"/>
            <w:gridSpan w:val="2"/>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42AD89E5" w14:textId="77777777" w:rsidR="003C5281" w:rsidRPr="00A85F0E" w:rsidRDefault="003C5281" w:rsidP="003C5281">
            <w:pPr>
              <w:spacing w:before="0" w:after="0"/>
              <w:rPr>
                <w:rFonts w:eastAsia="Calibri" w:cs="Tahoma"/>
                <w:szCs w:val="20"/>
              </w:rPr>
            </w:pPr>
          </w:p>
        </w:tc>
        <w:tc>
          <w:tcPr>
            <w:tcW w:w="5508" w:type="dxa"/>
            <w:gridSpan w:val="5"/>
            <w:tcBorders>
              <w:top w:val="single" w:sz="4" w:space="0" w:color="00000A"/>
              <w:left w:val="single" w:sz="4" w:space="0" w:color="00000A"/>
              <w:right w:val="single" w:sz="12" w:space="0" w:color="00000A"/>
            </w:tcBorders>
            <w:shd w:val="clear" w:color="auto" w:fill="FFFFFF" w:themeFill="background1"/>
            <w:vAlign w:val="center"/>
          </w:tcPr>
          <w:p w14:paraId="168FDF53" w14:textId="77777777" w:rsidR="003C5281" w:rsidRPr="00A85F0E" w:rsidRDefault="003C5281" w:rsidP="003C5281">
            <w:pPr>
              <w:spacing w:before="0" w:after="0"/>
              <w:rPr>
                <w:rFonts w:eastAsia="Times New Roman" w:cs="Tahoma"/>
                <w:szCs w:val="20"/>
                <w:lang w:eastAsia="hr-HR"/>
              </w:rPr>
            </w:pPr>
            <w:r w:rsidRPr="00A85F0E">
              <w:rPr>
                <w:rFonts w:eastAsia="Calibri" w:cs="Tahoma"/>
                <w:bCs/>
                <w:szCs w:val="20"/>
              </w:rPr>
              <w:t>M.P.</w:t>
            </w:r>
            <w:r w:rsidRPr="00A85F0E">
              <w:rPr>
                <w:rFonts w:eastAsia="Calibri" w:cs="Tahoma"/>
                <w:bCs/>
                <w:szCs w:val="20"/>
                <w:vertAlign w:val="superscript"/>
              </w:rPr>
              <w:footnoteReference w:id="60"/>
            </w:r>
          </w:p>
        </w:tc>
      </w:tr>
      <w:tr w:rsidR="003C5281" w:rsidRPr="00A85F0E" w14:paraId="744EE204" w14:textId="77777777" w:rsidTr="003C5281">
        <w:trPr>
          <w:trHeight w:val="90"/>
        </w:trPr>
        <w:tc>
          <w:tcPr>
            <w:tcW w:w="3775" w:type="dxa"/>
            <w:gridSpan w:val="2"/>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7FAFAD89" w14:textId="77777777" w:rsidR="003C5281" w:rsidRPr="00A85F0E" w:rsidRDefault="003C5281" w:rsidP="003C5281">
            <w:pPr>
              <w:spacing w:before="0" w:after="0"/>
              <w:rPr>
                <w:rFonts w:eastAsia="Calibri" w:cs="Tahoma"/>
                <w:i/>
                <w:sz w:val="16"/>
                <w:szCs w:val="16"/>
              </w:rPr>
            </w:pPr>
            <w:r w:rsidRPr="00A85F0E">
              <w:rPr>
                <w:rFonts w:eastAsia="Calibri" w:cs="Tahoma"/>
                <w:i/>
                <w:sz w:val="16"/>
                <w:szCs w:val="16"/>
              </w:rPr>
              <w:t>mjesto/datum</w:t>
            </w:r>
          </w:p>
        </w:tc>
        <w:tc>
          <w:tcPr>
            <w:tcW w:w="5508" w:type="dxa"/>
            <w:gridSpan w:val="5"/>
            <w:tcBorders>
              <w:left w:val="single" w:sz="4" w:space="0" w:color="00000A"/>
              <w:bottom w:val="single" w:sz="12" w:space="0" w:color="00000A"/>
              <w:right w:val="single" w:sz="12" w:space="0" w:color="00000A"/>
            </w:tcBorders>
            <w:shd w:val="clear" w:color="auto" w:fill="FFFFFF" w:themeFill="background1"/>
            <w:vAlign w:val="center"/>
          </w:tcPr>
          <w:p w14:paraId="11A14E8B" w14:textId="77777777" w:rsidR="003C5281" w:rsidRPr="00A85F0E" w:rsidRDefault="003C5281" w:rsidP="003C5281">
            <w:pPr>
              <w:spacing w:before="0" w:after="0"/>
              <w:jc w:val="right"/>
              <w:rPr>
                <w:rFonts w:eastAsia="Times New Roman" w:cs="Tahoma"/>
                <w:i/>
                <w:sz w:val="16"/>
                <w:szCs w:val="16"/>
                <w:lang w:eastAsia="hr-HR"/>
              </w:rPr>
            </w:pPr>
            <w:r w:rsidRPr="00A85F0E">
              <w:rPr>
                <w:rFonts w:eastAsia="Times New Roman" w:cs="Tahoma"/>
                <w:i/>
                <w:sz w:val="16"/>
                <w:szCs w:val="16"/>
                <w:lang w:eastAsia="hr-HR"/>
              </w:rPr>
              <w:t xml:space="preserve">ime/prezime/potpis ovlaštene osobe </w:t>
            </w:r>
          </w:p>
        </w:tc>
      </w:tr>
    </w:tbl>
    <w:p w14:paraId="4AE821E2" w14:textId="18B36393" w:rsidR="00F40558" w:rsidRPr="00A85F0E" w:rsidRDefault="003C5281" w:rsidP="00F40558">
      <w:pPr>
        <w:rPr>
          <w:rFonts w:eastAsia="Calibri" w:cs="Tahoma"/>
        </w:rPr>
      </w:pPr>
      <w:r w:rsidRPr="00A85F0E">
        <w:rPr>
          <w:rFonts w:eastAsia="Calibri" w:cs="Tahoma"/>
        </w:rPr>
        <w:br w:type="page"/>
      </w:r>
    </w:p>
    <w:p w14:paraId="3AB5CA6E" w14:textId="72088274" w:rsidR="00F40558" w:rsidRPr="00244FD1" w:rsidRDefault="005D34EC" w:rsidP="00F40558">
      <w:pPr>
        <w:pStyle w:val="Naslov5"/>
        <w:rPr>
          <w:rFonts w:eastAsia="Times New Roman"/>
        </w:rPr>
      </w:pPr>
      <w:bookmarkStart w:id="164" w:name="_Toc491246698"/>
      <w:bookmarkStart w:id="165" w:name="_Ref494435950"/>
      <w:r>
        <w:rPr>
          <w:rFonts w:eastAsia="Times New Roman"/>
        </w:rPr>
        <w:lastRenderedPageBreak/>
        <w:t>Obrazac 10</w:t>
      </w:r>
      <w:r w:rsidR="00F40558" w:rsidRPr="00A85F0E">
        <w:rPr>
          <w:rFonts w:eastAsia="Times New Roman"/>
        </w:rPr>
        <w:t xml:space="preserve"> – Popis s podacima o angažiranim tehničkim stručnjacima</w:t>
      </w:r>
      <w:bookmarkEnd w:id="164"/>
      <w:bookmarkEnd w:id="165"/>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3"/>
        <w:gridCol w:w="2386"/>
        <w:gridCol w:w="569"/>
        <w:gridCol w:w="863"/>
        <w:gridCol w:w="1506"/>
        <w:gridCol w:w="867"/>
        <w:gridCol w:w="1067"/>
        <w:gridCol w:w="1061"/>
      </w:tblGrid>
      <w:tr w:rsidR="00F40558" w:rsidRPr="00A85F0E" w14:paraId="2DF6338B" w14:textId="77777777" w:rsidTr="00644982">
        <w:trPr>
          <w:trHeight w:val="251"/>
        </w:trPr>
        <w:tc>
          <w:tcPr>
            <w:tcW w:w="4671" w:type="dxa"/>
            <w:gridSpan w:val="4"/>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6B23ABA9" w14:textId="77777777" w:rsidR="00F40558" w:rsidRPr="00A85F0E" w:rsidRDefault="00F40558" w:rsidP="00F40558">
            <w:pPr>
              <w:rPr>
                <w:rFonts w:eastAsia="Times New Roman" w:cs="Tahoma"/>
                <w:bCs/>
                <w:szCs w:val="20"/>
                <w:lang w:eastAsia="hr-HR"/>
              </w:rPr>
            </w:pPr>
            <w:r w:rsidRPr="00A85F0E">
              <w:rPr>
                <w:rFonts w:eastAsia="Times New Roman" w:cs="Tahoma"/>
                <w:bCs/>
                <w:szCs w:val="20"/>
                <w:lang w:eastAsia="hr-HR"/>
              </w:rPr>
              <w:t xml:space="preserve">NARUČITELJ: </w:t>
            </w:r>
          </w:p>
        </w:tc>
        <w:tc>
          <w:tcPr>
            <w:tcW w:w="4612" w:type="dxa"/>
            <w:gridSpan w:val="4"/>
            <w:tcBorders>
              <w:top w:val="single" w:sz="12" w:space="0" w:color="00000A"/>
              <w:bottom w:val="single" w:sz="4" w:space="0" w:color="00000A"/>
              <w:right w:val="single" w:sz="12" w:space="0" w:color="00000A"/>
            </w:tcBorders>
            <w:shd w:val="clear" w:color="auto" w:fill="D9D9D9" w:themeFill="background1" w:themeFillShade="D9"/>
            <w:vAlign w:val="center"/>
          </w:tcPr>
          <w:p w14:paraId="527D5A18" w14:textId="77777777" w:rsidR="00F40558" w:rsidRPr="00A85F0E" w:rsidRDefault="00F40558" w:rsidP="00F40558">
            <w:pPr>
              <w:rPr>
                <w:rFonts w:eastAsia="Times New Roman" w:cs="Tahoma"/>
                <w:bCs/>
                <w:szCs w:val="20"/>
                <w:lang w:eastAsia="hr-HR"/>
              </w:rPr>
            </w:pPr>
            <w:r w:rsidRPr="00A85F0E">
              <w:rPr>
                <w:rFonts w:eastAsia="Times New Roman" w:cs="Tahoma"/>
                <w:bCs/>
                <w:szCs w:val="20"/>
                <w:lang w:eastAsia="hr-HR"/>
              </w:rPr>
              <w:t>PREDMET NABAVE:</w:t>
            </w:r>
          </w:p>
        </w:tc>
      </w:tr>
      <w:tr w:rsidR="00644982" w:rsidRPr="00A85F0E" w14:paraId="652B16C1" w14:textId="77777777" w:rsidTr="00644982">
        <w:trPr>
          <w:trHeight w:val="584"/>
        </w:trPr>
        <w:tc>
          <w:tcPr>
            <w:tcW w:w="4671" w:type="dxa"/>
            <w:gridSpan w:val="4"/>
            <w:tcBorders>
              <w:top w:val="single" w:sz="4" w:space="0" w:color="00000A"/>
              <w:left w:val="single" w:sz="12" w:space="0" w:color="00000A"/>
              <w:bottom w:val="single" w:sz="12" w:space="0" w:color="00000A"/>
              <w:right w:val="single" w:sz="4" w:space="0" w:color="00000A"/>
            </w:tcBorders>
            <w:shd w:val="clear" w:color="auto" w:fill="D9D9D9" w:themeFill="background1" w:themeFillShade="D9"/>
            <w:tcMar>
              <w:left w:w="103" w:type="dxa"/>
            </w:tcMar>
            <w:vAlign w:val="center"/>
          </w:tcPr>
          <w:p w14:paraId="11B78B88" w14:textId="77777777" w:rsidR="00644982" w:rsidRPr="00A85F0E" w:rsidRDefault="00644982" w:rsidP="003542C4">
            <w:pPr>
              <w:spacing w:before="60" w:after="60"/>
              <w:rPr>
                <w:rFonts w:eastAsia="Times New Roman" w:cs="Tahoma"/>
                <w:bCs/>
                <w:szCs w:val="20"/>
                <w:lang w:eastAsia="hr-HR"/>
              </w:rPr>
            </w:pPr>
            <w:r w:rsidRPr="00A85F0E">
              <w:rPr>
                <w:rFonts w:eastAsia="Times New Roman" w:cs="Tahoma"/>
                <w:bCs/>
                <w:szCs w:val="20"/>
                <w:lang w:eastAsia="hr-HR"/>
              </w:rPr>
              <w:t xml:space="preserve">Grad Sveti Ivan Zelina </w:t>
            </w:r>
          </w:p>
          <w:p w14:paraId="49709BC0" w14:textId="77777777" w:rsidR="00644982" w:rsidRPr="00A85F0E" w:rsidRDefault="00644982" w:rsidP="003542C4">
            <w:pPr>
              <w:spacing w:before="60" w:after="60"/>
              <w:rPr>
                <w:rFonts w:eastAsia="Times New Roman" w:cs="Tahoma"/>
                <w:bCs/>
                <w:szCs w:val="20"/>
                <w:lang w:eastAsia="hr-HR"/>
              </w:rPr>
            </w:pPr>
            <w:r w:rsidRPr="00A85F0E">
              <w:rPr>
                <w:rFonts w:eastAsia="Times New Roman" w:cs="Tahoma"/>
                <w:bCs/>
                <w:szCs w:val="20"/>
                <w:lang w:eastAsia="hr-HR"/>
              </w:rPr>
              <w:t xml:space="preserve">Trg Ante Starčevića 12 </w:t>
            </w:r>
          </w:p>
          <w:p w14:paraId="720752F2" w14:textId="0013E933" w:rsidR="00644982" w:rsidRPr="00A85F0E" w:rsidRDefault="00644982" w:rsidP="00F40558">
            <w:pPr>
              <w:spacing w:before="60" w:after="60"/>
              <w:rPr>
                <w:rFonts w:eastAsia="Times New Roman" w:cs="Tahoma"/>
                <w:bCs/>
                <w:szCs w:val="20"/>
                <w:lang w:eastAsia="hr-HR"/>
              </w:rPr>
            </w:pPr>
            <w:r w:rsidRPr="00A85F0E">
              <w:rPr>
                <w:rFonts w:eastAsia="Times New Roman" w:cs="Tahoma"/>
                <w:bCs/>
                <w:szCs w:val="20"/>
                <w:lang w:eastAsia="hr-HR"/>
              </w:rPr>
              <w:t>10380 Sveti Ivan Zelina</w:t>
            </w:r>
          </w:p>
        </w:tc>
        <w:tc>
          <w:tcPr>
            <w:tcW w:w="4612" w:type="dxa"/>
            <w:gridSpan w:val="4"/>
            <w:tcBorders>
              <w:top w:val="single" w:sz="4" w:space="0" w:color="00000A"/>
              <w:bottom w:val="single" w:sz="12" w:space="0" w:color="00000A"/>
              <w:right w:val="single" w:sz="12" w:space="0" w:color="00000A"/>
            </w:tcBorders>
            <w:shd w:val="clear" w:color="auto" w:fill="D9D9D9" w:themeFill="background1" w:themeFillShade="D9"/>
            <w:vAlign w:val="center"/>
          </w:tcPr>
          <w:p w14:paraId="1E05F23F" w14:textId="0E7B944F" w:rsidR="00644982" w:rsidRPr="00A85F0E" w:rsidRDefault="00644982" w:rsidP="00F40558">
            <w:pPr>
              <w:rPr>
                <w:rFonts w:eastAsia="Times New Roman" w:cs="Tahoma"/>
                <w:bCs/>
                <w:szCs w:val="20"/>
                <w:lang w:eastAsia="hr-HR"/>
              </w:rPr>
            </w:pPr>
            <w:r w:rsidRPr="00A85F0E">
              <w:rPr>
                <w:rFonts w:eastAsia="Times New Roman" w:cs="Tahoma"/>
                <w:bCs/>
                <w:szCs w:val="20"/>
                <w:lang w:eastAsia="hr-HR"/>
              </w:rPr>
              <w:t xml:space="preserve">Izvođenje radova i opremanje </w:t>
            </w:r>
            <w:proofErr w:type="spellStart"/>
            <w:r w:rsidRPr="00A85F0E">
              <w:rPr>
                <w:rFonts w:eastAsia="Times New Roman" w:cs="Tahoma"/>
                <w:bCs/>
                <w:szCs w:val="20"/>
                <w:lang w:eastAsia="hr-HR"/>
              </w:rPr>
              <w:t>reciklažnog</w:t>
            </w:r>
            <w:proofErr w:type="spellEnd"/>
            <w:r w:rsidRPr="00A85F0E">
              <w:rPr>
                <w:rFonts w:eastAsia="Times New Roman" w:cs="Tahoma"/>
                <w:bCs/>
                <w:szCs w:val="20"/>
                <w:lang w:eastAsia="hr-HR"/>
              </w:rPr>
              <w:t xml:space="preserve"> dvorišta na području Grada Sveti Ivan Zelina</w:t>
            </w:r>
          </w:p>
        </w:tc>
      </w:tr>
      <w:tr w:rsidR="00F40558" w:rsidRPr="00A85F0E" w14:paraId="556ED0A6" w14:textId="77777777" w:rsidTr="00644982">
        <w:trPr>
          <w:trHeight w:val="150"/>
        </w:trPr>
        <w:tc>
          <w:tcPr>
            <w:tcW w:w="9283" w:type="dxa"/>
            <w:gridSpan w:val="8"/>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4114C8F9" w14:textId="77777777" w:rsidR="00F40558" w:rsidRPr="00A85F0E" w:rsidRDefault="00F40558" w:rsidP="00F40558">
            <w:pPr>
              <w:spacing w:before="0" w:after="0"/>
              <w:jc w:val="center"/>
              <w:rPr>
                <w:rFonts w:eastAsia="Times New Roman" w:cs="Tahoma"/>
                <w:b/>
                <w:bCs/>
                <w:sz w:val="16"/>
                <w:szCs w:val="16"/>
                <w:lang w:eastAsia="hr-HR"/>
              </w:rPr>
            </w:pPr>
          </w:p>
        </w:tc>
      </w:tr>
      <w:tr w:rsidR="00F40558" w:rsidRPr="00A85F0E" w14:paraId="23C0ACF4" w14:textId="77777777" w:rsidTr="00644982">
        <w:trPr>
          <w:trHeight w:val="90"/>
        </w:trPr>
        <w:tc>
          <w:tcPr>
            <w:tcW w:w="9283" w:type="dxa"/>
            <w:gridSpan w:val="8"/>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17474221" w14:textId="77777777" w:rsidR="00F40558" w:rsidRPr="00A85F0E" w:rsidRDefault="00F40558" w:rsidP="00F40558">
            <w:pPr>
              <w:jc w:val="center"/>
              <w:rPr>
                <w:rFonts w:eastAsia="Times New Roman" w:cs="Tahoma"/>
                <w:i/>
                <w:sz w:val="18"/>
                <w:szCs w:val="18"/>
                <w:lang w:eastAsia="hr-HR"/>
              </w:rPr>
            </w:pPr>
            <w:r w:rsidRPr="00A85F0E">
              <w:rPr>
                <w:rFonts w:eastAsia="Times New Roman" w:cs="Tahoma"/>
                <w:b/>
                <w:szCs w:val="20"/>
                <w:lang w:eastAsia="hr-HR"/>
              </w:rPr>
              <w:t>POPIS S PODACIMA O ANGAŽIRANIM TEHNIČKIM STRUČNJACIMA</w:t>
            </w:r>
          </w:p>
        </w:tc>
      </w:tr>
      <w:tr w:rsidR="00F40558" w:rsidRPr="00A85F0E" w14:paraId="4B789167" w14:textId="77777777" w:rsidTr="00644982">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31B7D2A0" w14:textId="77777777" w:rsidR="00F40558" w:rsidRPr="00A85F0E" w:rsidRDefault="00F40558" w:rsidP="00F40558">
            <w:pPr>
              <w:spacing w:before="60" w:after="60"/>
              <w:jc w:val="center"/>
              <w:rPr>
                <w:rFonts w:eastAsia="Calibri" w:cs="Tahoma"/>
                <w:sz w:val="16"/>
                <w:szCs w:val="16"/>
              </w:rPr>
            </w:pPr>
            <w:r w:rsidRPr="00A85F0E">
              <w:rPr>
                <w:rFonts w:eastAsia="Calibri" w:cs="Tahoma"/>
                <w:sz w:val="16"/>
                <w:szCs w:val="16"/>
              </w:rPr>
              <w:t>Redni broj</w:t>
            </w:r>
          </w:p>
        </w:tc>
        <w:tc>
          <w:tcPr>
            <w:tcW w:w="2459" w:type="dxa"/>
            <w:tcBorders>
              <w:left w:val="single" w:sz="4" w:space="0" w:color="00000A"/>
              <w:bottom w:val="single" w:sz="4" w:space="0" w:color="00000A"/>
              <w:right w:val="single" w:sz="4" w:space="0" w:color="auto"/>
            </w:tcBorders>
            <w:shd w:val="clear" w:color="auto" w:fill="FFFFFF" w:themeFill="background1"/>
            <w:vAlign w:val="center"/>
          </w:tcPr>
          <w:p w14:paraId="741810A0" w14:textId="77777777" w:rsidR="00F40558" w:rsidRPr="00A85F0E" w:rsidRDefault="00F40558" w:rsidP="00F40558">
            <w:pPr>
              <w:spacing w:before="60" w:after="60"/>
              <w:rPr>
                <w:rFonts w:eastAsia="Calibri" w:cs="Tahoma"/>
                <w:sz w:val="16"/>
                <w:szCs w:val="16"/>
              </w:rPr>
            </w:pPr>
            <w:r w:rsidRPr="00A85F0E">
              <w:rPr>
                <w:rFonts w:eastAsia="Calibri" w:cs="Tahoma"/>
                <w:sz w:val="16"/>
                <w:szCs w:val="16"/>
              </w:rPr>
              <w:t>Pozicija</w:t>
            </w:r>
          </w:p>
        </w:tc>
        <w:tc>
          <w:tcPr>
            <w:tcW w:w="3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2B56C" w14:textId="77777777" w:rsidR="00F40558" w:rsidRPr="00A85F0E" w:rsidRDefault="00F40558" w:rsidP="00F40558">
            <w:pPr>
              <w:spacing w:before="60" w:after="60"/>
              <w:jc w:val="center"/>
              <w:rPr>
                <w:rFonts w:eastAsia="Calibri" w:cs="Tahoma"/>
                <w:sz w:val="16"/>
                <w:szCs w:val="16"/>
              </w:rPr>
            </w:pPr>
            <w:r w:rsidRPr="00A85F0E">
              <w:rPr>
                <w:rFonts w:eastAsia="Calibri" w:cs="Tahoma"/>
                <w:sz w:val="16"/>
                <w:szCs w:val="16"/>
              </w:rPr>
              <w:t xml:space="preserve">Ime i prezime </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6CE45" w14:textId="77777777" w:rsidR="00F40558" w:rsidRPr="00A85F0E" w:rsidRDefault="00F40558" w:rsidP="00F40558">
            <w:pPr>
              <w:spacing w:before="0" w:after="0"/>
              <w:jc w:val="center"/>
              <w:rPr>
                <w:rFonts w:eastAsia="Calibri" w:cs="Tahoma"/>
                <w:sz w:val="16"/>
                <w:szCs w:val="16"/>
              </w:rPr>
            </w:pPr>
            <w:r w:rsidRPr="00A85F0E">
              <w:rPr>
                <w:rFonts w:eastAsia="Calibri" w:cs="Tahoma"/>
                <w:sz w:val="16"/>
                <w:szCs w:val="16"/>
              </w:rPr>
              <w:t xml:space="preserve">Stručna </w:t>
            </w:r>
          </w:p>
          <w:p w14:paraId="6D940554" w14:textId="77777777" w:rsidR="00F40558" w:rsidRPr="00A85F0E" w:rsidRDefault="00F40558" w:rsidP="00F40558">
            <w:pPr>
              <w:spacing w:before="0" w:after="0"/>
              <w:jc w:val="center"/>
              <w:rPr>
                <w:rFonts w:eastAsia="Calibri" w:cs="Tahoma"/>
                <w:sz w:val="16"/>
                <w:szCs w:val="16"/>
              </w:rPr>
            </w:pPr>
            <w:r w:rsidRPr="00A85F0E">
              <w:rPr>
                <w:rFonts w:eastAsia="Calibri" w:cs="Tahoma"/>
                <w:sz w:val="16"/>
                <w:szCs w:val="16"/>
              </w:rPr>
              <w:t>sprema</w:t>
            </w:r>
          </w:p>
        </w:tc>
        <w:tc>
          <w:tcPr>
            <w:tcW w:w="2167" w:type="dxa"/>
            <w:gridSpan w:val="2"/>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29D66AB" w14:textId="77777777" w:rsidR="00F40558" w:rsidRPr="00A85F0E" w:rsidRDefault="00F40558" w:rsidP="00F40558">
            <w:pPr>
              <w:spacing w:before="60" w:after="60"/>
              <w:jc w:val="center"/>
              <w:rPr>
                <w:rFonts w:eastAsia="Calibri" w:cs="Tahoma"/>
                <w:sz w:val="16"/>
                <w:szCs w:val="16"/>
              </w:rPr>
            </w:pPr>
            <w:r w:rsidRPr="00A85F0E">
              <w:rPr>
                <w:rFonts w:eastAsia="Calibri" w:cs="Tahoma"/>
                <w:sz w:val="16"/>
                <w:szCs w:val="16"/>
              </w:rPr>
              <w:t>Zaposlen kod Ponuditelja/člana zajednice gospodarskih subjekata  (zaokružiti)</w:t>
            </w:r>
          </w:p>
        </w:tc>
      </w:tr>
      <w:tr w:rsidR="00F40558" w:rsidRPr="00A85F0E" w14:paraId="6C353391" w14:textId="77777777" w:rsidTr="00644982">
        <w:trPr>
          <w:trHeight w:val="765"/>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B6EE9BE" w14:textId="77777777" w:rsidR="00F40558" w:rsidRPr="00A85F0E" w:rsidRDefault="00F40558" w:rsidP="00F40558">
            <w:pPr>
              <w:jc w:val="center"/>
              <w:rPr>
                <w:rFonts w:eastAsia="Calibri" w:cs="Tahoma"/>
                <w:szCs w:val="20"/>
              </w:rPr>
            </w:pPr>
            <w:r w:rsidRPr="00A85F0E">
              <w:rPr>
                <w:rFonts w:eastAsia="Calibri" w:cs="Tahoma"/>
                <w:szCs w:val="20"/>
              </w:rPr>
              <w:t>1.</w:t>
            </w:r>
          </w:p>
        </w:tc>
        <w:tc>
          <w:tcPr>
            <w:tcW w:w="2459" w:type="dxa"/>
            <w:tcBorders>
              <w:left w:val="single" w:sz="4" w:space="0" w:color="00000A"/>
              <w:bottom w:val="single" w:sz="4" w:space="0" w:color="00000A"/>
              <w:right w:val="single" w:sz="4" w:space="0" w:color="auto"/>
            </w:tcBorders>
            <w:shd w:val="clear" w:color="auto" w:fill="FFFFFF" w:themeFill="background1"/>
            <w:vAlign w:val="center"/>
          </w:tcPr>
          <w:p w14:paraId="190A0940" w14:textId="77777777" w:rsidR="00F40558" w:rsidRPr="00A85F0E" w:rsidRDefault="00F40558" w:rsidP="00F40558">
            <w:pPr>
              <w:spacing w:before="60" w:after="0"/>
              <w:rPr>
                <w:rFonts w:eastAsia="Calibri" w:cs="Tahoma"/>
                <w:szCs w:val="20"/>
              </w:rPr>
            </w:pPr>
            <w:r w:rsidRPr="00A85F0E">
              <w:rPr>
                <w:rFonts w:eastAsia="Calibri" w:cs="Tahoma"/>
                <w:szCs w:val="20"/>
              </w:rPr>
              <w:t>Stručnjak 1</w:t>
            </w:r>
          </w:p>
          <w:p w14:paraId="31118D08" w14:textId="7AAE9470" w:rsidR="00F40558" w:rsidRPr="00A85F0E" w:rsidRDefault="00843794" w:rsidP="00F40558">
            <w:pPr>
              <w:spacing w:before="0" w:after="60"/>
              <w:rPr>
                <w:rFonts w:eastAsia="Calibri" w:cs="Tahoma"/>
                <w:sz w:val="16"/>
                <w:szCs w:val="16"/>
              </w:rPr>
            </w:pPr>
            <w:r>
              <w:rPr>
                <w:rFonts w:eastAsia="Calibri" w:cs="Tahoma"/>
                <w:sz w:val="16"/>
                <w:szCs w:val="16"/>
              </w:rPr>
              <w:t>Ovlašteni voditelj građenja</w:t>
            </w:r>
          </w:p>
        </w:tc>
        <w:tc>
          <w:tcPr>
            <w:tcW w:w="30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C28E7" w14:textId="77777777" w:rsidR="00F40558" w:rsidRPr="00A85F0E" w:rsidRDefault="00F40558" w:rsidP="00F40558">
            <w:pPr>
              <w:jc w:val="center"/>
              <w:rPr>
                <w:rFonts w:eastAsia="Times New Roman" w:cs="Tahoma"/>
                <w:szCs w:val="20"/>
                <w:lang w:eastAsia="hr-HR"/>
              </w:rPr>
            </w:pP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9D3DA" w14:textId="77777777" w:rsidR="00F40558" w:rsidRPr="00A85F0E" w:rsidRDefault="00F40558" w:rsidP="00F40558">
            <w:pPr>
              <w:spacing w:before="60" w:after="60"/>
              <w:jc w:val="center"/>
              <w:rPr>
                <w:rFonts w:eastAsia="Times New Roman" w:cs="Tahoma"/>
                <w:szCs w:val="20"/>
                <w:lang w:eastAsia="hr-HR"/>
              </w:rPr>
            </w:pPr>
          </w:p>
        </w:tc>
        <w:tc>
          <w:tcPr>
            <w:tcW w:w="1083" w:type="dxa"/>
            <w:tcBorders>
              <w:top w:val="single" w:sz="4" w:space="0" w:color="auto"/>
              <w:left w:val="single" w:sz="4" w:space="0" w:color="auto"/>
              <w:bottom w:val="single" w:sz="4" w:space="0" w:color="auto"/>
              <w:right w:val="nil"/>
            </w:tcBorders>
            <w:shd w:val="clear" w:color="auto" w:fill="FFFFFF" w:themeFill="background1"/>
            <w:vAlign w:val="center"/>
          </w:tcPr>
          <w:p w14:paraId="3B6112EF" w14:textId="77777777" w:rsidR="00F40558" w:rsidRPr="00A85F0E" w:rsidRDefault="00F40558" w:rsidP="00F40558">
            <w:pPr>
              <w:spacing w:before="60" w:after="60"/>
              <w:jc w:val="center"/>
              <w:rPr>
                <w:rFonts w:eastAsia="Times New Roman" w:cs="Tahoma"/>
                <w:szCs w:val="20"/>
                <w:lang w:eastAsia="hr-HR"/>
              </w:rPr>
            </w:pPr>
            <w:r w:rsidRPr="00A85F0E">
              <w:rPr>
                <w:rFonts w:eastAsia="Times New Roman" w:cs="Tahoma"/>
                <w:szCs w:val="20"/>
                <w:lang w:eastAsia="hr-HR"/>
              </w:rPr>
              <w:t>DA</w:t>
            </w:r>
          </w:p>
        </w:tc>
        <w:tc>
          <w:tcPr>
            <w:tcW w:w="1084" w:type="dxa"/>
            <w:tcBorders>
              <w:top w:val="single" w:sz="4" w:space="0" w:color="auto"/>
              <w:left w:val="nil"/>
              <w:bottom w:val="single" w:sz="4" w:space="0" w:color="auto"/>
              <w:right w:val="single" w:sz="12" w:space="0" w:color="00000A"/>
            </w:tcBorders>
            <w:shd w:val="clear" w:color="auto" w:fill="FFFFFF" w:themeFill="background1"/>
            <w:vAlign w:val="center"/>
          </w:tcPr>
          <w:p w14:paraId="16203245" w14:textId="77777777" w:rsidR="00F40558" w:rsidRPr="00A85F0E" w:rsidRDefault="00F40558" w:rsidP="00F40558">
            <w:pPr>
              <w:spacing w:before="60" w:after="60"/>
              <w:jc w:val="center"/>
              <w:rPr>
                <w:rFonts w:eastAsia="Times New Roman" w:cs="Tahoma"/>
                <w:szCs w:val="20"/>
                <w:lang w:eastAsia="hr-HR"/>
              </w:rPr>
            </w:pPr>
            <w:r w:rsidRPr="00A85F0E">
              <w:rPr>
                <w:rFonts w:eastAsia="Times New Roman" w:cs="Tahoma"/>
                <w:szCs w:val="20"/>
                <w:lang w:eastAsia="hr-HR"/>
              </w:rPr>
              <w:t>NE</w:t>
            </w:r>
          </w:p>
        </w:tc>
      </w:tr>
      <w:tr w:rsidR="00F40558" w:rsidRPr="00A85F0E" w14:paraId="64870C81" w14:textId="77777777" w:rsidTr="00644982">
        <w:trPr>
          <w:trHeight w:val="166"/>
        </w:trPr>
        <w:tc>
          <w:tcPr>
            <w:tcW w:w="9283" w:type="dxa"/>
            <w:gridSpan w:val="8"/>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50082BD9" w14:textId="77777777" w:rsidR="00F40558" w:rsidRPr="00A85F0E" w:rsidRDefault="00F40558" w:rsidP="00F40558">
            <w:pPr>
              <w:spacing w:before="0" w:after="0"/>
              <w:rPr>
                <w:rFonts w:eastAsia="Times New Roman" w:cs="Tahoma"/>
                <w:szCs w:val="20"/>
                <w:lang w:eastAsia="hr-HR"/>
              </w:rPr>
            </w:pPr>
          </w:p>
        </w:tc>
      </w:tr>
      <w:tr w:rsidR="00F40558" w:rsidRPr="00A85F0E" w14:paraId="56E39B45" w14:textId="77777777" w:rsidTr="00644982">
        <w:trPr>
          <w:trHeight w:val="829"/>
        </w:trPr>
        <w:tc>
          <w:tcPr>
            <w:tcW w:w="9283" w:type="dxa"/>
            <w:gridSpan w:val="8"/>
            <w:tcBorders>
              <w:top w:val="single" w:sz="12" w:space="0" w:color="00000A"/>
              <w:left w:val="single" w:sz="12" w:space="0" w:color="00000A"/>
              <w:bottom w:val="single" w:sz="12" w:space="0" w:color="00000A"/>
              <w:right w:val="single" w:sz="12" w:space="0" w:color="00000A"/>
            </w:tcBorders>
            <w:shd w:val="clear" w:color="auto" w:fill="FFFFFF" w:themeFill="background1"/>
            <w:tcMar>
              <w:left w:w="103" w:type="dxa"/>
            </w:tcMar>
            <w:vAlign w:val="center"/>
          </w:tcPr>
          <w:p w14:paraId="2BF7A78D" w14:textId="20575965" w:rsidR="00F40558" w:rsidRPr="00A85F0E" w:rsidRDefault="00F40558" w:rsidP="00FF6CD6">
            <w:pPr>
              <w:spacing w:before="0" w:after="0"/>
              <w:rPr>
                <w:rFonts w:eastAsia="Times New Roman" w:cs="Tahoma"/>
                <w:i/>
                <w:szCs w:val="20"/>
                <w:lang w:eastAsia="hr-HR"/>
              </w:rPr>
            </w:pPr>
            <w:r w:rsidRPr="00A85F0E">
              <w:rPr>
                <w:rFonts w:eastAsia="Times New Roman" w:cs="Tahoma"/>
                <w:i/>
                <w:szCs w:val="20"/>
                <w:lang w:eastAsia="hr-HR"/>
              </w:rPr>
              <w:t>Za prethodno navedene stručnjake koji nisu zaposleni kod Ponuditelja/člana Zajednice gospodarskih subjekata, ovoj izjavi prilažemo odgovarajući dokaz da ćemo navedenim stručnjakom moći raspolagati u svrhu izvršenja ovog ugovora o j</w:t>
            </w:r>
            <w:r w:rsidR="00FF6CD6">
              <w:rPr>
                <w:rFonts w:eastAsia="Times New Roman" w:cs="Tahoma"/>
                <w:i/>
                <w:szCs w:val="20"/>
                <w:lang w:eastAsia="hr-HR"/>
              </w:rPr>
              <w:t>avnoj</w:t>
            </w:r>
            <w:r w:rsidRPr="00A85F0E">
              <w:rPr>
                <w:rFonts w:eastAsia="Times New Roman" w:cs="Tahoma"/>
                <w:i/>
                <w:szCs w:val="20"/>
                <w:lang w:eastAsia="hr-HR"/>
              </w:rPr>
              <w:t xml:space="preserve"> nabavi.</w:t>
            </w:r>
          </w:p>
        </w:tc>
      </w:tr>
      <w:tr w:rsidR="00F40558" w:rsidRPr="00A85F0E" w14:paraId="4E802F2E" w14:textId="77777777" w:rsidTr="00644982">
        <w:trPr>
          <w:trHeight w:val="166"/>
        </w:trPr>
        <w:tc>
          <w:tcPr>
            <w:tcW w:w="9283" w:type="dxa"/>
            <w:gridSpan w:val="8"/>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74C8981B" w14:textId="77777777" w:rsidR="00F40558" w:rsidRPr="00A85F0E" w:rsidRDefault="00F40558" w:rsidP="00F40558">
            <w:pPr>
              <w:spacing w:before="0" w:after="0"/>
              <w:rPr>
                <w:rFonts w:eastAsia="Times New Roman" w:cs="Tahoma"/>
                <w:szCs w:val="20"/>
                <w:lang w:eastAsia="hr-HR"/>
              </w:rPr>
            </w:pPr>
          </w:p>
        </w:tc>
      </w:tr>
      <w:tr w:rsidR="00F40558" w:rsidRPr="00A85F0E" w14:paraId="1FB1392F" w14:textId="77777777" w:rsidTr="00644982">
        <w:trPr>
          <w:trHeight w:val="895"/>
        </w:trPr>
        <w:tc>
          <w:tcPr>
            <w:tcW w:w="3775" w:type="dxa"/>
            <w:gridSpan w:val="3"/>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269EDCCB" w14:textId="77777777" w:rsidR="00F40558" w:rsidRPr="00A85F0E" w:rsidRDefault="00F40558" w:rsidP="00F40558">
            <w:pPr>
              <w:spacing w:before="0" w:after="0"/>
              <w:rPr>
                <w:rFonts w:eastAsia="Calibri" w:cs="Tahoma"/>
                <w:szCs w:val="20"/>
              </w:rPr>
            </w:pPr>
          </w:p>
        </w:tc>
        <w:tc>
          <w:tcPr>
            <w:tcW w:w="5508" w:type="dxa"/>
            <w:gridSpan w:val="5"/>
            <w:tcBorders>
              <w:top w:val="single" w:sz="12" w:space="0" w:color="00000A"/>
              <w:left w:val="single" w:sz="4" w:space="0" w:color="00000A"/>
              <w:right w:val="single" w:sz="12" w:space="0" w:color="00000A"/>
            </w:tcBorders>
            <w:shd w:val="clear" w:color="auto" w:fill="FFFFFF" w:themeFill="background1"/>
            <w:vAlign w:val="center"/>
          </w:tcPr>
          <w:p w14:paraId="37890C7F" w14:textId="77777777" w:rsidR="00F40558" w:rsidRPr="00A85F0E" w:rsidRDefault="00F40558" w:rsidP="00F40558">
            <w:pPr>
              <w:spacing w:before="0" w:after="0"/>
              <w:rPr>
                <w:rFonts w:eastAsia="Times New Roman" w:cs="Tahoma"/>
                <w:szCs w:val="20"/>
                <w:lang w:eastAsia="hr-HR"/>
              </w:rPr>
            </w:pPr>
            <w:r w:rsidRPr="00A85F0E">
              <w:rPr>
                <w:rFonts w:eastAsia="Calibri" w:cs="Tahoma"/>
                <w:bCs/>
                <w:szCs w:val="20"/>
              </w:rPr>
              <w:t>M.P.</w:t>
            </w:r>
            <w:r w:rsidRPr="00A85F0E">
              <w:rPr>
                <w:rFonts w:eastAsia="Calibri" w:cs="Tahoma"/>
                <w:bCs/>
                <w:szCs w:val="20"/>
                <w:vertAlign w:val="superscript"/>
              </w:rPr>
              <w:footnoteReference w:id="61"/>
            </w:r>
          </w:p>
        </w:tc>
      </w:tr>
      <w:tr w:rsidR="00F40558" w:rsidRPr="00A85F0E" w14:paraId="6708B494" w14:textId="77777777" w:rsidTr="00644982">
        <w:trPr>
          <w:trHeight w:val="90"/>
        </w:trPr>
        <w:tc>
          <w:tcPr>
            <w:tcW w:w="3775" w:type="dxa"/>
            <w:gridSpan w:val="3"/>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6CEB79C4" w14:textId="77777777" w:rsidR="00F40558" w:rsidRPr="00A85F0E" w:rsidRDefault="00F40558" w:rsidP="00F40558">
            <w:pPr>
              <w:spacing w:before="0" w:after="0"/>
              <w:rPr>
                <w:rFonts w:eastAsia="Calibri" w:cs="Tahoma"/>
                <w:i/>
                <w:sz w:val="16"/>
                <w:szCs w:val="16"/>
              </w:rPr>
            </w:pPr>
            <w:r w:rsidRPr="00A85F0E">
              <w:rPr>
                <w:rFonts w:eastAsia="Calibri" w:cs="Tahoma"/>
                <w:i/>
                <w:sz w:val="16"/>
                <w:szCs w:val="16"/>
              </w:rPr>
              <w:t>mjesto/datum</w:t>
            </w:r>
          </w:p>
        </w:tc>
        <w:tc>
          <w:tcPr>
            <w:tcW w:w="5508" w:type="dxa"/>
            <w:gridSpan w:val="5"/>
            <w:tcBorders>
              <w:left w:val="single" w:sz="4" w:space="0" w:color="00000A"/>
              <w:bottom w:val="single" w:sz="12" w:space="0" w:color="00000A"/>
              <w:right w:val="single" w:sz="12" w:space="0" w:color="00000A"/>
            </w:tcBorders>
            <w:shd w:val="clear" w:color="auto" w:fill="FFFFFF" w:themeFill="background1"/>
            <w:vAlign w:val="center"/>
          </w:tcPr>
          <w:p w14:paraId="20AB4F2A" w14:textId="77777777" w:rsidR="00F40558" w:rsidRPr="00A85F0E" w:rsidRDefault="00F40558" w:rsidP="00F40558">
            <w:pPr>
              <w:spacing w:before="0" w:after="0"/>
              <w:jc w:val="right"/>
              <w:rPr>
                <w:rFonts w:eastAsia="Times New Roman" w:cs="Tahoma"/>
                <w:i/>
                <w:sz w:val="16"/>
                <w:szCs w:val="16"/>
                <w:lang w:eastAsia="hr-HR"/>
              </w:rPr>
            </w:pPr>
            <w:r w:rsidRPr="00A85F0E">
              <w:rPr>
                <w:rFonts w:eastAsia="Times New Roman" w:cs="Tahoma"/>
                <w:i/>
                <w:sz w:val="16"/>
                <w:szCs w:val="16"/>
                <w:lang w:eastAsia="hr-HR"/>
              </w:rPr>
              <w:t xml:space="preserve">ime/prezime/potpis ovlaštene osobe </w:t>
            </w:r>
          </w:p>
        </w:tc>
      </w:tr>
    </w:tbl>
    <w:p w14:paraId="5404860E" w14:textId="77777777" w:rsidR="00F40558" w:rsidRPr="00A85F0E" w:rsidRDefault="00F40558" w:rsidP="00F40558">
      <w:pPr>
        <w:rPr>
          <w:rFonts w:eastAsia="Calibri" w:cs="Tahoma"/>
        </w:rPr>
      </w:pPr>
    </w:p>
    <w:p w14:paraId="4C979D54" w14:textId="77777777" w:rsidR="00F40558" w:rsidRPr="00A85F0E" w:rsidRDefault="00F40558" w:rsidP="00F40558">
      <w:pPr>
        <w:rPr>
          <w:rFonts w:eastAsia="Calibri" w:cs="Tahoma"/>
        </w:rPr>
      </w:pPr>
      <w:r w:rsidRPr="00A85F0E">
        <w:rPr>
          <w:rFonts w:eastAsia="Calibri" w:cs="Tahoma"/>
        </w:rPr>
        <w:br w:type="page"/>
      </w:r>
    </w:p>
    <w:p w14:paraId="6F7B7BF9" w14:textId="50EB9F31" w:rsidR="00F40558" w:rsidRPr="00A85F0E" w:rsidRDefault="005D34EC" w:rsidP="00CF1A21">
      <w:pPr>
        <w:pStyle w:val="Naslov5"/>
        <w:rPr>
          <w:rFonts w:eastAsia="Times New Roman"/>
        </w:rPr>
      </w:pPr>
      <w:bookmarkStart w:id="166" w:name="_Toc491246699"/>
      <w:bookmarkStart w:id="167" w:name="_Ref494434909"/>
      <w:r>
        <w:rPr>
          <w:rFonts w:eastAsia="Times New Roman"/>
        </w:rPr>
        <w:lastRenderedPageBreak/>
        <w:t>Obrazac 11</w:t>
      </w:r>
      <w:r w:rsidR="00F40558" w:rsidRPr="00A85F0E">
        <w:rPr>
          <w:rFonts w:eastAsia="Times New Roman"/>
        </w:rPr>
        <w:t xml:space="preserve"> – Obrazac životopisa stručne osobe</w:t>
      </w:r>
      <w:bookmarkEnd w:id="166"/>
      <w:bookmarkEnd w:id="167"/>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84"/>
        <w:gridCol w:w="1207"/>
        <w:gridCol w:w="626"/>
        <w:gridCol w:w="508"/>
        <w:gridCol w:w="580"/>
        <w:gridCol w:w="344"/>
        <w:gridCol w:w="302"/>
        <w:gridCol w:w="64"/>
        <w:gridCol w:w="458"/>
        <w:gridCol w:w="229"/>
        <w:gridCol w:w="617"/>
        <w:gridCol w:w="959"/>
        <w:gridCol w:w="29"/>
        <w:gridCol w:w="385"/>
        <w:gridCol w:w="836"/>
        <w:gridCol w:w="1314"/>
      </w:tblGrid>
      <w:tr w:rsidR="00F40558" w:rsidRPr="00A85F0E" w14:paraId="37D8896C" w14:textId="77777777" w:rsidTr="00644982">
        <w:trPr>
          <w:trHeight w:val="251"/>
        </w:trPr>
        <w:tc>
          <w:tcPr>
            <w:tcW w:w="4756" w:type="dxa"/>
            <w:gridSpan w:val="9"/>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6F500534" w14:textId="77777777" w:rsidR="00F40558" w:rsidRPr="00A85F0E" w:rsidRDefault="00F40558" w:rsidP="00F40558">
            <w:pPr>
              <w:rPr>
                <w:rFonts w:eastAsia="Times New Roman" w:cs="Tahoma"/>
                <w:bCs/>
                <w:szCs w:val="20"/>
                <w:lang w:eastAsia="hr-HR"/>
              </w:rPr>
            </w:pPr>
            <w:r w:rsidRPr="00A85F0E">
              <w:rPr>
                <w:rFonts w:eastAsia="Times New Roman" w:cs="Tahoma"/>
                <w:bCs/>
                <w:szCs w:val="20"/>
                <w:lang w:eastAsia="hr-HR"/>
              </w:rPr>
              <w:t xml:space="preserve">NARUČITELJ: </w:t>
            </w:r>
          </w:p>
        </w:tc>
        <w:tc>
          <w:tcPr>
            <w:tcW w:w="4527" w:type="dxa"/>
            <w:gridSpan w:val="7"/>
            <w:tcBorders>
              <w:top w:val="single" w:sz="12" w:space="0" w:color="00000A"/>
              <w:bottom w:val="single" w:sz="4" w:space="0" w:color="00000A"/>
              <w:right w:val="single" w:sz="12" w:space="0" w:color="00000A"/>
            </w:tcBorders>
            <w:shd w:val="clear" w:color="auto" w:fill="D9D9D9" w:themeFill="background1" w:themeFillShade="D9"/>
            <w:vAlign w:val="center"/>
          </w:tcPr>
          <w:p w14:paraId="6BE47E92" w14:textId="77777777" w:rsidR="00F40558" w:rsidRPr="00A85F0E" w:rsidRDefault="00F40558" w:rsidP="00F40558">
            <w:pPr>
              <w:rPr>
                <w:rFonts w:eastAsia="Times New Roman" w:cs="Tahoma"/>
                <w:bCs/>
                <w:szCs w:val="20"/>
                <w:lang w:eastAsia="hr-HR"/>
              </w:rPr>
            </w:pPr>
            <w:r w:rsidRPr="00A85F0E">
              <w:rPr>
                <w:rFonts w:eastAsia="Times New Roman" w:cs="Tahoma"/>
                <w:bCs/>
                <w:szCs w:val="20"/>
                <w:lang w:eastAsia="hr-HR"/>
              </w:rPr>
              <w:t>PREDMET NABAVE:</w:t>
            </w:r>
          </w:p>
        </w:tc>
      </w:tr>
      <w:tr w:rsidR="00644982" w:rsidRPr="00A85F0E" w14:paraId="0D892403" w14:textId="77777777" w:rsidTr="00644982">
        <w:trPr>
          <w:trHeight w:val="584"/>
        </w:trPr>
        <w:tc>
          <w:tcPr>
            <w:tcW w:w="4756" w:type="dxa"/>
            <w:gridSpan w:val="9"/>
            <w:tcBorders>
              <w:top w:val="single" w:sz="4" w:space="0" w:color="00000A"/>
              <w:left w:val="single" w:sz="12" w:space="0" w:color="00000A"/>
              <w:bottom w:val="single" w:sz="12" w:space="0" w:color="00000A"/>
              <w:right w:val="single" w:sz="4" w:space="0" w:color="00000A"/>
            </w:tcBorders>
            <w:shd w:val="clear" w:color="auto" w:fill="D9D9D9" w:themeFill="background1" w:themeFillShade="D9"/>
            <w:tcMar>
              <w:left w:w="103" w:type="dxa"/>
            </w:tcMar>
            <w:vAlign w:val="center"/>
          </w:tcPr>
          <w:p w14:paraId="573BA598" w14:textId="77777777" w:rsidR="00644982" w:rsidRPr="00A85F0E" w:rsidRDefault="00644982" w:rsidP="003542C4">
            <w:pPr>
              <w:spacing w:before="60" w:after="60"/>
              <w:rPr>
                <w:rFonts w:eastAsia="Times New Roman" w:cs="Tahoma"/>
                <w:bCs/>
                <w:szCs w:val="20"/>
                <w:lang w:eastAsia="hr-HR"/>
              </w:rPr>
            </w:pPr>
            <w:r w:rsidRPr="00A85F0E">
              <w:rPr>
                <w:rFonts w:eastAsia="Times New Roman" w:cs="Tahoma"/>
                <w:bCs/>
                <w:szCs w:val="20"/>
                <w:lang w:eastAsia="hr-HR"/>
              </w:rPr>
              <w:t xml:space="preserve">Grad Sveti Ivan Zelina </w:t>
            </w:r>
          </w:p>
          <w:p w14:paraId="264CA77D" w14:textId="77777777" w:rsidR="00644982" w:rsidRPr="00A85F0E" w:rsidRDefault="00644982" w:rsidP="003542C4">
            <w:pPr>
              <w:spacing w:before="60" w:after="60"/>
              <w:rPr>
                <w:rFonts w:eastAsia="Times New Roman" w:cs="Tahoma"/>
                <w:bCs/>
                <w:szCs w:val="20"/>
                <w:lang w:eastAsia="hr-HR"/>
              </w:rPr>
            </w:pPr>
            <w:r w:rsidRPr="00A85F0E">
              <w:rPr>
                <w:rFonts w:eastAsia="Times New Roman" w:cs="Tahoma"/>
                <w:bCs/>
                <w:szCs w:val="20"/>
                <w:lang w:eastAsia="hr-HR"/>
              </w:rPr>
              <w:t xml:space="preserve">Trg Ante Starčevića 12 </w:t>
            </w:r>
          </w:p>
          <w:p w14:paraId="3DCCA900" w14:textId="65C23622" w:rsidR="00644982" w:rsidRPr="00A85F0E" w:rsidRDefault="00644982" w:rsidP="00F40558">
            <w:pPr>
              <w:spacing w:before="60" w:after="60"/>
              <w:rPr>
                <w:rFonts w:eastAsia="Times New Roman" w:cs="Tahoma"/>
                <w:bCs/>
                <w:szCs w:val="20"/>
                <w:lang w:eastAsia="hr-HR"/>
              </w:rPr>
            </w:pPr>
            <w:r w:rsidRPr="00A85F0E">
              <w:rPr>
                <w:rFonts w:eastAsia="Times New Roman" w:cs="Tahoma"/>
                <w:bCs/>
                <w:szCs w:val="20"/>
                <w:lang w:eastAsia="hr-HR"/>
              </w:rPr>
              <w:t>10380 Sveti Ivan Zelina</w:t>
            </w:r>
          </w:p>
        </w:tc>
        <w:tc>
          <w:tcPr>
            <w:tcW w:w="4527" w:type="dxa"/>
            <w:gridSpan w:val="7"/>
            <w:tcBorders>
              <w:top w:val="single" w:sz="4" w:space="0" w:color="00000A"/>
              <w:bottom w:val="single" w:sz="12" w:space="0" w:color="00000A"/>
              <w:right w:val="single" w:sz="12" w:space="0" w:color="00000A"/>
            </w:tcBorders>
            <w:shd w:val="clear" w:color="auto" w:fill="D9D9D9" w:themeFill="background1" w:themeFillShade="D9"/>
            <w:vAlign w:val="center"/>
          </w:tcPr>
          <w:p w14:paraId="6F7C45A8" w14:textId="2D6667E3" w:rsidR="00644982" w:rsidRPr="00A85F0E" w:rsidRDefault="00644982" w:rsidP="00F40558">
            <w:pPr>
              <w:rPr>
                <w:rFonts w:eastAsia="Times New Roman" w:cs="Tahoma"/>
                <w:bCs/>
                <w:szCs w:val="20"/>
                <w:lang w:eastAsia="hr-HR"/>
              </w:rPr>
            </w:pPr>
            <w:r w:rsidRPr="00A85F0E">
              <w:rPr>
                <w:rFonts w:eastAsia="Times New Roman" w:cs="Tahoma"/>
                <w:bCs/>
                <w:szCs w:val="20"/>
                <w:lang w:eastAsia="hr-HR"/>
              </w:rPr>
              <w:t xml:space="preserve">Izvođenje radova i opremanje </w:t>
            </w:r>
            <w:proofErr w:type="spellStart"/>
            <w:r w:rsidRPr="00A85F0E">
              <w:rPr>
                <w:rFonts w:eastAsia="Times New Roman" w:cs="Tahoma"/>
                <w:bCs/>
                <w:szCs w:val="20"/>
                <w:lang w:eastAsia="hr-HR"/>
              </w:rPr>
              <w:t>reciklažnog</w:t>
            </w:r>
            <w:proofErr w:type="spellEnd"/>
            <w:r w:rsidRPr="00A85F0E">
              <w:rPr>
                <w:rFonts w:eastAsia="Times New Roman" w:cs="Tahoma"/>
                <w:bCs/>
                <w:szCs w:val="20"/>
                <w:lang w:eastAsia="hr-HR"/>
              </w:rPr>
              <w:t xml:space="preserve"> dvorišta na području Grada Sveti Ivan Zelina</w:t>
            </w:r>
          </w:p>
        </w:tc>
      </w:tr>
      <w:tr w:rsidR="00F40558" w:rsidRPr="00A85F0E" w14:paraId="200AD020" w14:textId="77777777" w:rsidTr="00644982">
        <w:trPr>
          <w:trHeight w:val="150"/>
        </w:trPr>
        <w:tc>
          <w:tcPr>
            <w:tcW w:w="9283" w:type="dxa"/>
            <w:gridSpan w:val="16"/>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613742CE" w14:textId="77777777" w:rsidR="00F40558" w:rsidRPr="00A85F0E" w:rsidRDefault="00F40558" w:rsidP="00F40558">
            <w:pPr>
              <w:spacing w:before="0" w:after="0"/>
              <w:jc w:val="center"/>
              <w:rPr>
                <w:rFonts w:eastAsia="Times New Roman" w:cs="Tahoma"/>
                <w:b/>
                <w:bCs/>
                <w:sz w:val="16"/>
                <w:szCs w:val="16"/>
                <w:lang w:eastAsia="hr-HR"/>
              </w:rPr>
            </w:pPr>
          </w:p>
        </w:tc>
      </w:tr>
      <w:tr w:rsidR="00F40558" w:rsidRPr="00A85F0E" w14:paraId="5E501EBC" w14:textId="77777777" w:rsidTr="00644982">
        <w:trPr>
          <w:trHeight w:val="90"/>
        </w:trPr>
        <w:tc>
          <w:tcPr>
            <w:tcW w:w="9283" w:type="dxa"/>
            <w:gridSpan w:val="16"/>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59DF15B1" w14:textId="77777777" w:rsidR="00F40558" w:rsidRPr="00A85F0E" w:rsidRDefault="00F40558" w:rsidP="00F40558">
            <w:pPr>
              <w:jc w:val="center"/>
              <w:rPr>
                <w:rFonts w:eastAsia="Times New Roman" w:cs="Tahoma"/>
                <w:i/>
                <w:sz w:val="18"/>
                <w:szCs w:val="18"/>
                <w:lang w:eastAsia="hr-HR"/>
              </w:rPr>
            </w:pPr>
            <w:r w:rsidRPr="00A85F0E">
              <w:rPr>
                <w:rFonts w:eastAsia="Times New Roman" w:cs="Tahoma"/>
                <w:b/>
                <w:szCs w:val="20"/>
                <w:lang w:eastAsia="hr-HR"/>
              </w:rPr>
              <w:t>ŽIVOTOPIS</w:t>
            </w:r>
          </w:p>
        </w:tc>
      </w:tr>
      <w:tr w:rsidR="00F40558" w:rsidRPr="00A85F0E" w14:paraId="660D2165" w14:textId="77777777" w:rsidTr="00644982">
        <w:trPr>
          <w:trHeight w:val="90"/>
        </w:trPr>
        <w:tc>
          <w:tcPr>
            <w:tcW w:w="3541" w:type="dxa"/>
            <w:gridSpan w:val="5"/>
            <w:tcBorders>
              <w:left w:val="single" w:sz="12" w:space="0" w:color="00000A"/>
              <w:bottom w:val="single" w:sz="4" w:space="0" w:color="auto"/>
              <w:right w:val="single" w:sz="4" w:space="0" w:color="auto"/>
            </w:tcBorders>
            <w:shd w:val="clear" w:color="auto" w:fill="FFFFFF" w:themeFill="background1"/>
            <w:tcMar>
              <w:left w:w="103" w:type="dxa"/>
            </w:tcMar>
            <w:vAlign w:val="center"/>
          </w:tcPr>
          <w:p w14:paraId="42B800AB" w14:textId="77777777" w:rsidR="00F40558" w:rsidRPr="00A85F0E" w:rsidRDefault="00F40558" w:rsidP="00F40558">
            <w:pPr>
              <w:spacing w:before="60" w:after="60"/>
              <w:rPr>
                <w:rFonts w:eastAsia="Calibri" w:cs="Tahoma"/>
                <w:b/>
                <w:szCs w:val="16"/>
              </w:rPr>
            </w:pPr>
            <w:r w:rsidRPr="00A85F0E">
              <w:rPr>
                <w:rFonts w:eastAsia="Calibri" w:cs="Tahoma"/>
                <w:b/>
                <w:szCs w:val="16"/>
              </w:rPr>
              <w:t>Predloženi položaj:</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7FE68F4" w14:textId="1F2C25D9" w:rsidR="00F40558" w:rsidRPr="00A85F0E" w:rsidRDefault="00F40558" w:rsidP="00534A05">
            <w:pPr>
              <w:spacing w:before="60" w:after="60"/>
              <w:jc w:val="left"/>
              <w:rPr>
                <w:rFonts w:eastAsia="Calibri" w:cs="Tahoma"/>
                <w:b/>
                <w:i/>
                <w:szCs w:val="16"/>
              </w:rPr>
            </w:pPr>
          </w:p>
        </w:tc>
      </w:tr>
      <w:tr w:rsidR="00F40558" w:rsidRPr="00A85F0E" w14:paraId="6E0A31FB" w14:textId="77777777" w:rsidTr="00644982">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20C707D8" w14:textId="77777777" w:rsidR="00F40558" w:rsidRPr="00A85F0E" w:rsidRDefault="00F40558" w:rsidP="00F40558">
            <w:pPr>
              <w:spacing w:before="60" w:after="60"/>
              <w:rPr>
                <w:rFonts w:eastAsia="Calibri" w:cs="Tahoma"/>
                <w:szCs w:val="16"/>
              </w:rPr>
            </w:pPr>
            <w:r w:rsidRPr="00A85F0E">
              <w:rPr>
                <w:rFonts w:eastAsia="Calibri" w:cs="Tahoma"/>
                <w:szCs w:val="16"/>
              </w:rPr>
              <w:t>1.</w:t>
            </w:r>
          </w:p>
        </w:tc>
        <w:tc>
          <w:tcPr>
            <w:tcW w:w="2957" w:type="dxa"/>
            <w:gridSpan w:val="4"/>
            <w:tcBorders>
              <w:left w:val="single" w:sz="4" w:space="0" w:color="00000A"/>
              <w:bottom w:val="single" w:sz="4" w:space="0" w:color="auto"/>
              <w:right w:val="single" w:sz="4" w:space="0" w:color="auto"/>
            </w:tcBorders>
            <w:shd w:val="clear" w:color="auto" w:fill="FFFFFF" w:themeFill="background1"/>
            <w:vAlign w:val="center"/>
          </w:tcPr>
          <w:p w14:paraId="0E84AF61" w14:textId="77777777" w:rsidR="00F40558" w:rsidRPr="00A85F0E" w:rsidRDefault="00F40558" w:rsidP="00F40558">
            <w:pPr>
              <w:spacing w:before="60" w:after="60"/>
              <w:rPr>
                <w:rFonts w:eastAsia="Calibri" w:cs="Tahoma"/>
                <w:szCs w:val="16"/>
              </w:rPr>
            </w:pPr>
            <w:r w:rsidRPr="00A85F0E">
              <w:rPr>
                <w:rFonts w:eastAsia="Calibri" w:cs="Tahoma"/>
                <w:szCs w:val="16"/>
              </w:rPr>
              <w:t>Prezime:</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348E1C6" w14:textId="77777777" w:rsidR="00F40558" w:rsidRPr="00A85F0E" w:rsidRDefault="00F40558" w:rsidP="00F40558">
            <w:pPr>
              <w:spacing w:before="60" w:after="60"/>
              <w:jc w:val="left"/>
              <w:rPr>
                <w:rFonts w:eastAsia="Calibri" w:cs="Tahoma"/>
                <w:szCs w:val="16"/>
              </w:rPr>
            </w:pPr>
          </w:p>
        </w:tc>
      </w:tr>
      <w:tr w:rsidR="00F40558" w:rsidRPr="00A85F0E" w14:paraId="7DF5A1DF" w14:textId="77777777" w:rsidTr="00644982">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182C6E36" w14:textId="77777777" w:rsidR="00F40558" w:rsidRPr="00A85F0E" w:rsidRDefault="00F40558" w:rsidP="00F40558">
            <w:pPr>
              <w:spacing w:before="60" w:after="60"/>
              <w:rPr>
                <w:rFonts w:eastAsia="Calibri" w:cs="Tahoma"/>
                <w:szCs w:val="16"/>
              </w:rPr>
            </w:pPr>
            <w:r w:rsidRPr="00A85F0E">
              <w:rPr>
                <w:rFonts w:eastAsia="Calibri" w:cs="Tahoma"/>
                <w:szCs w:val="16"/>
              </w:rPr>
              <w:t>2.</w:t>
            </w:r>
          </w:p>
        </w:tc>
        <w:tc>
          <w:tcPr>
            <w:tcW w:w="2957" w:type="dxa"/>
            <w:gridSpan w:val="4"/>
            <w:tcBorders>
              <w:left w:val="single" w:sz="4" w:space="0" w:color="00000A"/>
              <w:bottom w:val="single" w:sz="4" w:space="0" w:color="auto"/>
              <w:right w:val="single" w:sz="4" w:space="0" w:color="auto"/>
            </w:tcBorders>
            <w:shd w:val="clear" w:color="auto" w:fill="FFFFFF" w:themeFill="background1"/>
            <w:vAlign w:val="center"/>
          </w:tcPr>
          <w:p w14:paraId="7B8CC30A" w14:textId="77777777" w:rsidR="00F40558" w:rsidRPr="00A85F0E" w:rsidRDefault="00F40558" w:rsidP="00F40558">
            <w:pPr>
              <w:spacing w:before="60" w:after="60"/>
              <w:rPr>
                <w:rFonts w:eastAsia="Calibri" w:cs="Tahoma"/>
                <w:szCs w:val="16"/>
              </w:rPr>
            </w:pPr>
            <w:r w:rsidRPr="00A85F0E">
              <w:rPr>
                <w:rFonts w:eastAsia="Calibri" w:cs="Tahoma"/>
                <w:szCs w:val="16"/>
              </w:rPr>
              <w:t>Ime:</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2234407" w14:textId="77777777" w:rsidR="00F40558" w:rsidRPr="00A85F0E" w:rsidRDefault="00F40558" w:rsidP="00F40558">
            <w:pPr>
              <w:spacing w:before="60" w:after="60"/>
              <w:jc w:val="left"/>
              <w:rPr>
                <w:rFonts w:eastAsia="Calibri" w:cs="Tahoma"/>
                <w:szCs w:val="16"/>
              </w:rPr>
            </w:pPr>
          </w:p>
        </w:tc>
      </w:tr>
      <w:tr w:rsidR="00F40558" w:rsidRPr="00A85F0E" w14:paraId="0B08E79C" w14:textId="77777777" w:rsidTr="00644982">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534FE657" w14:textId="77777777" w:rsidR="00F40558" w:rsidRPr="00A85F0E" w:rsidRDefault="00F40558" w:rsidP="00F40558">
            <w:pPr>
              <w:spacing w:before="60" w:after="60"/>
              <w:rPr>
                <w:rFonts w:eastAsia="Calibri" w:cs="Tahoma"/>
                <w:szCs w:val="16"/>
              </w:rPr>
            </w:pPr>
            <w:r w:rsidRPr="00A85F0E">
              <w:rPr>
                <w:rFonts w:eastAsia="Calibri" w:cs="Tahoma"/>
                <w:szCs w:val="16"/>
              </w:rPr>
              <w:t>3.</w:t>
            </w:r>
          </w:p>
        </w:tc>
        <w:tc>
          <w:tcPr>
            <w:tcW w:w="2957" w:type="dxa"/>
            <w:gridSpan w:val="4"/>
            <w:tcBorders>
              <w:left w:val="single" w:sz="4" w:space="0" w:color="00000A"/>
              <w:bottom w:val="single" w:sz="4" w:space="0" w:color="auto"/>
              <w:right w:val="single" w:sz="4" w:space="0" w:color="auto"/>
            </w:tcBorders>
            <w:shd w:val="clear" w:color="auto" w:fill="FFFFFF" w:themeFill="background1"/>
            <w:vAlign w:val="center"/>
          </w:tcPr>
          <w:p w14:paraId="3B447AE3" w14:textId="77777777" w:rsidR="00F40558" w:rsidRPr="00A85F0E" w:rsidRDefault="00F40558" w:rsidP="00F40558">
            <w:pPr>
              <w:spacing w:before="60" w:after="60"/>
              <w:rPr>
                <w:rFonts w:eastAsia="Calibri" w:cs="Tahoma"/>
                <w:szCs w:val="16"/>
              </w:rPr>
            </w:pPr>
            <w:r w:rsidRPr="00A85F0E">
              <w:rPr>
                <w:rFonts w:eastAsia="Calibri" w:cs="Tahoma"/>
                <w:szCs w:val="16"/>
              </w:rPr>
              <w:t>Datum rođenja:</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D2B23CA" w14:textId="77777777" w:rsidR="00F40558" w:rsidRPr="00A85F0E" w:rsidRDefault="00F40558" w:rsidP="00F40558">
            <w:pPr>
              <w:spacing w:before="60" w:after="60"/>
              <w:jc w:val="left"/>
              <w:rPr>
                <w:rFonts w:eastAsia="Calibri" w:cs="Tahoma"/>
                <w:szCs w:val="16"/>
              </w:rPr>
            </w:pPr>
          </w:p>
        </w:tc>
      </w:tr>
      <w:tr w:rsidR="00F40558" w:rsidRPr="00A85F0E" w14:paraId="6E222FB5" w14:textId="77777777" w:rsidTr="00644982">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6FA9FC5F" w14:textId="77777777" w:rsidR="00F40558" w:rsidRPr="00A85F0E" w:rsidRDefault="00F40558" w:rsidP="00F40558">
            <w:pPr>
              <w:spacing w:before="60" w:after="60"/>
              <w:rPr>
                <w:rFonts w:eastAsia="Calibri" w:cs="Tahoma"/>
                <w:szCs w:val="16"/>
              </w:rPr>
            </w:pPr>
            <w:r w:rsidRPr="00A85F0E">
              <w:rPr>
                <w:rFonts w:eastAsia="Calibri" w:cs="Tahoma"/>
                <w:szCs w:val="16"/>
              </w:rPr>
              <w:t>4.</w:t>
            </w:r>
          </w:p>
        </w:tc>
        <w:tc>
          <w:tcPr>
            <w:tcW w:w="2957" w:type="dxa"/>
            <w:gridSpan w:val="4"/>
            <w:tcBorders>
              <w:left w:val="single" w:sz="4" w:space="0" w:color="00000A"/>
              <w:bottom w:val="single" w:sz="4" w:space="0" w:color="auto"/>
              <w:right w:val="single" w:sz="4" w:space="0" w:color="auto"/>
            </w:tcBorders>
            <w:shd w:val="clear" w:color="auto" w:fill="FFFFFF" w:themeFill="background1"/>
            <w:vAlign w:val="center"/>
          </w:tcPr>
          <w:p w14:paraId="6743CB42" w14:textId="77777777" w:rsidR="00F40558" w:rsidRPr="00A85F0E" w:rsidRDefault="00F40558" w:rsidP="00F40558">
            <w:pPr>
              <w:spacing w:before="60" w:after="60"/>
              <w:rPr>
                <w:rFonts w:eastAsia="Calibri" w:cs="Tahoma"/>
                <w:szCs w:val="16"/>
              </w:rPr>
            </w:pPr>
            <w:r w:rsidRPr="00A85F0E">
              <w:rPr>
                <w:rFonts w:eastAsia="Calibri" w:cs="Tahoma"/>
                <w:szCs w:val="16"/>
              </w:rPr>
              <w:t>Nacionalnost:</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ED9A1D5" w14:textId="77777777" w:rsidR="00F40558" w:rsidRPr="00A85F0E" w:rsidRDefault="00F40558" w:rsidP="00F40558">
            <w:pPr>
              <w:spacing w:before="60" w:after="60"/>
              <w:jc w:val="left"/>
              <w:rPr>
                <w:rFonts w:eastAsia="Calibri" w:cs="Tahoma"/>
                <w:szCs w:val="16"/>
              </w:rPr>
            </w:pPr>
          </w:p>
        </w:tc>
      </w:tr>
      <w:tr w:rsidR="00F40558" w:rsidRPr="00A85F0E" w14:paraId="461DC47B" w14:textId="77777777" w:rsidTr="00644982">
        <w:trPr>
          <w:trHeight w:val="90"/>
        </w:trPr>
        <w:tc>
          <w:tcPr>
            <w:tcW w:w="584" w:type="dxa"/>
            <w:tcBorders>
              <w:left w:val="single" w:sz="12" w:space="0" w:color="00000A"/>
              <w:bottom w:val="single" w:sz="12" w:space="0" w:color="auto"/>
              <w:right w:val="single" w:sz="4" w:space="0" w:color="00000A"/>
            </w:tcBorders>
            <w:shd w:val="clear" w:color="auto" w:fill="FFFFFF" w:themeFill="background1"/>
            <w:tcMar>
              <w:left w:w="103" w:type="dxa"/>
            </w:tcMar>
            <w:vAlign w:val="center"/>
          </w:tcPr>
          <w:p w14:paraId="308D2FF6" w14:textId="77777777" w:rsidR="00F40558" w:rsidRPr="00A85F0E" w:rsidRDefault="00F40558" w:rsidP="00F40558">
            <w:pPr>
              <w:spacing w:before="60" w:after="60"/>
              <w:rPr>
                <w:rFonts w:eastAsia="Calibri" w:cs="Tahoma"/>
                <w:szCs w:val="16"/>
              </w:rPr>
            </w:pPr>
            <w:r w:rsidRPr="00A85F0E">
              <w:rPr>
                <w:rFonts w:eastAsia="Calibri" w:cs="Tahoma"/>
                <w:szCs w:val="16"/>
              </w:rPr>
              <w:t>5.</w:t>
            </w:r>
          </w:p>
        </w:tc>
        <w:tc>
          <w:tcPr>
            <w:tcW w:w="8699" w:type="dxa"/>
            <w:gridSpan w:val="15"/>
            <w:tcBorders>
              <w:left w:val="single" w:sz="4" w:space="0" w:color="00000A"/>
              <w:bottom w:val="single" w:sz="12" w:space="0" w:color="auto"/>
              <w:right w:val="single" w:sz="12" w:space="0" w:color="00000A"/>
            </w:tcBorders>
            <w:shd w:val="clear" w:color="auto" w:fill="FFFFFF" w:themeFill="background1"/>
            <w:vAlign w:val="center"/>
          </w:tcPr>
          <w:p w14:paraId="3375B7ED" w14:textId="77777777" w:rsidR="00F40558" w:rsidRPr="00A85F0E" w:rsidRDefault="00F40558" w:rsidP="00F40558">
            <w:pPr>
              <w:spacing w:before="60" w:after="60"/>
              <w:jc w:val="left"/>
              <w:rPr>
                <w:rFonts w:eastAsia="Calibri" w:cs="Tahoma"/>
                <w:szCs w:val="16"/>
              </w:rPr>
            </w:pPr>
            <w:r w:rsidRPr="00A85F0E">
              <w:rPr>
                <w:rFonts w:eastAsia="Calibri" w:cs="Tahoma"/>
                <w:szCs w:val="16"/>
              </w:rPr>
              <w:t>Obrazovanje:</w:t>
            </w:r>
          </w:p>
        </w:tc>
      </w:tr>
      <w:tr w:rsidR="00F40558" w:rsidRPr="00A85F0E" w14:paraId="0FAC70F0" w14:textId="77777777" w:rsidTr="00644982">
        <w:trPr>
          <w:trHeight w:val="90"/>
        </w:trPr>
        <w:tc>
          <w:tcPr>
            <w:tcW w:w="2961" w:type="dxa"/>
            <w:gridSpan w:val="4"/>
            <w:tcBorders>
              <w:top w:val="single" w:sz="12" w:space="0" w:color="auto"/>
              <w:left w:val="single" w:sz="12" w:space="0" w:color="auto"/>
              <w:bottom w:val="single" w:sz="4" w:space="0" w:color="00000A"/>
              <w:right w:val="single" w:sz="4" w:space="0" w:color="auto"/>
            </w:tcBorders>
            <w:shd w:val="clear" w:color="auto" w:fill="D9D9D9" w:themeFill="background1" w:themeFillShade="D9"/>
            <w:tcMar>
              <w:left w:w="103" w:type="dxa"/>
            </w:tcMar>
            <w:vAlign w:val="center"/>
          </w:tcPr>
          <w:p w14:paraId="7F078429" w14:textId="77777777" w:rsidR="00F40558" w:rsidRPr="00A85F0E" w:rsidRDefault="00F40558" w:rsidP="00F40558">
            <w:pPr>
              <w:spacing w:before="60" w:after="60"/>
              <w:rPr>
                <w:rFonts w:eastAsia="Calibri" w:cs="Tahoma"/>
                <w:szCs w:val="16"/>
              </w:rPr>
            </w:pPr>
            <w:r w:rsidRPr="00A85F0E">
              <w:rPr>
                <w:rFonts w:eastAsia="Calibri" w:cs="Tahoma"/>
                <w:szCs w:val="16"/>
              </w:rPr>
              <w:t>Institucija (datum od – do)</w:t>
            </w:r>
          </w:p>
        </w:tc>
        <w:tc>
          <w:tcPr>
            <w:tcW w:w="6322" w:type="dxa"/>
            <w:gridSpan w:val="1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5E662529" w14:textId="77777777" w:rsidR="00F40558" w:rsidRPr="00A85F0E" w:rsidRDefault="00F40558" w:rsidP="00F40558">
            <w:pPr>
              <w:spacing w:before="60" w:after="60"/>
              <w:jc w:val="center"/>
              <w:rPr>
                <w:rFonts w:eastAsia="Calibri" w:cs="Tahoma"/>
                <w:szCs w:val="16"/>
              </w:rPr>
            </w:pPr>
            <w:r w:rsidRPr="00A85F0E">
              <w:rPr>
                <w:rFonts w:eastAsia="Calibri" w:cs="Tahoma"/>
                <w:szCs w:val="16"/>
              </w:rPr>
              <w:t>Stečeno zvanje</w:t>
            </w:r>
          </w:p>
        </w:tc>
      </w:tr>
      <w:tr w:rsidR="00F40558" w:rsidRPr="00A85F0E" w14:paraId="788F4D83" w14:textId="77777777" w:rsidTr="00644982">
        <w:trPr>
          <w:trHeight w:val="90"/>
        </w:trPr>
        <w:tc>
          <w:tcPr>
            <w:tcW w:w="2961" w:type="dxa"/>
            <w:gridSpan w:val="4"/>
            <w:tcBorders>
              <w:left w:val="single" w:sz="12" w:space="0" w:color="auto"/>
              <w:bottom w:val="single" w:sz="4" w:space="0" w:color="00000A"/>
              <w:right w:val="single" w:sz="4" w:space="0" w:color="auto"/>
            </w:tcBorders>
            <w:shd w:val="clear" w:color="auto" w:fill="FFFFFF" w:themeFill="background1"/>
            <w:tcMar>
              <w:left w:w="103" w:type="dxa"/>
            </w:tcMar>
            <w:vAlign w:val="center"/>
          </w:tcPr>
          <w:p w14:paraId="65754EE6" w14:textId="77777777" w:rsidR="00F40558" w:rsidRPr="00A85F0E" w:rsidRDefault="00F40558" w:rsidP="00F40558">
            <w:pPr>
              <w:spacing w:before="60" w:after="60"/>
              <w:rPr>
                <w:rFonts w:eastAsia="Calibri" w:cs="Tahoma"/>
                <w:szCs w:val="16"/>
              </w:rPr>
            </w:pPr>
          </w:p>
        </w:tc>
        <w:tc>
          <w:tcPr>
            <w:tcW w:w="6322" w:type="dxa"/>
            <w:gridSpan w:val="1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060B1BB" w14:textId="77777777" w:rsidR="00F40558" w:rsidRPr="00A85F0E" w:rsidRDefault="00F40558" w:rsidP="00F40558">
            <w:pPr>
              <w:spacing w:before="60" w:after="60"/>
              <w:jc w:val="center"/>
              <w:rPr>
                <w:rFonts w:eastAsia="Calibri" w:cs="Tahoma"/>
                <w:szCs w:val="16"/>
              </w:rPr>
            </w:pPr>
          </w:p>
        </w:tc>
      </w:tr>
      <w:tr w:rsidR="00F40558" w:rsidRPr="00A85F0E" w14:paraId="5C6D93F2" w14:textId="77777777" w:rsidTr="00644982">
        <w:trPr>
          <w:trHeight w:val="90"/>
        </w:trPr>
        <w:tc>
          <w:tcPr>
            <w:tcW w:w="2961" w:type="dxa"/>
            <w:gridSpan w:val="4"/>
            <w:tcBorders>
              <w:left w:val="single" w:sz="12" w:space="0" w:color="auto"/>
              <w:bottom w:val="single" w:sz="12" w:space="0" w:color="auto"/>
              <w:right w:val="single" w:sz="4" w:space="0" w:color="auto"/>
            </w:tcBorders>
            <w:shd w:val="clear" w:color="auto" w:fill="FFFFFF" w:themeFill="background1"/>
            <w:tcMar>
              <w:left w:w="103" w:type="dxa"/>
            </w:tcMar>
            <w:vAlign w:val="center"/>
          </w:tcPr>
          <w:p w14:paraId="2C9DA116" w14:textId="77777777" w:rsidR="00F40558" w:rsidRPr="00A85F0E" w:rsidRDefault="00F40558" w:rsidP="00F40558">
            <w:pPr>
              <w:spacing w:before="60" w:after="60"/>
              <w:rPr>
                <w:rFonts w:eastAsia="Calibri" w:cs="Tahoma"/>
                <w:szCs w:val="16"/>
              </w:rPr>
            </w:pPr>
          </w:p>
        </w:tc>
        <w:tc>
          <w:tcPr>
            <w:tcW w:w="6322" w:type="dxa"/>
            <w:gridSpan w:val="12"/>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3639A4A1" w14:textId="77777777" w:rsidR="00F40558" w:rsidRPr="00A85F0E" w:rsidRDefault="00F40558" w:rsidP="00F40558">
            <w:pPr>
              <w:spacing w:before="60" w:after="60"/>
              <w:jc w:val="center"/>
              <w:rPr>
                <w:rFonts w:eastAsia="Calibri" w:cs="Tahoma"/>
                <w:szCs w:val="16"/>
              </w:rPr>
            </w:pPr>
          </w:p>
        </w:tc>
      </w:tr>
      <w:tr w:rsidR="00F40558" w:rsidRPr="00A85F0E" w14:paraId="721A2272" w14:textId="77777777" w:rsidTr="00644982">
        <w:trPr>
          <w:trHeight w:val="90"/>
        </w:trPr>
        <w:tc>
          <w:tcPr>
            <w:tcW w:w="584" w:type="dxa"/>
            <w:tcBorders>
              <w:top w:val="single" w:sz="12"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72D1947C" w14:textId="77777777" w:rsidR="00F40558" w:rsidRPr="00A85F0E" w:rsidRDefault="00F40558" w:rsidP="00F40558">
            <w:pPr>
              <w:spacing w:before="60" w:after="60"/>
              <w:rPr>
                <w:rFonts w:eastAsia="Calibri" w:cs="Tahoma"/>
                <w:szCs w:val="16"/>
              </w:rPr>
            </w:pPr>
            <w:r w:rsidRPr="00A85F0E">
              <w:rPr>
                <w:rFonts w:eastAsia="Calibri" w:cs="Tahoma"/>
                <w:szCs w:val="16"/>
              </w:rPr>
              <w:t>6.</w:t>
            </w:r>
          </w:p>
        </w:tc>
        <w:tc>
          <w:tcPr>
            <w:tcW w:w="8699" w:type="dxa"/>
            <w:gridSpan w:val="15"/>
            <w:tcBorders>
              <w:top w:val="single" w:sz="12" w:space="0" w:color="auto"/>
              <w:left w:val="single" w:sz="4" w:space="0" w:color="auto"/>
              <w:bottom w:val="single" w:sz="12" w:space="0" w:color="auto"/>
              <w:right w:val="single" w:sz="12" w:space="0" w:color="00000A"/>
            </w:tcBorders>
            <w:shd w:val="clear" w:color="auto" w:fill="FFFFFF" w:themeFill="background1"/>
            <w:vAlign w:val="center"/>
          </w:tcPr>
          <w:p w14:paraId="6D3A56A0" w14:textId="77777777" w:rsidR="00F40558" w:rsidRPr="00A85F0E" w:rsidRDefault="00F40558" w:rsidP="00F40558">
            <w:pPr>
              <w:spacing w:before="60" w:after="60"/>
              <w:jc w:val="left"/>
              <w:rPr>
                <w:rFonts w:eastAsia="Calibri" w:cs="Tahoma"/>
                <w:szCs w:val="16"/>
              </w:rPr>
            </w:pPr>
            <w:r w:rsidRPr="00A85F0E">
              <w:rPr>
                <w:rFonts w:eastAsia="Calibri" w:cs="Tahoma"/>
                <w:szCs w:val="16"/>
              </w:rPr>
              <w:t xml:space="preserve">Vladanje jezicima: </w:t>
            </w:r>
            <w:r w:rsidRPr="00A85F0E">
              <w:rPr>
                <w:rFonts w:eastAsia="Calibri" w:cs="Tahoma"/>
                <w:i/>
                <w:szCs w:val="16"/>
              </w:rPr>
              <w:t>navesti kompetencije na ljestvici od 1 do 5 (1 – izvrsno; 5 - osnovno)</w:t>
            </w:r>
          </w:p>
        </w:tc>
      </w:tr>
      <w:tr w:rsidR="00F40558" w:rsidRPr="00A85F0E" w14:paraId="41A70B8D" w14:textId="77777777" w:rsidTr="00644982">
        <w:trPr>
          <w:trHeight w:val="90"/>
        </w:trPr>
        <w:tc>
          <w:tcPr>
            <w:tcW w:w="2961" w:type="dxa"/>
            <w:gridSpan w:val="4"/>
            <w:tcBorders>
              <w:top w:val="single" w:sz="12" w:space="0" w:color="auto"/>
              <w:left w:val="single" w:sz="12" w:space="0" w:color="auto"/>
              <w:bottom w:val="single" w:sz="6" w:space="0" w:color="auto"/>
              <w:right w:val="single" w:sz="6" w:space="0" w:color="auto"/>
            </w:tcBorders>
            <w:shd w:val="clear" w:color="auto" w:fill="D9D9D9" w:themeFill="background1" w:themeFillShade="D9"/>
            <w:tcMar>
              <w:left w:w="103" w:type="dxa"/>
            </w:tcMar>
            <w:vAlign w:val="center"/>
          </w:tcPr>
          <w:p w14:paraId="6FA86606" w14:textId="77777777" w:rsidR="00F40558" w:rsidRPr="00A85F0E" w:rsidRDefault="00F40558" w:rsidP="00F40558">
            <w:pPr>
              <w:spacing w:before="60" w:after="60"/>
              <w:jc w:val="center"/>
              <w:rPr>
                <w:rFonts w:eastAsia="Calibri" w:cs="Tahoma"/>
                <w:szCs w:val="16"/>
              </w:rPr>
            </w:pPr>
            <w:r w:rsidRPr="00A85F0E">
              <w:rPr>
                <w:rFonts w:eastAsia="Calibri" w:cs="Tahoma"/>
                <w:szCs w:val="16"/>
              </w:rPr>
              <w:t>Jezik</w:t>
            </w:r>
          </w:p>
        </w:tc>
        <w:tc>
          <w:tcPr>
            <w:tcW w:w="2046" w:type="dxa"/>
            <w:gridSpan w:val="6"/>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2A5EE2B3" w14:textId="77777777" w:rsidR="00F40558" w:rsidRPr="00A85F0E" w:rsidRDefault="00F40558" w:rsidP="00F40558">
            <w:pPr>
              <w:spacing w:before="60" w:after="60"/>
              <w:jc w:val="center"/>
              <w:rPr>
                <w:rFonts w:eastAsia="Calibri" w:cs="Tahoma"/>
                <w:szCs w:val="16"/>
              </w:rPr>
            </w:pPr>
            <w:r w:rsidRPr="00A85F0E">
              <w:rPr>
                <w:rFonts w:eastAsia="Calibri" w:cs="Tahoma"/>
                <w:szCs w:val="16"/>
              </w:rPr>
              <w:t>Čitanje</w:t>
            </w:r>
          </w:p>
        </w:tc>
        <w:tc>
          <w:tcPr>
            <w:tcW w:w="2103" w:type="dxa"/>
            <w:gridSpan w:val="4"/>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152BC3DF" w14:textId="77777777" w:rsidR="00F40558" w:rsidRPr="00A85F0E" w:rsidRDefault="00F40558" w:rsidP="00F40558">
            <w:pPr>
              <w:spacing w:before="60" w:after="60"/>
              <w:jc w:val="center"/>
              <w:rPr>
                <w:rFonts w:eastAsia="Calibri" w:cs="Tahoma"/>
                <w:szCs w:val="16"/>
              </w:rPr>
            </w:pPr>
            <w:r w:rsidRPr="00A85F0E">
              <w:rPr>
                <w:rFonts w:eastAsia="Calibri" w:cs="Tahoma"/>
                <w:szCs w:val="16"/>
              </w:rPr>
              <w:t>Govor</w:t>
            </w:r>
          </w:p>
        </w:tc>
        <w:tc>
          <w:tcPr>
            <w:tcW w:w="2173"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4B06097E" w14:textId="77777777" w:rsidR="00F40558" w:rsidRPr="00A85F0E" w:rsidRDefault="00F40558" w:rsidP="00F40558">
            <w:pPr>
              <w:spacing w:before="60" w:after="60"/>
              <w:jc w:val="center"/>
              <w:rPr>
                <w:rFonts w:eastAsia="Calibri" w:cs="Tahoma"/>
                <w:szCs w:val="16"/>
              </w:rPr>
            </w:pPr>
            <w:r w:rsidRPr="00A85F0E">
              <w:rPr>
                <w:rFonts w:eastAsia="Calibri" w:cs="Tahoma"/>
                <w:szCs w:val="16"/>
              </w:rPr>
              <w:t>Pisanje</w:t>
            </w:r>
          </w:p>
        </w:tc>
      </w:tr>
      <w:tr w:rsidR="00F40558" w:rsidRPr="00A85F0E" w14:paraId="5B72FAB1" w14:textId="77777777" w:rsidTr="00644982">
        <w:trPr>
          <w:trHeight w:val="90"/>
        </w:trPr>
        <w:tc>
          <w:tcPr>
            <w:tcW w:w="2961"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407305D3" w14:textId="77777777" w:rsidR="00F40558" w:rsidRPr="00A85F0E" w:rsidRDefault="00F40558" w:rsidP="00F40558">
            <w:pPr>
              <w:spacing w:before="60" w:after="60"/>
              <w:rPr>
                <w:rFonts w:eastAsia="Calibri" w:cs="Tahoma"/>
                <w:szCs w:val="16"/>
              </w:rPr>
            </w:pPr>
          </w:p>
        </w:tc>
        <w:tc>
          <w:tcPr>
            <w:tcW w:w="2046"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B3552F" w14:textId="77777777" w:rsidR="00F40558" w:rsidRPr="00A85F0E" w:rsidRDefault="00F40558" w:rsidP="00F40558">
            <w:pPr>
              <w:spacing w:before="60" w:after="60"/>
              <w:rPr>
                <w:rFonts w:eastAsia="Calibri" w:cs="Tahoma"/>
                <w:szCs w:val="16"/>
              </w:rPr>
            </w:pPr>
          </w:p>
        </w:tc>
        <w:tc>
          <w:tcPr>
            <w:tcW w:w="2103"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D7A445" w14:textId="77777777" w:rsidR="00F40558" w:rsidRPr="00A85F0E" w:rsidRDefault="00F40558" w:rsidP="00F40558">
            <w:pPr>
              <w:spacing w:before="60" w:after="60"/>
              <w:jc w:val="center"/>
              <w:rPr>
                <w:rFonts w:eastAsia="Calibri" w:cs="Tahoma"/>
                <w:szCs w:val="16"/>
              </w:rPr>
            </w:pPr>
          </w:p>
        </w:tc>
        <w:tc>
          <w:tcPr>
            <w:tcW w:w="2173"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4CC5CDBF" w14:textId="77777777" w:rsidR="00F40558" w:rsidRPr="00A85F0E" w:rsidRDefault="00F40558" w:rsidP="00F40558">
            <w:pPr>
              <w:spacing w:before="60" w:after="60"/>
              <w:jc w:val="center"/>
              <w:rPr>
                <w:rFonts w:eastAsia="Calibri" w:cs="Tahoma"/>
                <w:szCs w:val="16"/>
              </w:rPr>
            </w:pPr>
          </w:p>
        </w:tc>
      </w:tr>
      <w:tr w:rsidR="00F40558" w:rsidRPr="00A85F0E" w14:paraId="43385521" w14:textId="77777777" w:rsidTr="00644982">
        <w:trPr>
          <w:trHeight w:val="90"/>
        </w:trPr>
        <w:tc>
          <w:tcPr>
            <w:tcW w:w="2961"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65083E20" w14:textId="77777777" w:rsidR="00F40558" w:rsidRPr="00A85F0E" w:rsidRDefault="00F40558" w:rsidP="00F40558">
            <w:pPr>
              <w:spacing w:before="60" w:after="60"/>
              <w:rPr>
                <w:rFonts w:eastAsia="Calibri" w:cs="Tahoma"/>
                <w:szCs w:val="16"/>
              </w:rPr>
            </w:pPr>
          </w:p>
        </w:tc>
        <w:tc>
          <w:tcPr>
            <w:tcW w:w="2046"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444C10" w14:textId="77777777" w:rsidR="00F40558" w:rsidRPr="00A85F0E" w:rsidRDefault="00F40558" w:rsidP="00F40558">
            <w:pPr>
              <w:spacing w:before="60" w:after="60"/>
              <w:rPr>
                <w:rFonts w:eastAsia="Calibri" w:cs="Tahoma"/>
                <w:szCs w:val="16"/>
              </w:rPr>
            </w:pPr>
          </w:p>
        </w:tc>
        <w:tc>
          <w:tcPr>
            <w:tcW w:w="2103"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26ADA5" w14:textId="77777777" w:rsidR="00F40558" w:rsidRPr="00A85F0E" w:rsidRDefault="00F40558" w:rsidP="00F40558">
            <w:pPr>
              <w:spacing w:before="60" w:after="60"/>
              <w:jc w:val="center"/>
              <w:rPr>
                <w:rFonts w:eastAsia="Calibri" w:cs="Tahoma"/>
                <w:szCs w:val="16"/>
              </w:rPr>
            </w:pPr>
          </w:p>
        </w:tc>
        <w:tc>
          <w:tcPr>
            <w:tcW w:w="2173"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49E076BF" w14:textId="77777777" w:rsidR="00F40558" w:rsidRPr="00A85F0E" w:rsidRDefault="00F40558" w:rsidP="00F40558">
            <w:pPr>
              <w:spacing w:before="60" w:after="60"/>
              <w:jc w:val="center"/>
              <w:rPr>
                <w:rFonts w:eastAsia="Calibri" w:cs="Tahoma"/>
                <w:szCs w:val="16"/>
              </w:rPr>
            </w:pPr>
          </w:p>
        </w:tc>
      </w:tr>
      <w:tr w:rsidR="00F40558" w:rsidRPr="00A85F0E" w14:paraId="10CFFC66" w14:textId="77777777" w:rsidTr="00644982">
        <w:trPr>
          <w:trHeight w:val="90"/>
        </w:trPr>
        <w:tc>
          <w:tcPr>
            <w:tcW w:w="2961" w:type="dxa"/>
            <w:gridSpan w:val="4"/>
            <w:tcBorders>
              <w:top w:val="single" w:sz="6" w:space="0" w:color="auto"/>
              <w:left w:val="single" w:sz="12" w:space="0" w:color="auto"/>
              <w:bottom w:val="single" w:sz="12" w:space="0" w:color="auto"/>
              <w:right w:val="single" w:sz="6" w:space="0" w:color="auto"/>
            </w:tcBorders>
            <w:shd w:val="clear" w:color="auto" w:fill="FFFFFF" w:themeFill="background1"/>
            <w:tcMar>
              <w:left w:w="103" w:type="dxa"/>
            </w:tcMar>
            <w:vAlign w:val="center"/>
          </w:tcPr>
          <w:p w14:paraId="6326A15D" w14:textId="77777777" w:rsidR="00F40558" w:rsidRPr="00A85F0E" w:rsidRDefault="00F40558" w:rsidP="00F40558">
            <w:pPr>
              <w:spacing w:before="60" w:after="60"/>
              <w:rPr>
                <w:rFonts w:eastAsia="Calibri" w:cs="Tahoma"/>
                <w:szCs w:val="16"/>
              </w:rPr>
            </w:pPr>
          </w:p>
        </w:tc>
        <w:tc>
          <w:tcPr>
            <w:tcW w:w="2046" w:type="dxa"/>
            <w:gridSpan w:val="6"/>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5C094679" w14:textId="77777777" w:rsidR="00F40558" w:rsidRPr="00A85F0E" w:rsidRDefault="00F40558" w:rsidP="00F40558">
            <w:pPr>
              <w:spacing w:before="60" w:after="60"/>
              <w:rPr>
                <w:rFonts w:eastAsia="Calibri" w:cs="Tahoma"/>
                <w:szCs w:val="16"/>
              </w:rPr>
            </w:pPr>
          </w:p>
        </w:tc>
        <w:tc>
          <w:tcPr>
            <w:tcW w:w="2103" w:type="dxa"/>
            <w:gridSpan w:val="4"/>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6AE17A0E" w14:textId="77777777" w:rsidR="00F40558" w:rsidRPr="00A85F0E" w:rsidRDefault="00F40558" w:rsidP="00F40558">
            <w:pPr>
              <w:spacing w:before="60" w:after="60"/>
              <w:jc w:val="center"/>
              <w:rPr>
                <w:rFonts w:eastAsia="Calibri" w:cs="Tahoma"/>
                <w:szCs w:val="16"/>
              </w:rPr>
            </w:pPr>
          </w:p>
        </w:tc>
        <w:tc>
          <w:tcPr>
            <w:tcW w:w="2173" w:type="dxa"/>
            <w:gridSpan w:val="2"/>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67144CB7" w14:textId="77777777" w:rsidR="00F40558" w:rsidRPr="00A85F0E" w:rsidRDefault="00F40558" w:rsidP="00F40558">
            <w:pPr>
              <w:spacing w:before="60" w:after="60"/>
              <w:jc w:val="center"/>
              <w:rPr>
                <w:rFonts w:eastAsia="Calibri" w:cs="Tahoma"/>
                <w:szCs w:val="16"/>
              </w:rPr>
            </w:pPr>
          </w:p>
        </w:tc>
      </w:tr>
      <w:tr w:rsidR="00F40558" w:rsidRPr="00A85F0E" w14:paraId="23FFD60E" w14:textId="77777777" w:rsidTr="00644982">
        <w:trPr>
          <w:trHeight w:val="90"/>
        </w:trPr>
        <w:tc>
          <w:tcPr>
            <w:tcW w:w="584" w:type="dxa"/>
            <w:tcBorders>
              <w:top w:val="single" w:sz="12"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16128875" w14:textId="77777777" w:rsidR="00F40558" w:rsidRPr="00A85F0E" w:rsidRDefault="00F40558" w:rsidP="00F40558">
            <w:pPr>
              <w:spacing w:before="60" w:after="60"/>
              <w:rPr>
                <w:rFonts w:eastAsia="Calibri" w:cs="Tahoma"/>
                <w:szCs w:val="16"/>
              </w:rPr>
            </w:pPr>
            <w:r w:rsidRPr="00A85F0E">
              <w:rPr>
                <w:rFonts w:eastAsia="Calibri" w:cs="Tahoma"/>
                <w:szCs w:val="16"/>
              </w:rPr>
              <w:t>7.</w:t>
            </w:r>
          </w:p>
        </w:tc>
        <w:tc>
          <w:tcPr>
            <w:tcW w:w="2957" w:type="dxa"/>
            <w:gridSpan w:val="4"/>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6009BB35" w14:textId="77777777" w:rsidR="00F40558" w:rsidRPr="00A85F0E" w:rsidRDefault="00F40558" w:rsidP="00F40558">
            <w:pPr>
              <w:spacing w:before="60" w:after="60"/>
              <w:rPr>
                <w:rFonts w:eastAsia="Calibri" w:cs="Tahoma"/>
                <w:szCs w:val="16"/>
              </w:rPr>
            </w:pPr>
            <w:r w:rsidRPr="00A85F0E">
              <w:rPr>
                <w:rFonts w:eastAsia="Calibri" w:cs="Tahoma"/>
                <w:szCs w:val="16"/>
              </w:rPr>
              <w:t>Članstvo u strukovnim tijelima:</w:t>
            </w:r>
          </w:p>
        </w:tc>
        <w:tc>
          <w:tcPr>
            <w:tcW w:w="5742" w:type="dxa"/>
            <w:gridSpan w:val="11"/>
            <w:tcBorders>
              <w:top w:val="single" w:sz="12" w:space="0" w:color="auto"/>
              <w:left w:val="single" w:sz="4" w:space="0" w:color="auto"/>
              <w:bottom w:val="single" w:sz="4" w:space="0" w:color="auto"/>
              <w:right w:val="single" w:sz="12" w:space="0" w:color="00000A"/>
            </w:tcBorders>
            <w:shd w:val="clear" w:color="auto" w:fill="FFFFFF" w:themeFill="background1"/>
            <w:vAlign w:val="center"/>
          </w:tcPr>
          <w:p w14:paraId="705FBDC3" w14:textId="77777777" w:rsidR="00F40558" w:rsidRPr="00A85F0E" w:rsidRDefault="00F40558" w:rsidP="00F40558">
            <w:pPr>
              <w:spacing w:before="60" w:after="60"/>
              <w:jc w:val="center"/>
              <w:rPr>
                <w:rFonts w:eastAsia="Calibri" w:cs="Tahoma"/>
                <w:szCs w:val="16"/>
              </w:rPr>
            </w:pPr>
          </w:p>
        </w:tc>
      </w:tr>
      <w:tr w:rsidR="00F40558" w:rsidRPr="00A85F0E" w14:paraId="25D3FBEB" w14:textId="77777777" w:rsidTr="00644982">
        <w:trPr>
          <w:trHeight w:val="90"/>
        </w:trPr>
        <w:tc>
          <w:tcPr>
            <w:tcW w:w="584"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28C3A670" w14:textId="77777777" w:rsidR="00F40558" w:rsidRPr="00A85F0E" w:rsidRDefault="00F40558" w:rsidP="00F40558">
            <w:pPr>
              <w:spacing w:before="60" w:after="60"/>
              <w:rPr>
                <w:rFonts w:eastAsia="Calibri" w:cs="Tahoma"/>
                <w:szCs w:val="16"/>
              </w:rPr>
            </w:pPr>
            <w:r w:rsidRPr="00A85F0E">
              <w:rPr>
                <w:rFonts w:eastAsia="Calibri" w:cs="Tahoma"/>
                <w:szCs w:val="16"/>
              </w:rPr>
              <w:t>8.</w:t>
            </w:r>
          </w:p>
        </w:tc>
        <w:tc>
          <w:tcPr>
            <w:tcW w:w="29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4D7DF" w14:textId="77777777" w:rsidR="00F40558" w:rsidRPr="00A85F0E" w:rsidRDefault="00F40558" w:rsidP="00F40558">
            <w:pPr>
              <w:spacing w:before="60" w:after="60"/>
              <w:rPr>
                <w:rFonts w:eastAsia="Calibri" w:cs="Tahoma"/>
                <w:szCs w:val="16"/>
              </w:rPr>
            </w:pPr>
            <w:r w:rsidRPr="00A85F0E">
              <w:rPr>
                <w:rFonts w:eastAsia="Calibri" w:cs="Tahoma"/>
                <w:szCs w:val="16"/>
              </w:rPr>
              <w:t>Ostale vještine:</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46A8744" w14:textId="77777777" w:rsidR="00F40558" w:rsidRPr="00A85F0E" w:rsidRDefault="00F40558" w:rsidP="00F40558">
            <w:pPr>
              <w:spacing w:before="60" w:after="60"/>
              <w:jc w:val="center"/>
              <w:rPr>
                <w:rFonts w:eastAsia="Calibri" w:cs="Tahoma"/>
                <w:szCs w:val="16"/>
              </w:rPr>
            </w:pPr>
          </w:p>
        </w:tc>
      </w:tr>
      <w:tr w:rsidR="00F40558" w:rsidRPr="00A85F0E" w14:paraId="7B2519FA" w14:textId="77777777" w:rsidTr="00644982">
        <w:trPr>
          <w:trHeight w:val="90"/>
        </w:trPr>
        <w:tc>
          <w:tcPr>
            <w:tcW w:w="584"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50743366" w14:textId="77777777" w:rsidR="00F40558" w:rsidRPr="00A85F0E" w:rsidRDefault="00F40558" w:rsidP="00F40558">
            <w:pPr>
              <w:spacing w:before="60" w:after="60"/>
              <w:rPr>
                <w:rFonts w:eastAsia="Calibri" w:cs="Tahoma"/>
                <w:szCs w:val="16"/>
              </w:rPr>
            </w:pPr>
            <w:r w:rsidRPr="00A85F0E">
              <w:rPr>
                <w:rFonts w:eastAsia="Calibri" w:cs="Tahoma"/>
                <w:szCs w:val="16"/>
              </w:rPr>
              <w:t>9.</w:t>
            </w:r>
          </w:p>
        </w:tc>
        <w:tc>
          <w:tcPr>
            <w:tcW w:w="29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49F68" w14:textId="77777777" w:rsidR="00F40558" w:rsidRPr="00A85F0E" w:rsidRDefault="00F40558" w:rsidP="00F40558">
            <w:pPr>
              <w:spacing w:before="60" w:after="60"/>
              <w:rPr>
                <w:rFonts w:eastAsia="Calibri" w:cs="Tahoma"/>
                <w:szCs w:val="16"/>
              </w:rPr>
            </w:pPr>
            <w:r w:rsidRPr="00A85F0E">
              <w:rPr>
                <w:rFonts w:eastAsia="Calibri" w:cs="Tahoma"/>
                <w:szCs w:val="16"/>
              </w:rPr>
              <w:t>Trenutna tvrtka i pozicija:</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1C419F9" w14:textId="77777777" w:rsidR="00F40558" w:rsidRPr="00A85F0E" w:rsidRDefault="00F40558" w:rsidP="00F40558">
            <w:pPr>
              <w:spacing w:before="60" w:after="60"/>
              <w:jc w:val="center"/>
              <w:rPr>
                <w:rFonts w:eastAsia="Calibri" w:cs="Tahoma"/>
                <w:szCs w:val="16"/>
              </w:rPr>
            </w:pPr>
          </w:p>
        </w:tc>
      </w:tr>
      <w:tr w:rsidR="00F40558" w:rsidRPr="00A85F0E" w14:paraId="70D199FB" w14:textId="77777777" w:rsidTr="00644982">
        <w:trPr>
          <w:trHeight w:val="90"/>
        </w:trPr>
        <w:tc>
          <w:tcPr>
            <w:tcW w:w="584" w:type="dxa"/>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596298AF" w14:textId="77777777" w:rsidR="00F40558" w:rsidRPr="00A85F0E" w:rsidRDefault="00F40558" w:rsidP="00F40558">
            <w:pPr>
              <w:spacing w:before="60" w:after="60"/>
              <w:rPr>
                <w:rFonts w:eastAsia="Calibri" w:cs="Tahoma"/>
                <w:szCs w:val="16"/>
              </w:rPr>
            </w:pPr>
            <w:r w:rsidRPr="00A85F0E">
              <w:rPr>
                <w:rFonts w:eastAsia="Calibri" w:cs="Tahoma"/>
                <w:szCs w:val="16"/>
              </w:rPr>
              <w:t>10.</w:t>
            </w:r>
          </w:p>
        </w:tc>
        <w:tc>
          <w:tcPr>
            <w:tcW w:w="2957"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6885DFF" w14:textId="77777777" w:rsidR="00F40558" w:rsidRPr="00A85F0E" w:rsidRDefault="00F40558" w:rsidP="00F40558">
            <w:pPr>
              <w:spacing w:before="60" w:after="60"/>
              <w:rPr>
                <w:rFonts w:eastAsia="Calibri" w:cs="Tahoma"/>
                <w:szCs w:val="16"/>
              </w:rPr>
            </w:pPr>
            <w:r w:rsidRPr="00A85F0E">
              <w:rPr>
                <w:rFonts w:eastAsia="Calibri" w:cs="Tahoma"/>
                <w:szCs w:val="16"/>
              </w:rPr>
              <w:t>Opće radno iskustvo</w:t>
            </w:r>
          </w:p>
        </w:tc>
        <w:tc>
          <w:tcPr>
            <w:tcW w:w="5742" w:type="dxa"/>
            <w:gridSpan w:val="11"/>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288AD31C" w14:textId="77777777" w:rsidR="00F40558" w:rsidRPr="00A85F0E" w:rsidRDefault="00F40558" w:rsidP="00F40558">
            <w:pPr>
              <w:spacing w:before="60" w:after="60"/>
              <w:jc w:val="center"/>
              <w:rPr>
                <w:rFonts w:eastAsia="Calibri" w:cs="Tahoma"/>
                <w:szCs w:val="16"/>
              </w:rPr>
            </w:pPr>
          </w:p>
        </w:tc>
      </w:tr>
      <w:tr w:rsidR="00F40558" w:rsidRPr="00A85F0E" w14:paraId="5F6E2D55" w14:textId="77777777" w:rsidTr="00644982">
        <w:trPr>
          <w:trHeight w:val="90"/>
        </w:trPr>
        <w:tc>
          <w:tcPr>
            <w:tcW w:w="1808" w:type="dxa"/>
            <w:gridSpan w:val="2"/>
            <w:tcBorders>
              <w:top w:val="single" w:sz="12" w:space="0" w:color="auto"/>
              <w:left w:val="single" w:sz="12" w:space="0" w:color="00000A"/>
              <w:bottom w:val="single" w:sz="4" w:space="0" w:color="auto"/>
              <w:right w:val="single" w:sz="4" w:space="0" w:color="auto"/>
            </w:tcBorders>
            <w:shd w:val="clear" w:color="auto" w:fill="D9D9D9" w:themeFill="background1" w:themeFillShade="D9"/>
            <w:tcMar>
              <w:left w:w="103" w:type="dxa"/>
            </w:tcMar>
            <w:vAlign w:val="center"/>
          </w:tcPr>
          <w:p w14:paraId="340D36F5" w14:textId="77777777" w:rsidR="00F40558" w:rsidRPr="00A85F0E" w:rsidRDefault="00F40558" w:rsidP="00F40558">
            <w:pPr>
              <w:spacing w:before="60" w:after="60"/>
              <w:rPr>
                <w:rFonts w:eastAsia="Calibri" w:cs="Tahoma"/>
                <w:szCs w:val="16"/>
              </w:rPr>
            </w:pPr>
            <w:r w:rsidRPr="00A85F0E">
              <w:rPr>
                <w:rFonts w:eastAsia="Calibri" w:cs="Tahoma"/>
                <w:szCs w:val="16"/>
              </w:rPr>
              <w:t>Datum od – do</w:t>
            </w:r>
          </w:p>
          <w:p w14:paraId="7A0229BF" w14:textId="77777777" w:rsidR="00F40558" w:rsidRPr="00A85F0E" w:rsidRDefault="00F40558" w:rsidP="00F40558">
            <w:pPr>
              <w:spacing w:before="60" w:after="60"/>
              <w:rPr>
                <w:rFonts w:eastAsia="Calibri" w:cs="Tahoma"/>
                <w:i/>
                <w:szCs w:val="16"/>
              </w:rPr>
            </w:pPr>
            <w:r w:rsidRPr="00A85F0E">
              <w:rPr>
                <w:rFonts w:eastAsia="Calibri" w:cs="Tahoma"/>
                <w:i/>
                <w:szCs w:val="16"/>
              </w:rPr>
              <w:t>(mjesec/godina)</w:t>
            </w:r>
          </w:p>
        </w:tc>
        <w:tc>
          <w:tcPr>
            <w:tcW w:w="2453"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0086EEF" w14:textId="77777777" w:rsidR="00F40558" w:rsidRPr="00A85F0E" w:rsidRDefault="00F40558" w:rsidP="00F40558">
            <w:pPr>
              <w:spacing w:before="60" w:after="60"/>
              <w:jc w:val="center"/>
              <w:rPr>
                <w:rFonts w:eastAsia="Calibri" w:cs="Tahoma"/>
                <w:szCs w:val="16"/>
              </w:rPr>
            </w:pPr>
            <w:r w:rsidRPr="00A85F0E">
              <w:rPr>
                <w:rFonts w:eastAsia="Calibri" w:cs="Tahoma"/>
                <w:szCs w:val="16"/>
              </w:rPr>
              <w:t>Tvrtka/Institucija</w:t>
            </w:r>
          </w:p>
          <w:p w14:paraId="1E94ABE8" w14:textId="77777777" w:rsidR="00F40558" w:rsidRPr="00A85F0E" w:rsidRDefault="00F40558" w:rsidP="00F40558">
            <w:pPr>
              <w:spacing w:before="60" w:after="60"/>
              <w:jc w:val="center"/>
              <w:rPr>
                <w:rFonts w:eastAsia="Calibri" w:cs="Tahoma"/>
                <w:i/>
                <w:szCs w:val="16"/>
              </w:rPr>
            </w:pPr>
            <w:r w:rsidRPr="00A85F0E">
              <w:rPr>
                <w:rFonts w:eastAsia="Calibri" w:cs="Tahoma"/>
                <w:i/>
                <w:szCs w:val="16"/>
              </w:rPr>
              <w:t>(Naziv, Adresa)</w:t>
            </w:r>
          </w:p>
        </w:tc>
        <w:tc>
          <w:tcPr>
            <w:tcW w:w="2464"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8939808" w14:textId="77777777" w:rsidR="00F40558" w:rsidRPr="00A85F0E" w:rsidRDefault="00F40558" w:rsidP="00F40558">
            <w:pPr>
              <w:spacing w:before="60" w:after="60"/>
              <w:jc w:val="center"/>
              <w:rPr>
                <w:rFonts w:eastAsia="Calibri" w:cs="Tahoma"/>
                <w:szCs w:val="16"/>
              </w:rPr>
            </w:pPr>
            <w:r w:rsidRPr="00A85F0E">
              <w:rPr>
                <w:rFonts w:eastAsia="Calibri" w:cs="Tahoma"/>
                <w:szCs w:val="16"/>
              </w:rPr>
              <w:t>Položaj</w:t>
            </w:r>
          </w:p>
        </w:tc>
        <w:tc>
          <w:tcPr>
            <w:tcW w:w="2558" w:type="dxa"/>
            <w:gridSpan w:val="3"/>
            <w:tcBorders>
              <w:top w:val="single" w:sz="12" w:space="0" w:color="auto"/>
              <w:left w:val="single" w:sz="4" w:space="0" w:color="auto"/>
              <w:bottom w:val="single" w:sz="4" w:space="0" w:color="auto"/>
              <w:right w:val="single" w:sz="12" w:space="0" w:color="00000A"/>
            </w:tcBorders>
            <w:shd w:val="clear" w:color="auto" w:fill="D9D9D9" w:themeFill="background1" w:themeFillShade="D9"/>
            <w:vAlign w:val="center"/>
          </w:tcPr>
          <w:p w14:paraId="613C3FF3" w14:textId="77777777" w:rsidR="00F40558" w:rsidRPr="00A85F0E" w:rsidRDefault="00F40558" w:rsidP="00F40558">
            <w:pPr>
              <w:spacing w:before="60" w:after="60"/>
              <w:jc w:val="center"/>
              <w:rPr>
                <w:rFonts w:eastAsia="Calibri" w:cs="Tahoma"/>
                <w:szCs w:val="16"/>
              </w:rPr>
            </w:pPr>
            <w:r w:rsidRPr="00A85F0E">
              <w:rPr>
                <w:rFonts w:eastAsia="Calibri" w:cs="Tahoma"/>
                <w:szCs w:val="16"/>
              </w:rPr>
              <w:t>Opis radnog mjesta</w:t>
            </w:r>
          </w:p>
        </w:tc>
      </w:tr>
      <w:tr w:rsidR="00F40558" w:rsidRPr="00A85F0E" w14:paraId="489BE503" w14:textId="77777777" w:rsidTr="00644982">
        <w:trPr>
          <w:trHeight w:val="90"/>
        </w:trPr>
        <w:tc>
          <w:tcPr>
            <w:tcW w:w="180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20CE10D7" w14:textId="77777777" w:rsidR="00F40558" w:rsidRPr="00A85F0E" w:rsidRDefault="00F40558" w:rsidP="00F40558">
            <w:pPr>
              <w:spacing w:before="60" w:after="60"/>
              <w:rPr>
                <w:rFonts w:eastAsia="Calibri" w:cs="Tahoma"/>
                <w:szCs w:val="16"/>
              </w:rPr>
            </w:pPr>
          </w:p>
        </w:tc>
        <w:tc>
          <w:tcPr>
            <w:tcW w:w="24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8BE5B" w14:textId="77777777" w:rsidR="00F40558" w:rsidRPr="00A85F0E" w:rsidRDefault="00F40558" w:rsidP="00F40558">
            <w:pPr>
              <w:spacing w:before="60" w:after="60"/>
              <w:rPr>
                <w:rFonts w:eastAsia="Calibri" w:cs="Tahoma"/>
                <w:szCs w:val="16"/>
              </w:rPr>
            </w:pPr>
          </w:p>
        </w:tc>
        <w:tc>
          <w:tcPr>
            <w:tcW w:w="24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B7003" w14:textId="77777777" w:rsidR="00F40558" w:rsidRPr="00A85F0E" w:rsidRDefault="00F40558" w:rsidP="00F40558">
            <w:pPr>
              <w:spacing w:before="60" w:after="60"/>
              <w:jc w:val="center"/>
              <w:rPr>
                <w:rFonts w:eastAsia="Calibri" w:cs="Tahoma"/>
                <w:szCs w:val="16"/>
              </w:rPr>
            </w:pPr>
          </w:p>
        </w:tc>
        <w:tc>
          <w:tcPr>
            <w:tcW w:w="2558"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3E523D1" w14:textId="77777777" w:rsidR="00F40558" w:rsidRPr="00A85F0E" w:rsidRDefault="00F40558" w:rsidP="00F40558">
            <w:pPr>
              <w:spacing w:before="60" w:after="60"/>
              <w:jc w:val="center"/>
              <w:rPr>
                <w:rFonts w:eastAsia="Calibri" w:cs="Tahoma"/>
                <w:szCs w:val="16"/>
              </w:rPr>
            </w:pPr>
          </w:p>
        </w:tc>
      </w:tr>
      <w:tr w:rsidR="00F40558" w:rsidRPr="00A85F0E" w14:paraId="7168ABA6" w14:textId="77777777" w:rsidTr="00644982">
        <w:trPr>
          <w:trHeight w:val="90"/>
        </w:trPr>
        <w:tc>
          <w:tcPr>
            <w:tcW w:w="180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1FAD86FF" w14:textId="77777777" w:rsidR="00F40558" w:rsidRPr="00A85F0E" w:rsidRDefault="00F40558" w:rsidP="00F40558">
            <w:pPr>
              <w:spacing w:before="60" w:after="60"/>
              <w:rPr>
                <w:rFonts w:eastAsia="Calibri" w:cs="Tahoma"/>
                <w:szCs w:val="16"/>
              </w:rPr>
            </w:pPr>
          </w:p>
        </w:tc>
        <w:tc>
          <w:tcPr>
            <w:tcW w:w="24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0B57C" w14:textId="77777777" w:rsidR="00F40558" w:rsidRPr="00A85F0E" w:rsidRDefault="00F40558" w:rsidP="00F40558">
            <w:pPr>
              <w:spacing w:before="60" w:after="60"/>
              <w:rPr>
                <w:rFonts w:eastAsia="Calibri" w:cs="Tahoma"/>
                <w:szCs w:val="16"/>
              </w:rPr>
            </w:pPr>
          </w:p>
        </w:tc>
        <w:tc>
          <w:tcPr>
            <w:tcW w:w="24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F2F84" w14:textId="77777777" w:rsidR="00F40558" w:rsidRPr="00A85F0E" w:rsidRDefault="00F40558" w:rsidP="00F40558">
            <w:pPr>
              <w:spacing w:before="60" w:after="60"/>
              <w:jc w:val="center"/>
              <w:rPr>
                <w:rFonts w:eastAsia="Calibri" w:cs="Tahoma"/>
                <w:szCs w:val="16"/>
              </w:rPr>
            </w:pPr>
          </w:p>
        </w:tc>
        <w:tc>
          <w:tcPr>
            <w:tcW w:w="2558"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012E89CA" w14:textId="77777777" w:rsidR="00F40558" w:rsidRPr="00A85F0E" w:rsidRDefault="00F40558" w:rsidP="00F40558">
            <w:pPr>
              <w:spacing w:before="60" w:after="60"/>
              <w:jc w:val="center"/>
              <w:rPr>
                <w:rFonts w:eastAsia="Calibri" w:cs="Tahoma"/>
                <w:szCs w:val="16"/>
              </w:rPr>
            </w:pPr>
          </w:p>
        </w:tc>
      </w:tr>
      <w:tr w:rsidR="00F40558" w:rsidRPr="00A85F0E" w14:paraId="6DD3B66F" w14:textId="77777777" w:rsidTr="00644982">
        <w:trPr>
          <w:trHeight w:val="90"/>
        </w:trPr>
        <w:tc>
          <w:tcPr>
            <w:tcW w:w="180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578DF205" w14:textId="77777777" w:rsidR="00F40558" w:rsidRPr="00A85F0E" w:rsidRDefault="00F40558" w:rsidP="00F40558">
            <w:pPr>
              <w:spacing w:before="60" w:after="60"/>
              <w:rPr>
                <w:rFonts w:eastAsia="Calibri" w:cs="Tahoma"/>
                <w:szCs w:val="16"/>
              </w:rPr>
            </w:pPr>
          </w:p>
        </w:tc>
        <w:tc>
          <w:tcPr>
            <w:tcW w:w="24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A92A3" w14:textId="77777777" w:rsidR="00F40558" w:rsidRPr="00A85F0E" w:rsidRDefault="00F40558" w:rsidP="00F40558">
            <w:pPr>
              <w:spacing w:before="60" w:after="60"/>
              <w:rPr>
                <w:rFonts w:eastAsia="Calibri" w:cs="Tahoma"/>
                <w:szCs w:val="16"/>
              </w:rPr>
            </w:pPr>
          </w:p>
        </w:tc>
        <w:tc>
          <w:tcPr>
            <w:tcW w:w="24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87BD7" w14:textId="77777777" w:rsidR="00F40558" w:rsidRPr="00A85F0E" w:rsidRDefault="00F40558" w:rsidP="00F40558">
            <w:pPr>
              <w:spacing w:before="60" w:after="60"/>
              <w:jc w:val="center"/>
              <w:rPr>
                <w:rFonts w:eastAsia="Calibri" w:cs="Tahoma"/>
                <w:szCs w:val="16"/>
              </w:rPr>
            </w:pPr>
          </w:p>
        </w:tc>
        <w:tc>
          <w:tcPr>
            <w:tcW w:w="2558"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223ADEA" w14:textId="77777777" w:rsidR="00F40558" w:rsidRPr="00A85F0E" w:rsidRDefault="00F40558" w:rsidP="00F40558">
            <w:pPr>
              <w:spacing w:before="60" w:after="60"/>
              <w:jc w:val="center"/>
              <w:rPr>
                <w:rFonts w:eastAsia="Calibri" w:cs="Tahoma"/>
                <w:szCs w:val="16"/>
              </w:rPr>
            </w:pPr>
          </w:p>
        </w:tc>
      </w:tr>
      <w:tr w:rsidR="00F40558" w:rsidRPr="00A85F0E" w14:paraId="16CB92BE" w14:textId="77777777" w:rsidTr="00644982">
        <w:trPr>
          <w:trHeight w:val="90"/>
        </w:trPr>
        <w:tc>
          <w:tcPr>
            <w:tcW w:w="180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6E0AA4A7" w14:textId="77777777" w:rsidR="00F40558" w:rsidRPr="00A85F0E" w:rsidRDefault="00F40558" w:rsidP="00F40558">
            <w:pPr>
              <w:spacing w:before="60" w:after="60"/>
              <w:rPr>
                <w:rFonts w:eastAsia="Calibri" w:cs="Tahoma"/>
                <w:szCs w:val="16"/>
              </w:rPr>
            </w:pPr>
          </w:p>
        </w:tc>
        <w:tc>
          <w:tcPr>
            <w:tcW w:w="24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B7CE7" w14:textId="77777777" w:rsidR="00F40558" w:rsidRPr="00A85F0E" w:rsidRDefault="00F40558" w:rsidP="00F40558">
            <w:pPr>
              <w:spacing w:before="60" w:after="60"/>
              <w:rPr>
                <w:rFonts w:eastAsia="Calibri" w:cs="Tahoma"/>
                <w:szCs w:val="16"/>
              </w:rPr>
            </w:pPr>
          </w:p>
        </w:tc>
        <w:tc>
          <w:tcPr>
            <w:tcW w:w="24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3627D" w14:textId="77777777" w:rsidR="00F40558" w:rsidRPr="00A85F0E" w:rsidRDefault="00F40558" w:rsidP="00F40558">
            <w:pPr>
              <w:spacing w:before="60" w:after="60"/>
              <w:jc w:val="center"/>
              <w:rPr>
                <w:rFonts w:eastAsia="Calibri" w:cs="Tahoma"/>
                <w:szCs w:val="16"/>
              </w:rPr>
            </w:pPr>
          </w:p>
        </w:tc>
        <w:tc>
          <w:tcPr>
            <w:tcW w:w="2558"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09763493" w14:textId="77777777" w:rsidR="00F40558" w:rsidRPr="00A85F0E" w:rsidRDefault="00F40558" w:rsidP="00F40558">
            <w:pPr>
              <w:spacing w:before="60" w:after="60"/>
              <w:jc w:val="center"/>
              <w:rPr>
                <w:rFonts w:eastAsia="Calibri" w:cs="Tahoma"/>
                <w:szCs w:val="16"/>
              </w:rPr>
            </w:pPr>
          </w:p>
        </w:tc>
      </w:tr>
      <w:tr w:rsidR="00F40558" w:rsidRPr="00A85F0E" w14:paraId="4DC2F076" w14:textId="77777777" w:rsidTr="00644982">
        <w:trPr>
          <w:trHeight w:val="90"/>
        </w:trPr>
        <w:tc>
          <w:tcPr>
            <w:tcW w:w="1808" w:type="dxa"/>
            <w:gridSpan w:val="2"/>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1AC9445D" w14:textId="77777777" w:rsidR="00F40558" w:rsidRPr="00A85F0E" w:rsidRDefault="00F40558" w:rsidP="00F40558">
            <w:pPr>
              <w:spacing w:before="60" w:after="60"/>
              <w:rPr>
                <w:rFonts w:eastAsia="Calibri" w:cs="Tahoma"/>
                <w:szCs w:val="16"/>
              </w:rPr>
            </w:pPr>
          </w:p>
        </w:tc>
        <w:tc>
          <w:tcPr>
            <w:tcW w:w="2453"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650663F" w14:textId="77777777" w:rsidR="00F40558" w:rsidRPr="00A85F0E" w:rsidRDefault="00F40558" w:rsidP="00F40558">
            <w:pPr>
              <w:spacing w:before="60" w:after="60"/>
              <w:rPr>
                <w:rFonts w:eastAsia="Calibri" w:cs="Tahoma"/>
                <w:szCs w:val="16"/>
              </w:rPr>
            </w:pPr>
          </w:p>
        </w:tc>
        <w:tc>
          <w:tcPr>
            <w:tcW w:w="2464" w:type="dxa"/>
            <w:gridSpan w:val="5"/>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456F5D26" w14:textId="77777777" w:rsidR="00F40558" w:rsidRPr="00A85F0E" w:rsidRDefault="00F40558" w:rsidP="00F40558">
            <w:pPr>
              <w:spacing w:before="60" w:after="60"/>
              <w:jc w:val="center"/>
              <w:rPr>
                <w:rFonts w:eastAsia="Calibri" w:cs="Tahoma"/>
                <w:szCs w:val="16"/>
              </w:rPr>
            </w:pPr>
          </w:p>
        </w:tc>
        <w:tc>
          <w:tcPr>
            <w:tcW w:w="2558" w:type="dxa"/>
            <w:gridSpan w:val="3"/>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5C55419C" w14:textId="77777777" w:rsidR="00F40558" w:rsidRPr="00A85F0E" w:rsidRDefault="00F40558" w:rsidP="00F40558">
            <w:pPr>
              <w:spacing w:before="60" w:after="60"/>
              <w:jc w:val="center"/>
              <w:rPr>
                <w:rFonts w:eastAsia="Calibri" w:cs="Tahoma"/>
                <w:szCs w:val="16"/>
              </w:rPr>
            </w:pPr>
          </w:p>
        </w:tc>
      </w:tr>
      <w:tr w:rsidR="00F40558" w:rsidRPr="00A85F0E" w14:paraId="1A341B86" w14:textId="77777777" w:rsidTr="00644982">
        <w:trPr>
          <w:trHeight w:val="90"/>
        </w:trPr>
        <w:tc>
          <w:tcPr>
            <w:tcW w:w="584" w:type="dxa"/>
            <w:tcBorders>
              <w:top w:val="single" w:sz="12" w:space="0" w:color="auto"/>
              <w:left w:val="single" w:sz="12" w:space="0" w:color="00000A"/>
              <w:bottom w:val="single" w:sz="4" w:space="0" w:color="00000A"/>
              <w:right w:val="single" w:sz="4" w:space="0" w:color="00000A"/>
            </w:tcBorders>
            <w:shd w:val="clear" w:color="auto" w:fill="FFFFFF" w:themeFill="background1"/>
            <w:tcMar>
              <w:left w:w="103" w:type="dxa"/>
            </w:tcMar>
            <w:vAlign w:val="center"/>
          </w:tcPr>
          <w:p w14:paraId="4A8FC332" w14:textId="77777777" w:rsidR="00F40558" w:rsidRPr="00A85F0E" w:rsidRDefault="00F40558" w:rsidP="00F40558">
            <w:pPr>
              <w:spacing w:before="60" w:after="60"/>
              <w:rPr>
                <w:rFonts w:eastAsia="Calibri" w:cs="Tahoma"/>
                <w:szCs w:val="16"/>
              </w:rPr>
            </w:pPr>
            <w:r w:rsidRPr="00A85F0E">
              <w:rPr>
                <w:rFonts w:eastAsia="Calibri" w:cs="Tahoma"/>
                <w:szCs w:val="16"/>
              </w:rPr>
              <w:t>11.</w:t>
            </w:r>
          </w:p>
        </w:tc>
        <w:tc>
          <w:tcPr>
            <w:tcW w:w="2957" w:type="dxa"/>
            <w:gridSpan w:val="4"/>
            <w:tcBorders>
              <w:top w:val="single" w:sz="12" w:space="0" w:color="auto"/>
              <w:left w:val="single" w:sz="4" w:space="0" w:color="00000A"/>
              <w:bottom w:val="single" w:sz="4" w:space="0" w:color="00000A"/>
              <w:right w:val="single" w:sz="4" w:space="0" w:color="auto"/>
            </w:tcBorders>
            <w:shd w:val="clear" w:color="auto" w:fill="FFFFFF" w:themeFill="background1"/>
            <w:vAlign w:val="center"/>
          </w:tcPr>
          <w:p w14:paraId="08403753" w14:textId="77777777" w:rsidR="00F40558" w:rsidRPr="00A85F0E" w:rsidRDefault="00F40558" w:rsidP="00F40558">
            <w:pPr>
              <w:spacing w:before="60" w:after="60"/>
              <w:jc w:val="left"/>
              <w:rPr>
                <w:rFonts w:eastAsia="Calibri" w:cs="Tahoma"/>
                <w:szCs w:val="16"/>
              </w:rPr>
            </w:pPr>
            <w:r w:rsidRPr="00A85F0E">
              <w:rPr>
                <w:rFonts w:eastAsia="Calibri" w:cs="Tahoma"/>
                <w:szCs w:val="16"/>
              </w:rPr>
              <w:t xml:space="preserve">Ključne kvalifikacije: </w:t>
            </w:r>
            <w:r w:rsidRPr="00A85F0E">
              <w:rPr>
                <w:rFonts w:eastAsia="Calibri" w:cs="Tahoma"/>
                <w:i/>
                <w:szCs w:val="16"/>
              </w:rPr>
              <w:t>(Relevantne za projekt)</w:t>
            </w:r>
          </w:p>
        </w:tc>
        <w:tc>
          <w:tcPr>
            <w:tcW w:w="5742" w:type="dxa"/>
            <w:gridSpan w:val="11"/>
            <w:tcBorders>
              <w:top w:val="single" w:sz="12" w:space="0" w:color="auto"/>
              <w:left w:val="single" w:sz="4" w:space="0" w:color="auto"/>
              <w:bottom w:val="single" w:sz="4" w:space="0" w:color="auto"/>
              <w:right w:val="single" w:sz="12" w:space="0" w:color="00000A"/>
            </w:tcBorders>
            <w:shd w:val="clear" w:color="auto" w:fill="FFFFFF" w:themeFill="background1"/>
            <w:vAlign w:val="center"/>
          </w:tcPr>
          <w:p w14:paraId="22971CAF" w14:textId="77777777" w:rsidR="00F40558" w:rsidRPr="00A85F0E" w:rsidRDefault="00F40558" w:rsidP="00F40558">
            <w:pPr>
              <w:spacing w:before="60" w:after="60"/>
              <w:jc w:val="center"/>
              <w:rPr>
                <w:rFonts w:eastAsia="Calibri" w:cs="Tahoma"/>
                <w:szCs w:val="16"/>
              </w:rPr>
            </w:pPr>
          </w:p>
        </w:tc>
      </w:tr>
      <w:tr w:rsidR="00F40558" w:rsidRPr="00A85F0E" w14:paraId="3B51378C" w14:textId="77777777" w:rsidTr="00644982">
        <w:trPr>
          <w:trHeight w:val="90"/>
        </w:trPr>
        <w:tc>
          <w:tcPr>
            <w:tcW w:w="584"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5C10B520" w14:textId="77777777" w:rsidR="00F40558" w:rsidRPr="00A85F0E" w:rsidRDefault="00F40558" w:rsidP="00F40558">
            <w:pPr>
              <w:spacing w:before="60" w:after="60"/>
              <w:rPr>
                <w:rFonts w:eastAsia="Calibri" w:cs="Tahoma"/>
                <w:szCs w:val="16"/>
              </w:rPr>
            </w:pPr>
            <w:r w:rsidRPr="00A85F0E">
              <w:rPr>
                <w:rFonts w:eastAsia="Calibri" w:cs="Tahoma"/>
                <w:szCs w:val="16"/>
              </w:rPr>
              <w:t>12.</w:t>
            </w:r>
          </w:p>
        </w:tc>
        <w:tc>
          <w:tcPr>
            <w:tcW w:w="8699" w:type="dxa"/>
            <w:gridSpan w:val="15"/>
            <w:tcBorders>
              <w:left w:val="single" w:sz="4" w:space="0" w:color="00000A"/>
              <w:bottom w:val="single" w:sz="12" w:space="0" w:color="00000A"/>
              <w:right w:val="single" w:sz="12" w:space="0" w:color="00000A"/>
            </w:tcBorders>
            <w:shd w:val="clear" w:color="auto" w:fill="FFFFFF" w:themeFill="background1"/>
            <w:vAlign w:val="center"/>
          </w:tcPr>
          <w:p w14:paraId="0801777A" w14:textId="565233A4" w:rsidR="00F40558" w:rsidRPr="00A85F0E" w:rsidRDefault="00F40558" w:rsidP="009F1BE5">
            <w:pPr>
              <w:spacing w:before="60" w:after="60"/>
              <w:rPr>
                <w:rFonts w:eastAsia="Calibri" w:cs="Tahoma"/>
                <w:szCs w:val="16"/>
              </w:rPr>
            </w:pPr>
            <w:r w:rsidRPr="00A85F0E">
              <w:rPr>
                <w:rFonts w:eastAsia="Calibri" w:cs="Tahoma"/>
                <w:szCs w:val="16"/>
              </w:rPr>
              <w:t xml:space="preserve">Specifično stručno </w:t>
            </w:r>
            <w:r w:rsidR="00E55108">
              <w:rPr>
                <w:rFonts w:eastAsia="Calibri" w:cs="Tahoma"/>
                <w:szCs w:val="16"/>
              </w:rPr>
              <w:t xml:space="preserve">iskustvo (sukladno poglavlju </w:t>
            </w:r>
            <w:r w:rsidR="009F1BE5">
              <w:rPr>
                <w:rFonts w:eastAsia="Calibri" w:cs="Tahoma"/>
                <w:szCs w:val="16"/>
              </w:rPr>
              <w:fldChar w:fldCharType="begin"/>
            </w:r>
            <w:r w:rsidR="009F1BE5">
              <w:rPr>
                <w:rFonts w:eastAsia="Calibri" w:cs="Tahoma"/>
                <w:szCs w:val="16"/>
              </w:rPr>
              <w:instrText xml:space="preserve"> REF _Ref494456505 \r \h </w:instrText>
            </w:r>
            <w:r w:rsidR="009F1BE5">
              <w:rPr>
                <w:rFonts w:eastAsia="Calibri" w:cs="Tahoma"/>
                <w:szCs w:val="16"/>
              </w:rPr>
            </w:r>
            <w:r w:rsidR="009F1BE5">
              <w:rPr>
                <w:rFonts w:eastAsia="Calibri" w:cs="Tahoma"/>
                <w:szCs w:val="16"/>
              </w:rPr>
              <w:fldChar w:fldCharType="separate"/>
            </w:r>
            <w:r w:rsidR="00FF12E3">
              <w:rPr>
                <w:rFonts w:eastAsia="Calibri" w:cs="Tahoma"/>
                <w:szCs w:val="16"/>
              </w:rPr>
              <w:t>6.4</w:t>
            </w:r>
            <w:r w:rsidR="009F1BE5">
              <w:rPr>
                <w:rFonts w:eastAsia="Calibri" w:cs="Tahoma"/>
                <w:szCs w:val="16"/>
              </w:rPr>
              <w:fldChar w:fldCharType="end"/>
            </w:r>
            <w:r w:rsidRPr="00A85F0E">
              <w:rPr>
                <w:rFonts w:eastAsia="Calibri" w:cs="Tahoma"/>
                <w:szCs w:val="16"/>
              </w:rPr>
              <w:t xml:space="preserve"> ove Dokumentacije o nabavi):</w:t>
            </w:r>
          </w:p>
        </w:tc>
      </w:tr>
      <w:tr w:rsidR="00F40558" w:rsidRPr="00A85F0E" w14:paraId="481F615F" w14:textId="77777777" w:rsidTr="00644982">
        <w:trPr>
          <w:trHeight w:val="90"/>
        </w:trPr>
        <w:tc>
          <w:tcPr>
            <w:tcW w:w="2453" w:type="dxa"/>
            <w:gridSpan w:val="3"/>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35CCC07D" w14:textId="77777777" w:rsidR="00F40558" w:rsidRPr="00A85F0E" w:rsidRDefault="00F40558" w:rsidP="00F40558">
            <w:pPr>
              <w:spacing w:before="60" w:after="60"/>
              <w:jc w:val="center"/>
              <w:rPr>
                <w:rFonts w:eastAsia="Calibri" w:cs="Tahoma"/>
                <w:szCs w:val="16"/>
              </w:rPr>
            </w:pPr>
            <w:r w:rsidRPr="00A85F0E">
              <w:rPr>
                <w:rFonts w:eastAsia="Calibri" w:cs="Tahoma"/>
                <w:szCs w:val="16"/>
              </w:rPr>
              <w:lastRenderedPageBreak/>
              <w:t>Naziv ugovora/projekta</w:t>
            </w:r>
          </w:p>
        </w:tc>
        <w:tc>
          <w:tcPr>
            <w:tcW w:w="1744" w:type="dxa"/>
            <w:gridSpan w:val="4"/>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0B0151F5" w14:textId="77777777" w:rsidR="00F40558" w:rsidRPr="00A85F0E" w:rsidRDefault="00F40558" w:rsidP="00F40558">
            <w:pPr>
              <w:spacing w:before="60" w:after="60"/>
              <w:jc w:val="center"/>
              <w:rPr>
                <w:rFonts w:eastAsia="Calibri" w:cs="Tahoma"/>
                <w:szCs w:val="16"/>
              </w:rPr>
            </w:pPr>
            <w:r w:rsidRPr="00A85F0E">
              <w:rPr>
                <w:rFonts w:eastAsia="Calibri" w:cs="Tahoma"/>
                <w:szCs w:val="16"/>
              </w:rPr>
              <w:t>Datum od - do izvođenja radova</w:t>
            </w:r>
          </w:p>
          <w:p w14:paraId="4CB1CF9D" w14:textId="77777777" w:rsidR="00F40558" w:rsidRPr="00A85F0E" w:rsidRDefault="00F40558" w:rsidP="00F40558">
            <w:pPr>
              <w:spacing w:before="60" w:after="60"/>
              <w:jc w:val="center"/>
              <w:rPr>
                <w:rFonts w:eastAsia="Calibri" w:cs="Tahoma"/>
                <w:i/>
                <w:szCs w:val="16"/>
              </w:rPr>
            </w:pPr>
            <w:r w:rsidRPr="00A85F0E">
              <w:rPr>
                <w:rFonts w:eastAsia="Calibri" w:cs="Tahoma"/>
                <w:i/>
                <w:szCs w:val="16"/>
              </w:rPr>
              <w:t>(mjesec/godina)</w:t>
            </w:r>
          </w:p>
        </w:tc>
        <w:tc>
          <w:tcPr>
            <w:tcW w:w="2499" w:type="dxa"/>
            <w:gridSpan w:val="5"/>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5C7688EF" w14:textId="77777777" w:rsidR="00F40558" w:rsidRPr="00A85F0E" w:rsidRDefault="00F40558" w:rsidP="00F40558">
            <w:pPr>
              <w:spacing w:before="60" w:after="60"/>
              <w:jc w:val="center"/>
              <w:rPr>
                <w:rFonts w:eastAsia="Calibri" w:cs="Tahoma"/>
                <w:szCs w:val="16"/>
              </w:rPr>
            </w:pPr>
            <w:r w:rsidRPr="00A85F0E">
              <w:rPr>
                <w:rFonts w:eastAsia="Calibri" w:cs="Tahoma"/>
                <w:szCs w:val="16"/>
              </w:rPr>
              <w:t>Kratki opis projekta</w:t>
            </w:r>
          </w:p>
        </w:tc>
        <w:tc>
          <w:tcPr>
            <w:tcW w:w="1266" w:type="dxa"/>
            <w:gridSpan w:val="3"/>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4A701CEE" w14:textId="77777777" w:rsidR="00F40558" w:rsidRPr="00A85F0E" w:rsidRDefault="00F40558" w:rsidP="00F40558">
            <w:pPr>
              <w:spacing w:before="60" w:after="60"/>
              <w:jc w:val="center"/>
              <w:rPr>
                <w:rFonts w:eastAsia="Calibri" w:cs="Tahoma"/>
                <w:szCs w:val="16"/>
              </w:rPr>
            </w:pPr>
            <w:r w:rsidRPr="00A85F0E">
              <w:rPr>
                <w:rFonts w:eastAsia="Calibri" w:cs="Tahoma"/>
                <w:szCs w:val="16"/>
              </w:rPr>
              <w:t>Funkcija stručnjaka na projektu</w:t>
            </w:r>
          </w:p>
        </w:tc>
        <w:tc>
          <w:tcPr>
            <w:tcW w:w="1321"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vAlign w:val="center"/>
          </w:tcPr>
          <w:p w14:paraId="4A12A3B6" w14:textId="77777777" w:rsidR="00F40558" w:rsidRPr="00A85F0E" w:rsidRDefault="00F40558" w:rsidP="00F40558">
            <w:pPr>
              <w:spacing w:before="60" w:after="60"/>
              <w:jc w:val="center"/>
              <w:rPr>
                <w:rFonts w:eastAsia="Calibri" w:cs="Tahoma"/>
                <w:szCs w:val="16"/>
              </w:rPr>
            </w:pPr>
            <w:r w:rsidRPr="00A85F0E">
              <w:rPr>
                <w:rFonts w:eastAsia="Calibri" w:cs="Tahoma"/>
                <w:szCs w:val="16"/>
              </w:rPr>
              <w:t>Naručitelj i kontakt osoba Naručitelja*</w:t>
            </w:r>
          </w:p>
        </w:tc>
      </w:tr>
      <w:tr w:rsidR="00F40558" w:rsidRPr="00A85F0E" w14:paraId="695ACED0" w14:textId="77777777" w:rsidTr="00644982">
        <w:trPr>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76E754B2" w14:textId="77777777" w:rsidR="00F40558" w:rsidRPr="00A85F0E" w:rsidRDefault="00F40558" w:rsidP="00F40558">
            <w:pPr>
              <w:spacing w:before="60" w:after="60"/>
              <w:jc w:val="center"/>
              <w:rPr>
                <w:rFonts w:eastAsia="Calibri" w:cs="Tahoma"/>
                <w:szCs w:val="16"/>
              </w:rPr>
            </w:pPr>
          </w:p>
          <w:p w14:paraId="23A9330B" w14:textId="77777777" w:rsidR="00F40558" w:rsidRPr="00A85F0E" w:rsidRDefault="00F40558" w:rsidP="00F40558">
            <w:pPr>
              <w:spacing w:before="60" w:after="60"/>
              <w:jc w:val="center"/>
              <w:rPr>
                <w:rFonts w:eastAsia="Calibri" w:cs="Tahoma"/>
                <w:szCs w:val="16"/>
              </w:rPr>
            </w:pPr>
          </w:p>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D17E292" w14:textId="77777777" w:rsidR="00F40558" w:rsidRPr="00A85F0E" w:rsidRDefault="00F40558" w:rsidP="00F40558">
            <w:pPr>
              <w:spacing w:before="60" w:after="60"/>
              <w:jc w:val="center"/>
              <w:rPr>
                <w:rFonts w:eastAsia="Calibri" w:cs="Tahoma"/>
                <w:szCs w:val="16"/>
              </w:rPr>
            </w:pPr>
          </w:p>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85BD003" w14:textId="77777777" w:rsidR="00F40558" w:rsidRPr="00A85F0E" w:rsidRDefault="00F40558" w:rsidP="00F40558">
            <w:pPr>
              <w:spacing w:before="60" w:after="60"/>
              <w:jc w:val="center"/>
              <w:rPr>
                <w:rFonts w:eastAsia="Calibri" w:cs="Tahoma"/>
                <w:szCs w:val="16"/>
              </w:rPr>
            </w:pPr>
          </w:p>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547B5D1" w14:textId="77777777" w:rsidR="00F40558" w:rsidRPr="00A85F0E" w:rsidRDefault="00F40558" w:rsidP="00F40558">
            <w:pPr>
              <w:spacing w:before="60" w:after="60"/>
              <w:jc w:val="center"/>
              <w:rPr>
                <w:rFonts w:eastAsia="Calibri" w:cs="Tahoma"/>
                <w:szCs w:val="16"/>
              </w:rPr>
            </w:pPr>
          </w:p>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6B16EBA3" w14:textId="77777777" w:rsidR="00F40558" w:rsidRPr="00A85F0E" w:rsidRDefault="00F40558" w:rsidP="00F40558">
            <w:pPr>
              <w:spacing w:before="60" w:after="60"/>
              <w:jc w:val="center"/>
              <w:rPr>
                <w:rFonts w:eastAsia="Calibri" w:cs="Tahoma"/>
                <w:szCs w:val="16"/>
              </w:rPr>
            </w:pPr>
          </w:p>
        </w:tc>
      </w:tr>
      <w:tr w:rsidR="00F40558" w:rsidRPr="00A85F0E" w14:paraId="3C4EA515" w14:textId="77777777" w:rsidTr="00644982">
        <w:trPr>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5BBCF27A" w14:textId="77777777" w:rsidR="00F40558" w:rsidRPr="00A85F0E" w:rsidRDefault="00F40558" w:rsidP="00F40558">
            <w:pPr>
              <w:spacing w:before="60" w:after="60"/>
              <w:jc w:val="center"/>
              <w:rPr>
                <w:rFonts w:eastAsia="Calibri" w:cs="Tahoma"/>
                <w:szCs w:val="16"/>
              </w:rPr>
            </w:pPr>
          </w:p>
          <w:p w14:paraId="7AAF2841" w14:textId="77777777" w:rsidR="00F40558" w:rsidRPr="00A85F0E" w:rsidRDefault="00F40558" w:rsidP="00F40558">
            <w:pPr>
              <w:spacing w:before="60" w:after="60"/>
              <w:jc w:val="center"/>
              <w:rPr>
                <w:rFonts w:eastAsia="Calibri" w:cs="Tahoma"/>
                <w:szCs w:val="16"/>
              </w:rPr>
            </w:pPr>
          </w:p>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CA84212" w14:textId="77777777" w:rsidR="00F40558" w:rsidRPr="00A85F0E" w:rsidRDefault="00F40558" w:rsidP="00F40558">
            <w:pPr>
              <w:spacing w:before="60" w:after="60"/>
              <w:jc w:val="center"/>
              <w:rPr>
                <w:rFonts w:eastAsia="Calibri" w:cs="Tahoma"/>
                <w:szCs w:val="16"/>
              </w:rPr>
            </w:pPr>
          </w:p>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DFB7B23" w14:textId="77777777" w:rsidR="00F40558" w:rsidRPr="00A85F0E" w:rsidRDefault="00F40558" w:rsidP="00F40558">
            <w:pPr>
              <w:spacing w:before="60" w:after="60"/>
              <w:jc w:val="center"/>
              <w:rPr>
                <w:rFonts w:eastAsia="Calibri" w:cs="Tahoma"/>
                <w:szCs w:val="16"/>
              </w:rPr>
            </w:pPr>
          </w:p>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3AFDC4F" w14:textId="77777777" w:rsidR="00F40558" w:rsidRPr="00A85F0E" w:rsidRDefault="00F40558" w:rsidP="00F40558">
            <w:pPr>
              <w:spacing w:before="60" w:after="60"/>
              <w:jc w:val="center"/>
              <w:rPr>
                <w:rFonts w:eastAsia="Calibri" w:cs="Tahoma"/>
                <w:szCs w:val="16"/>
              </w:rPr>
            </w:pPr>
          </w:p>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4CA3A06F" w14:textId="77777777" w:rsidR="00F40558" w:rsidRPr="00A85F0E" w:rsidRDefault="00F40558" w:rsidP="00F40558">
            <w:pPr>
              <w:spacing w:before="60" w:after="60"/>
              <w:jc w:val="center"/>
              <w:rPr>
                <w:rFonts w:eastAsia="Calibri" w:cs="Tahoma"/>
                <w:szCs w:val="16"/>
              </w:rPr>
            </w:pPr>
          </w:p>
        </w:tc>
      </w:tr>
      <w:tr w:rsidR="00F40558" w:rsidRPr="00A85F0E" w14:paraId="41DD54B3" w14:textId="77777777" w:rsidTr="00644982">
        <w:trPr>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301FD98B" w14:textId="77777777" w:rsidR="00F40558" w:rsidRPr="00A85F0E" w:rsidRDefault="00F40558" w:rsidP="00F40558">
            <w:pPr>
              <w:spacing w:before="60" w:after="60"/>
              <w:jc w:val="center"/>
              <w:rPr>
                <w:rFonts w:eastAsia="Calibri" w:cs="Tahoma"/>
                <w:szCs w:val="16"/>
              </w:rPr>
            </w:pPr>
          </w:p>
          <w:p w14:paraId="50E964D7" w14:textId="77777777" w:rsidR="00F40558" w:rsidRPr="00A85F0E" w:rsidRDefault="00F40558" w:rsidP="00F40558">
            <w:pPr>
              <w:spacing w:before="60" w:after="60"/>
              <w:jc w:val="center"/>
              <w:rPr>
                <w:rFonts w:eastAsia="Calibri" w:cs="Tahoma"/>
                <w:szCs w:val="16"/>
              </w:rPr>
            </w:pPr>
          </w:p>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4CE608D" w14:textId="77777777" w:rsidR="00F40558" w:rsidRPr="00A85F0E" w:rsidRDefault="00F40558" w:rsidP="00F40558">
            <w:pPr>
              <w:spacing w:before="60" w:after="60"/>
              <w:jc w:val="center"/>
              <w:rPr>
                <w:rFonts w:eastAsia="Calibri" w:cs="Tahoma"/>
                <w:szCs w:val="16"/>
              </w:rPr>
            </w:pPr>
          </w:p>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C5ACFE6" w14:textId="77777777" w:rsidR="00F40558" w:rsidRPr="00A85F0E" w:rsidRDefault="00F40558" w:rsidP="00F40558">
            <w:pPr>
              <w:spacing w:before="60" w:after="60"/>
              <w:jc w:val="center"/>
              <w:rPr>
                <w:rFonts w:eastAsia="Calibri" w:cs="Tahoma"/>
                <w:szCs w:val="16"/>
              </w:rPr>
            </w:pPr>
          </w:p>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2E679C1" w14:textId="77777777" w:rsidR="00F40558" w:rsidRPr="00A85F0E" w:rsidRDefault="00F40558" w:rsidP="00F40558">
            <w:pPr>
              <w:spacing w:before="60" w:after="60"/>
              <w:jc w:val="center"/>
              <w:rPr>
                <w:rFonts w:eastAsia="Calibri" w:cs="Tahoma"/>
                <w:szCs w:val="16"/>
              </w:rPr>
            </w:pPr>
          </w:p>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3ED9BABA" w14:textId="77777777" w:rsidR="00F40558" w:rsidRPr="00A85F0E" w:rsidRDefault="00F40558" w:rsidP="00F40558">
            <w:pPr>
              <w:spacing w:before="60" w:after="60"/>
              <w:jc w:val="center"/>
              <w:rPr>
                <w:rFonts w:eastAsia="Calibri" w:cs="Tahoma"/>
                <w:szCs w:val="16"/>
              </w:rPr>
            </w:pPr>
          </w:p>
        </w:tc>
      </w:tr>
      <w:tr w:rsidR="00F40558" w:rsidRPr="00A85F0E" w14:paraId="6C74867B" w14:textId="77777777" w:rsidTr="00644982">
        <w:trPr>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63073CC7" w14:textId="77777777" w:rsidR="00F40558" w:rsidRPr="00A85F0E" w:rsidRDefault="00F40558" w:rsidP="00F40558">
            <w:pPr>
              <w:spacing w:before="60" w:after="60"/>
              <w:jc w:val="center"/>
              <w:rPr>
                <w:rFonts w:eastAsia="Calibri" w:cs="Tahoma"/>
                <w:szCs w:val="16"/>
              </w:rPr>
            </w:pPr>
          </w:p>
          <w:p w14:paraId="27B391C2" w14:textId="77777777" w:rsidR="00F40558" w:rsidRPr="00A85F0E" w:rsidRDefault="00F40558" w:rsidP="00F40558">
            <w:pPr>
              <w:spacing w:before="60" w:after="60"/>
              <w:jc w:val="center"/>
              <w:rPr>
                <w:rFonts w:eastAsia="Calibri" w:cs="Tahoma"/>
                <w:szCs w:val="16"/>
              </w:rPr>
            </w:pPr>
          </w:p>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EEB95CC" w14:textId="77777777" w:rsidR="00F40558" w:rsidRPr="00A85F0E" w:rsidRDefault="00F40558" w:rsidP="00F40558">
            <w:pPr>
              <w:spacing w:before="60" w:after="60"/>
              <w:jc w:val="center"/>
              <w:rPr>
                <w:rFonts w:eastAsia="Calibri" w:cs="Tahoma"/>
                <w:szCs w:val="16"/>
              </w:rPr>
            </w:pPr>
          </w:p>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EDE702E" w14:textId="77777777" w:rsidR="00F40558" w:rsidRPr="00A85F0E" w:rsidRDefault="00F40558" w:rsidP="00F40558">
            <w:pPr>
              <w:spacing w:before="60" w:after="60"/>
              <w:jc w:val="center"/>
              <w:rPr>
                <w:rFonts w:eastAsia="Calibri" w:cs="Tahoma"/>
                <w:szCs w:val="16"/>
              </w:rPr>
            </w:pPr>
          </w:p>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682499C" w14:textId="77777777" w:rsidR="00F40558" w:rsidRPr="00A85F0E" w:rsidRDefault="00F40558" w:rsidP="00F40558">
            <w:pPr>
              <w:spacing w:before="60" w:after="60"/>
              <w:jc w:val="center"/>
              <w:rPr>
                <w:rFonts w:eastAsia="Calibri" w:cs="Tahoma"/>
                <w:szCs w:val="16"/>
              </w:rPr>
            </w:pPr>
          </w:p>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5F4EC8A7" w14:textId="77777777" w:rsidR="00F40558" w:rsidRPr="00A85F0E" w:rsidRDefault="00F40558" w:rsidP="00F40558">
            <w:pPr>
              <w:spacing w:before="60" w:after="60"/>
              <w:jc w:val="center"/>
              <w:rPr>
                <w:rFonts w:eastAsia="Calibri" w:cs="Tahoma"/>
                <w:szCs w:val="16"/>
              </w:rPr>
            </w:pPr>
          </w:p>
        </w:tc>
      </w:tr>
      <w:tr w:rsidR="00F40558" w:rsidRPr="00A85F0E" w14:paraId="265E840E" w14:textId="77777777" w:rsidTr="00644982">
        <w:trPr>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4D581864" w14:textId="77777777" w:rsidR="00F40558" w:rsidRPr="00A85F0E" w:rsidRDefault="00F40558" w:rsidP="00F40558">
            <w:pPr>
              <w:spacing w:before="60" w:after="60"/>
              <w:jc w:val="center"/>
              <w:rPr>
                <w:rFonts w:eastAsia="Calibri" w:cs="Tahoma"/>
                <w:szCs w:val="16"/>
              </w:rPr>
            </w:pPr>
          </w:p>
          <w:p w14:paraId="47AC89F9" w14:textId="77777777" w:rsidR="00F40558" w:rsidRPr="00A85F0E" w:rsidRDefault="00F40558" w:rsidP="00F40558">
            <w:pPr>
              <w:spacing w:before="60" w:after="60"/>
              <w:jc w:val="center"/>
              <w:rPr>
                <w:rFonts w:eastAsia="Calibri" w:cs="Tahoma"/>
                <w:szCs w:val="16"/>
              </w:rPr>
            </w:pPr>
          </w:p>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135E089" w14:textId="77777777" w:rsidR="00F40558" w:rsidRPr="00A85F0E" w:rsidRDefault="00F40558" w:rsidP="00F40558">
            <w:pPr>
              <w:spacing w:before="60" w:after="60"/>
              <w:jc w:val="center"/>
              <w:rPr>
                <w:rFonts w:eastAsia="Calibri" w:cs="Tahoma"/>
                <w:szCs w:val="16"/>
              </w:rPr>
            </w:pPr>
          </w:p>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AF3C1C2" w14:textId="77777777" w:rsidR="00F40558" w:rsidRPr="00A85F0E" w:rsidRDefault="00F40558" w:rsidP="00F40558">
            <w:pPr>
              <w:spacing w:before="60" w:after="60"/>
              <w:jc w:val="center"/>
              <w:rPr>
                <w:rFonts w:eastAsia="Calibri" w:cs="Tahoma"/>
                <w:szCs w:val="16"/>
              </w:rPr>
            </w:pPr>
          </w:p>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45D0F17" w14:textId="77777777" w:rsidR="00F40558" w:rsidRPr="00A85F0E" w:rsidRDefault="00F40558" w:rsidP="00F40558">
            <w:pPr>
              <w:spacing w:before="60" w:after="60"/>
              <w:jc w:val="center"/>
              <w:rPr>
                <w:rFonts w:eastAsia="Calibri" w:cs="Tahoma"/>
                <w:szCs w:val="16"/>
              </w:rPr>
            </w:pPr>
          </w:p>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01189025" w14:textId="77777777" w:rsidR="00F40558" w:rsidRPr="00A85F0E" w:rsidRDefault="00F40558" w:rsidP="00F40558">
            <w:pPr>
              <w:spacing w:before="60" w:after="60"/>
              <w:jc w:val="center"/>
              <w:rPr>
                <w:rFonts w:eastAsia="Calibri" w:cs="Tahoma"/>
                <w:szCs w:val="16"/>
              </w:rPr>
            </w:pPr>
          </w:p>
        </w:tc>
      </w:tr>
      <w:tr w:rsidR="00F40558" w:rsidRPr="00A85F0E" w14:paraId="080953BF" w14:textId="77777777" w:rsidTr="00644982">
        <w:trPr>
          <w:trHeight w:val="90"/>
        </w:trPr>
        <w:tc>
          <w:tcPr>
            <w:tcW w:w="9283" w:type="dxa"/>
            <w:gridSpan w:val="16"/>
            <w:tcBorders>
              <w:top w:val="single" w:sz="4" w:space="0" w:color="00000A"/>
              <w:left w:val="single" w:sz="12" w:space="0" w:color="00000A"/>
              <w:bottom w:val="single" w:sz="12" w:space="0" w:color="00000A"/>
              <w:right w:val="single" w:sz="12" w:space="0" w:color="00000A"/>
            </w:tcBorders>
            <w:shd w:val="clear" w:color="auto" w:fill="FFFFFF" w:themeFill="background1"/>
            <w:tcMar>
              <w:left w:w="103" w:type="dxa"/>
            </w:tcMar>
            <w:vAlign w:val="center"/>
          </w:tcPr>
          <w:p w14:paraId="12FCD1CD" w14:textId="77777777" w:rsidR="00F40558" w:rsidRPr="00A85F0E" w:rsidRDefault="00F40558" w:rsidP="00F40558">
            <w:pPr>
              <w:spacing w:before="60" w:after="60"/>
              <w:rPr>
                <w:rFonts w:eastAsia="Calibri" w:cs="Tahoma"/>
                <w:i/>
                <w:szCs w:val="16"/>
              </w:rPr>
            </w:pPr>
            <w:r w:rsidRPr="00A85F0E">
              <w:rPr>
                <w:rFonts w:eastAsia="Calibri" w:cs="Tahoma"/>
                <w:i/>
                <w:szCs w:val="16"/>
              </w:rPr>
              <w:t>* Naručitelj pridržava pravo kontaktirati kontakt osobu za provjeru točnosti podataka prikazanih u životopisu.</w:t>
            </w:r>
          </w:p>
        </w:tc>
      </w:tr>
      <w:tr w:rsidR="00F40558" w:rsidRPr="00A85F0E" w14:paraId="62DFCCEA" w14:textId="77777777" w:rsidTr="00644982">
        <w:trPr>
          <w:trHeight w:val="90"/>
        </w:trPr>
        <w:tc>
          <w:tcPr>
            <w:tcW w:w="584" w:type="dxa"/>
            <w:tcBorders>
              <w:top w:val="single" w:sz="12"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68DE6CEF" w14:textId="77777777" w:rsidR="00F40558" w:rsidRPr="00A85F0E" w:rsidRDefault="00F40558" w:rsidP="00F40558">
            <w:pPr>
              <w:spacing w:before="60" w:after="60"/>
              <w:rPr>
                <w:rFonts w:eastAsia="Calibri" w:cs="Tahoma"/>
                <w:szCs w:val="16"/>
              </w:rPr>
            </w:pPr>
            <w:r w:rsidRPr="00A85F0E">
              <w:rPr>
                <w:rFonts w:eastAsia="Calibri" w:cs="Tahoma"/>
                <w:szCs w:val="16"/>
              </w:rPr>
              <w:t>14.</w:t>
            </w:r>
          </w:p>
        </w:tc>
        <w:tc>
          <w:tcPr>
            <w:tcW w:w="2957" w:type="dxa"/>
            <w:gridSpan w:val="4"/>
            <w:tcBorders>
              <w:top w:val="single" w:sz="12" w:space="0" w:color="00000A"/>
              <w:left w:val="single" w:sz="4" w:space="0" w:color="00000A"/>
              <w:bottom w:val="single" w:sz="4" w:space="0" w:color="00000A"/>
              <w:right w:val="single" w:sz="4" w:space="0" w:color="auto"/>
            </w:tcBorders>
            <w:shd w:val="clear" w:color="auto" w:fill="FFFFFF" w:themeFill="background1"/>
            <w:vAlign w:val="center"/>
          </w:tcPr>
          <w:p w14:paraId="38060B44" w14:textId="77777777" w:rsidR="00F40558" w:rsidRPr="00A85F0E" w:rsidRDefault="00F40558" w:rsidP="00F40558">
            <w:pPr>
              <w:spacing w:before="60" w:after="60"/>
              <w:rPr>
                <w:rFonts w:eastAsia="Calibri" w:cs="Tahoma"/>
                <w:szCs w:val="16"/>
              </w:rPr>
            </w:pPr>
            <w:r w:rsidRPr="00A85F0E">
              <w:rPr>
                <w:rFonts w:eastAsia="Calibri" w:cs="Tahoma"/>
                <w:szCs w:val="16"/>
              </w:rPr>
              <w:t>Ostale relevantne informacije:</w:t>
            </w:r>
          </w:p>
        </w:tc>
        <w:tc>
          <w:tcPr>
            <w:tcW w:w="5742" w:type="dxa"/>
            <w:gridSpan w:val="11"/>
            <w:tcBorders>
              <w:top w:val="single" w:sz="12" w:space="0" w:color="00000A"/>
              <w:left w:val="single" w:sz="4" w:space="0" w:color="auto"/>
              <w:bottom w:val="single" w:sz="4" w:space="0" w:color="auto"/>
              <w:right w:val="single" w:sz="12" w:space="0" w:color="00000A"/>
            </w:tcBorders>
            <w:shd w:val="clear" w:color="auto" w:fill="FFFFFF" w:themeFill="background1"/>
            <w:vAlign w:val="center"/>
          </w:tcPr>
          <w:p w14:paraId="5AEB0A4A" w14:textId="77777777" w:rsidR="00F40558" w:rsidRPr="00A85F0E" w:rsidRDefault="00F40558" w:rsidP="00F40558">
            <w:pPr>
              <w:spacing w:before="60" w:after="60"/>
              <w:jc w:val="center"/>
              <w:rPr>
                <w:rFonts w:eastAsia="Calibri" w:cs="Tahoma"/>
                <w:szCs w:val="16"/>
              </w:rPr>
            </w:pPr>
          </w:p>
          <w:p w14:paraId="05F6A9E1" w14:textId="77777777" w:rsidR="00F40558" w:rsidRPr="00A85F0E" w:rsidRDefault="00F40558" w:rsidP="00F40558">
            <w:pPr>
              <w:spacing w:before="60" w:after="60"/>
              <w:jc w:val="center"/>
              <w:rPr>
                <w:rFonts w:eastAsia="Calibri" w:cs="Tahoma"/>
                <w:szCs w:val="16"/>
              </w:rPr>
            </w:pPr>
          </w:p>
        </w:tc>
      </w:tr>
      <w:tr w:rsidR="00F40558" w:rsidRPr="00A85F0E" w14:paraId="2C366FDF" w14:textId="77777777" w:rsidTr="00644982">
        <w:trPr>
          <w:trHeight w:val="166"/>
        </w:trPr>
        <w:tc>
          <w:tcPr>
            <w:tcW w:w="9283" w:type="dxa"/>
            <w:gridSpan w:val="16"/>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3EC52558" w14:textId="77777777" w:rsidR="00F40558" w:rsidRPr="00A85F0E" w:rsidRDefault="00F40558" w:rsidP="00F40558">
            <w:pPr>
              <w:spacing w:before="0" w:after="0"/>
              <w:rPr>
                <w:rFonts w:eastAsia="Times New Roman" w:cs="Tahoma"/>
                <w:szCs w:val="20"/>
                <w:lang w:eastAsia="hr-HR"/>
              </w:rPr>
            </w:pPr>
          </w:p>
        </w:tc>
      </w:tr>
      <w:tr w:rsidR="00F40558" w:rsidRPr="00A85F0E" w14:paraId="0C8E685E" w14:textId="77777777" w:rsidTr="00644982">
        <w:trPr>
          <w:trHeight w:val="831"/>
        </w:trPr>
        <w:tc>
          <w:tcPr>
            <w:tcW w:w="9283" w:type="dxa"/>
            <w:gridSpan w:val="16"/>
            <w:tcBorders>
              <w:top w:val="single" w:sz="12" w:space="0" w:color="00000A"/>
              <w:left w:val="single" w:sz="12" w:space="0" w:color="00000A"/>
              <w:bottom w:val="nil"/>
              <w:right w:val="single" w:sz="12" w:space="0" w:color="00000A"/>
            </w:tcBorders>
            <w:shd w:val="clear" w:color="auto" w:fill="FFFFFF" w:themeFill="background1"/>
            <w:tcMar>
              <w:left w:w="103" w:type="dxa"/>
            </w:tcMar>
          </w:tcPr>
          <w:p w14:paraId="3F6E7BC1" w14:textId="77777777" w:rsidR="00F40558" w:rsidRPr="00A85F0E" w:rsidRDefault="00F40558" w:rsidP="00F40558">
            <w:pPr>
              <w:spacing w:before="0" w:after="0"/>
              <w:rPr>
                <w:rFonts w:eastAsia="Times New Roman" w:cs="Tahoma"/>
                <w:szCs w:val="20"/>
                <w:lang w:eastAsia="hr-HR"/>
              </w:rPr>
            </w:pPr>
            <w:r w:rsidRPr="00A85F0E">
              <w:rPr>
                <w:rFonts w:eastAsia="Times New Roman" w:cs="Tahoma"/>
                <w:szCs w:val="20"/>
                <w:lang w:eastAsia="hr-HR"/>
              </w:rPr>
              <w:t>Svojim potpisom potvrđujem raspoloživost za vrijeme provođenja ugovora te istinitost gore navedenih podataka.</w:t>
            </w:r>
          </w:p>
        </w:tc>
      </w:tr>
      <w:tr w:rsidR="00F40558" w:rsidRPr="00A85F0E" w14:paraId="0B5B824E" w14:textId="77777777" w:rsidTr="00644982">
        <w:trPr>
          <w:trHeight w:val="263"/>
        </w:trPr>
        <w:tc>
          <w:tcPr>
            <w:tcW w:w="5661" w:type="dxa"/>
            <w:gridSpan w:val="11"/>
            <w:tcBorders>
              <w:top w:val="nil"/>
              <w:left w:val="single" w:sz="12" w:space="0" w:color="00000A"/>
              <w:bottom w:val="single" w:sz="12" w:space="0" w:color="00000A"/>
              <w:right w:val="nil"/>
            </w:tcBorders>
            <w:shd w:val="clear" w:color="auto" w:fill="FFFFFF" w:themeFill="background1"/>
            <w:tcMar>
              <w:left w:w="103" w:type="dxa"/>
            </w:tcMar>
            <w:vAlign w:val="center"/>
          </w:tcPr>
          <w:p w14:paraId="4E469C0A" w14:textId="77777777" w:rsidR="00F40558" w:rsidRPr="00A85F0E" w:rsidRDefault="00F40558" w:rsidP="00F40558">
            <w:pPr>
              <w:spacing w:before="0" w:after="0"/>
              <w:rPr>
                <w:rFonts w:eastAsia="Times New Roman" w:cs="Tahoma"/>
                <w:i/>
                <w:szCs w:val="20"/>
                <w:lang w:eastAsia="hr-HR"/>
              </w:rPr>
            </w:pPr>
          </w:p>
        </w:tc>
        <w:tc>
          <w:tcPr>
            <w:tcW w:w="3622" w:type="dxa"/>
            <w:gridSpan w:val="5"/>
            <w:tcBorders>
              <w:top w:val="single" w:sz="4" w:space="0" w:color="00000A"/>
              <w:left w:val="nil"/>
              <w:bottom w:val="single" w:sz="12" w:space="0" w:color="00000A"/>
              <w:right w:val="single" w:sz="12" w:space="0" w:color="00000A"/>
            </w:tcBorders>
            <w:shd w:val="clear" w:color="auto" w:fill="FFFFFF" w:themeFill="background1"/>
            <w:vAlign w:val="center"/>
          </w:tcPr>
          <w:p w14:paraId="05DD06D3" w14:textId="77777777" w:rsidR="00F40558" w:rsidRPr="00A85F0E" w:rsidRDefault="00F40558" w:rsidP="00F40558">
            <w:pPr>
              <w:spacing w:before="0" w:after="0"/>
              <w:jc w:val="right"/>
              <w:rPr>
                <w:rFonts w:eastAsia="Times New Roman" w:cs="Tahoma"/>
                <w:i/>
                <w:szCs w:val="20"/>
                <w:lang w:eastAsia="hr-HR"/>
              </w:rPr>
            </w:pPr>
            <w:r w:rsidRPr="00A85F0E">
              <w:rPr>
                <w:rFonts w:eastAsia="Times New Roman" w:cs="Tahoma"/>
                <w:i/>
                <w:sz w:val="16"/>
                <w:szCs w:val="16"/>
                <w:lang w:eastAsia="hr-HR"/>
              </w:rPr>
              <w:t>ime/prezime/potpis stručne osobe</w:t>
            </w:r>
          </w:p>
        </w:tc>
      </w:tr>
      <w:tr w:rsidR="00F40558" w:rsidRPr="00A85F0E" w14:paraId="09DD829E" w14:textId="77777777" w:rsidTr="00644982">
        <w:trPr>
          <w:trHeight w:val="166"/>
        </w:trPr>
        <w:tc>
          <w:tcPr>
            <w:tcW w:w="9283" w:type="dxa"/>
            <w:gridSpan w:val="16"/>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50A29FE9" w14:textId="77777777" w:rsidR="00F40558" w:rsidRPr="00A85F0E" w:rsidRDefault="00F40558" w:rsidP="00F40558">
            <w:pPr>
              <w:spacing w:before="0" w:after="0"/>
              <w:rPr>
                <w:rFonts w:eastAsia="Times New Roman" w:cs="Tahoma"/>
                <w:szCs w:val="20"/>
                <w:lang w:eastAsia="hr-HR"/>
              </w:rPr>
            </w:pPr>
          </w:p>
        </w:tc>
      </w:tr>
      <w:tr w:rsidR="00F40558" w:rsidRPr="00A85F0E" w14:paraId="3E2D63D8" w14:textId="77777777" w:rsidTr="00644982">
        <w:trPr>
          <w:trHeight w:val="895"/>
        </w:trPr>
        <w:tc>
          <w:tcPr>
            <w:tcW w:w="3890" w:type="dxa"/>
            <w:gridSpan w:val="6"/>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11E89A21" w14:textId="77777777" w:rsidR="00F40558" w:rsidRPr="00A85F0E" w:rsidRDefault="00F40558" w:rsidP="00F40558">
            <w:pPr>
              <w:spacing w:before="0" w:after="0"/>
              <w:rPr>
                <w:rFonts w:eastAsia="Calibri" w:cs="Tahoma"/>
                <w:szCs w:val="20"/>
              </w:rPr>
            </w:pPr>
          </w:p>
        </w:tc>
        <w:tc>
          <w:tcPr>
            <w:tcW w:w="5393" w:type="dxa"/>
            <w:gridSpan w:val="10"/>
            <w:tcBorders>
              <w:top w:val="single" w:sz="12" w:space="0" w:color="00000A"/>
              <w:left w:val="single" w:sz="4" w:space="0" w:color="00000A"/>
              <w:right w:val="single" w:sz="12" w:space="0" w:color="00000A"/>
            </w:tcBorders>
            <w:shd w:val="clear" w:color="auto" w:fill="FFFFFF" w:themeFill="background1"/>
            <w:vAlign w:val="center"/>
          </w:tcPr>
          <w:p w14:paraId="236D9658" w14:textId="77777777" w:rsidR="00F40558" w:rsidRPr="00A85F0E" w:rsidRDefault="00F40558" w:rsidP="00F40558">
            <w:pPr>
              <w:spacing w:before="0" w:after="0"/>
              <w:rPr>
                <w:rFonts w:eastAsia="Times New Roman" w:cs="Tahoma"/>
                <w:szCs w:val="20"/>
                <w:lang w:eastAsia="hr-HR"/>
              </w:rPr>
            </w:pPr>
            <w:r w:rsidRPr="00A85F0E">
              <w:rPr>
                <w:rFonts w:eastAsia="Calibri" w:cs="Tahoma"/>
                <w:bCs/>
                <w:szCs w:val="20"/>
              </w:rPr>
              <w:t>M.P.</w:t>
            </w:r>
            <w:r w:rsidRPr="00A85F0E">
              <w:rPr>
                <w:rFonts w:eastAsia="Calibri" w:cs="Tahoma"/>
                <w:bCs/>
                <w:szCs w:val="20"/>
                <w:vertAlign w:val="superscript"/>
              </w:rPr>
              <w:footnoteReference w:id="62"/>
            </w:r>
          </w:p>
        </w:tc>
      </w:tr>
      <w:tr w:rsidR="00F40558" w:rsidRPr="00A85F0E" w14:paraId="13B13965" w14:textId="77777777" w:rsidTr="00644982">
        <w:trPr>
          <w:trHeight w:val="90"/>
        </w:trPr>
        <w:tc>
          <w:tcPr>
            <w:tcW w:w="3890" w:type="dxa"/>
            <w:gridSpan w:val="6"/>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6E5C1FF2" w14:textId="77777777" w:rsidR="00F40558" w:rsidRPr="00A85F0E" w:rsidRDefault="00F40558" w:rsidP="00F40558">
            <w:pPr>
              <w:spacing w:before="0" w:after="0"/>
              <w:rPr>
                <w:rFonts w:eastAsia="Calibri" w:cs="Tahoma"/>
                <w:i/>
                <w:sz w:val="16"/>
                <w:szCs w:val="16"/>
              </w:rPr>
            </w:pPr>
            <w:r w:rsidRPr="00A85F0E">
              <w:rPr>
                <w:rFonts w:eastAsia="Calibri" w:cs="Tahoma"/>
                <w:i/>
                <w:sz w:val="16"/>
                <w:szCs w:val="16"/>
              </w:rPr>
              <w:t>mjesto/datum</w:t>
            </w:r>
          </w:p>
        </w:tc>
        <w:tc>
          <w:tcPr>
            <w:tcW w:w="5393" w:type="dxa"/>
            <w:gridSpan w:val="10"/>
            <w:tcBorders>
              <w:left w:val="single" w:sz="4" w:space="0" w:color="00000A"/>
              <w:bottom w:val="single" w:sz="12" w:space="0" w:color="00000A"/>
              <w:right w:val="single" w:sz="12" w:space="0" w:color="00000A"/>
            </w:tcBorders>
            <w:shd w:val="clear" w:color="auto" w:fill="FFFFFF" w:themeFill="background1"/>
            <w:vAlign w:val="center"/>
          </w:tcPr>
          <w:p w14:paraId="5F4275E2" w14:textId="77777777" w:rsidR="00F40558" w:rsidRPr="00A85F0E" w:rsidRDefault="00F40558" w:rsidP="00F40558">
            <w:pPr>
              <w:spacing w:before="0" w:after="0"/>
              <w:jc w:val="right"/>
              <w:rPr>
                <w:rFonts w:eastAsia="Times New Roman" w:cs="Tahoma"/>
                <w:i/>
                <w:sz w:val="16"/>
                <w:szCs w:val="16"/>
                <w:lang w:eastAsia="hr-HR"/>
              </w:rPr>
            </w:pPr>
            <w:r w:rsidRPr="00A85F0E">
              <w:rPr>
                <w:rFonts w:eastAsia="Times New Roman" w:cs="Tahoma"/>
                <w:i/>
                <w:sz w:val="16"/>
                <w:szCs w:val="16"/>
                <w:lang w:eastAsia="hr-HR"/>
              </w:rPr>
              <w:t xml:space="preserve">ime/prezime/potpis ovlaštene osobe poslodavca </w:t>
            </w:r>
          </w:p>
        </w:tc>
      </w:tr>
    </w:tbl>
    <w:p w14:paraId="10F38673" w14:textId="77777777" w:rsidR="00F40558" w:rsidRPr="00A85F0E" w:rsidRDefault="00F40558" w:rsidP="00F40558">
      <w:pPr>
        <w:rPr>
          <w:rFonts w:eastAsia="Calibri" w:cs="Tahoma"/>
        </w:rPr>
      </w:pPr>
      <w:r w:rsidRPr="00A85F0E">
        <w:rPr>
          <w:rFonts w:eastAsia="Calibri" w:cs="Tahoma"/>
        </w:rPr>
        <w:br w:type="page"/>
      </w:r>
    </w:p>
    <w:p w14:paraId="7B8C8185" w14:textId="2AA34FDC" w:rsidR="00F40558" w:rsidRPr="00244FD1" w:rsidRDefault="005D34EC" w:rsidP="00F40558">
      <w:pPr>
        <w:pStyle w:val="Naslov5"/>
        <w:rPr>
          <w:rFonts w:eastAsia="Times New Roman"/>
        </w:rPr>
      </w:pPr>
      <w:bookmarkStart w:id="168" w:name="_Toc491246700"/>
      <w:bookmarkStart w:id="169" w:name="_Ref494374048"/>
      <w:bookmarkStart w:id="170" w:name="_Ref494374352"/>
      <w:r>
        <w:rPr>
          <w:rFonts w:eastAsia="Times New Roman"/>
        </w:rPr>
        <w:lastRenderedPageBreak/>
        <w:t>Obrazac 12</w:t>
      </w:r>
      <w:r w:rsidR="00F40558" w:rsidRPr="00A85F0E">
        <w:rPr>
          <w:rFonts w:eastAsia="Times New Roman"/>
        </w:rPr>
        <w:t xml:space="preserve"> – Izjava o ovlaštenom voditelju građenja i/ili voditelju radova – strani ponuditelji</w:t>
      </w:r>
      <w:bookmarkEnd w:id="168"/>
      <w:bookmarkEnd w:id="169"/>
      <w:bookmarkEnd w:id="170"/>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13"/>
        <w:gridCol w:w="5229"/>
      </w:tblGrid>
      <w:tr w:rsidR="00F40558" w:rsidRPr="00A85F0E" w14:paraId="58CBFE40" w14:textId="77777777" w:rsidTr="00F40558">
        <w:trPr>
          <w:trHeight w:val="90"/>
        </w:trPr>
        <w:tc>
          <w:tcPr>
            <w:tcW w:w="9042" w:type="dxa"/>
            <w:gridSpan w:val="2"/>
            <w:tcBorders>
              <w:top w:val="single" w:sz="12" w:space="0" w:color="00000A"/>
              <w:left w:val="single" w:sz="12" w:space="0" w:color="00000A"/>
              <w:right w:val="single" w:sz="12" w:space="0" w:color="00000A"/>
            </w:tcBorders>
            <w:shd w:val="clear" w:color="auto" w:fill="FFFFFF" w:themeFill="background1"/>
            <w:tcMar>
              <w:left w:w="103" w:type="dxa"/>
            </w:tcMar>
            <w:vAlign w:val="center"/>
          </w:tcPr>
          <w:p w14:paraId="5851CEAA" w14:textId="77777777" w:rsidR="00F40558" w:rsidRPr="00A85F0E" w:rsidRDefault="00F40558" w:rsidP="00F40558">
            <w:pPr>
              <w:jc w:val="center"/>
              <w:rPr>
                <w:rFonts w:eastAsia="Calibri" w:cs="Tahoma"/>
                <w:b/>
                <w:szCs w:val="20"/>
              </w:rPr>
            </w:pPr>
            <w:r w:rsidRPr="00A85F0E">
              <w:rPr>
                <w:rFonts w:eastAsia="Calibri" w:cs="Tahoma"/>
                <w:b/>
                <w:szCs w:val="20"/>
              </w:rPr>
              <w:t>IZJAVA</w:t>
            </w:r>
          </w:p>
          <w:p w14:paraId="557239A1" w14:textId="77777777" w:rsidR="00F40558" w:rsidRPr="00A85F0E" w:rsidRDefault="00F40558" w:rsidP="00F40558">
            <w:pPr>
              <w:spacing w:after="0"/>
              <w:rPr>
                <w:rFonts w:eastAsia="Calibri" w:cs="Tahoma"/>
                <w:szCs w:val="20"/>
              </w:rPr>
            </w:pPr>
            <w:r w:rsidRPr="00A85F0E">
              <w:rPr>
                <w:rFonts w:eastAsia="Calibri" w:cs="Tahoma"/>
                <w:szCs w:val="20"/>
              </w:rPr>
              <w:t>kojom ja _______________________________ iz _______________________________________</w:t>
            </w:r>
          </w:p>
          <w:p w14:paraId="1A19C895" w14:textId="77777777" w:rsidR="00F40558" w:rsidRPr="00A85F0E" w:rsidRDefault="00F40558" w:rsidP="00F40558">
            <w:pPr>
              <w:spacing w:before="0"/>
              <w:ind w:left="1418" w:firstLine="709"/>
              <w:rPr>
                <w:rFonts w:eastAsia="Calibri" w:cs="Tahoma"/>
                <w:i/>
                <w:sz w:val="18"/>
                <w:szCs w:val="18"/>
              </w:rPr>
            </w:pPr>
            <w:r w:rsidRPr="00A85F0E">
              <w:rPr>
                <w:rFonts w:eastAsia="Calibri" w:cs="Tahoma"/>
                <w:i/>
                <w:sz w:val="18"/>
                <w:szCs w:val="18"/>
              </w:rPr>
              <w:t xml:space="preserve">(ime i prezime) </w:t>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t>(adresa stanovanja)</w:t>
            </w:r>
          </w:p>
          <w:p w14:paraId="6A30AF9A" w14:textId="77777777" w:rsidR="00F40558" w:rsidRPr="00A85F0E" w:rsidRDefault="00F40558" w:rsidP="00F40558">
            <w:pPr>
              <w:ind w:right="18"/>
              <w:rPr>
                <w:rFonts w:eastAsia="Calibri" w:cs="Tahoma"/>
                <w:szCs w:val="20"/>
              </w:rPr>
            </w:pPr>
            <w:r w:rsidRPr="00A85F0E">
              <w:rPr>
                <w:rFonts w:eastAsia="Calibri" w:cs="Tahoma"/>
                <w:szCs w:val="20"/>
              </w:rPr>
              <w:t>broj identifikacijskog dokumenta ___________________izdanog od_________________________,</w:t>
            </w:r>
          </w:p>
          <w:p w14:paraId="68CD9EFA" w14:textId="77777777" w:rsidR="00F40558" w:rsidRPr="00A85F0E" w:rsidRDefault="00F40558" w:rsidP="00F40558">
            <w:pPr>
              <w:rPr>
                <w:rFonts w:eastAsia="Calibri" w:cs="Tahoma"/>
                <w:szCs w:val="20"/>
              </w:rPr>
            </w:pPr>
            <w:r w:rsidRPr="00A85F0E">
              <w:rPr>
                <w:rFonts w:eastAsia="Calibri" w:cs="Tahoma"/>
                <w:szCs w:val="20"/>
              </w:rPr>
              <w:t>kao osoba ovlaštena po zakonu za zastupanje gospodarskog subjekta:</w:t>
            </w:r>
          </w:p>
          <w:p w14:paraId="3358DC93" w14:textId="77777777" w:rsidR="00F40558" w:rsidRPr="00A85F0E" w:rsidRDefault="00F40558" w:rsidP="00F40558">
            <w:pPr>
              <w:spacing w:after="0"/>
              <w:rPr>
                <w:rFonts w:eastAsia="Calibri" w:cs="Tahoma"/>
                <w:szCs w:val="20"/>
              </w:rPr>
            </w:pPr>
            <w:r w:rsidRPr="00A85F0E">
              <w:rPr>
                <w:rFonts w:eastAsia="Calibri" w:cs="Tahoma"/>
                <w:szCs w:val="20"/>
              </w:rPr>
              <w:t>_______________________________________________________________________________</w:t>
            </w:r>
          </w:p>
          <w:p w14:paraId="7312C1A0" w14:textId="77777777" w:rsidR="00F40558" w:rsidRPr="00A85F0E" w:rsidRDefault="00F40558" w:rsidP="00F40558">
            <w:pPr>
              <w:spacing w:before="0"/>
              <w:jc w:val="center"/>
              <w:rPr>
                <w:rFonts w:eastAsia="Calibri" w:cs="Tahoma"/>
                <w:i/>
                <w:sz w:val="18"/>
                <w:szCs w:val="18"/>
              </w:rPr>
            </w:pPr>
            <w:r w:rsidRPr="00A85F0E">
              <w:rPr>
                <w:rFonts w:eastAsia="Calibri" w:cs="Tahoma"/>
                <w:i/>
                <w:sz w:val="18"/>
                <w:szCs w:val="18"/>
              </w:rPr>
              <w:t xml:space="preserve">(naziv i sjedište gospodarskog subjekta, OIB ili identifikacijski broj zemlje poslovnog </w:t>
            </w:r>
            <w:proofErr w:type="spellStart"/>
            <w:r w:rsidRPr="00A85F0E">
              <w:rPr>
                <w:rFonts w:eastAsia="Calibri" w:cs="Tahoma"/>
                <w:i/>
                <w:sz w:val="18"/>
                <w:szCs w:val="18"/>
              </w:rPr>
              <w:t>nastana</w:t>
            </w:r>
            <w:proofErr w:type="spellEnd"/>
            <w:r w:rsidRPr="00A85F0E">
              <w:rPr>
                <w:rFonts w:eastAsia="Calibri" w:cs="Tahoma"/>
                <w:i/>
                <w:sz w:val="18"/>
                <w:szCs w:val="18"/>
              </w:rPr>
              <w:t>)</w:t>
            </w:r>
          </w:p>
          <w:p w14:paraId="319B093E" w14:textId="77777777" w:rsidR="00F40558" w:rsidRPr="00A85F0E" w:rsidRDefault="00F40558" w:rsidP="00F40558">
            <w:pPr>
              <w:rPr>
                <w:rFonts w:eastAsia="Calibri" w:cs="Tahoma"/>
                <w:b/>
                <w:szCs w:val="20"/>
              </w:rPr>
            </w:pPr>
            <w:r w:rsidRPr="00A85F0E">
              <w:rPr>
                <w:rFonts w:eastAsia="Calibri" w:cs="Tahoma"/>
                <w:b/>
                <w:szCs w:val="20"/>
              </w:rPr>
              <w:t>pod materijalnom i kaznenom odgovornošću izjavljujem da će gospodarski subjekt kojeg zastupam najkasnije do dana potpisa ugovora za stručnjaka 1 ishoditi i Naručitelju dostaviti potvrdu Hrvatske komore inženjera građevinarstva da ima pravo u Republici Hrvatskoj povremeno ili privremeno obavljati poslove voditelja građenja i/ili voditelja radova, koje je prema propisima države u kojoj ima sjedište ovlašten obavljati.</w:t>
            </w:r>
          </w:p>
          <w:p w14:paraId="23BE5B94" w14:textId="77777777" w:rsidR="00F40558" w:rsidRPr="00A85F0E" w:rsidRDefault="00F40558" w:rsidP="00F40558">
            <w:pPr>
              <w:rPr>
                <w:rFonts w:eastAsia="Times New Roman" w:cs="Tahoma"/>
                <w:i/>
                <w:szCs w:val="20"/>
                <w:lang w:eastAsia="hr-HR"/>
              </w:rPr>
            </w:pPr>
            <w:r w:rsidRPr="00A85F0E">
              <w:rPr>
                <w:rFonts w:eastAsia="Calibri" w:cs="Tahoma"/>
                <w:szCs w:val="20"/>
              </w:rPr>
              <w:t>Suglasan sam da se u protivnom smatra da smo odustali od ponude.</w:t>
            </w:r>
          </w:p>
        </w:tc>
      </w:tr>
      <w:tr w:rsidR="00F40558" w:rsidRPr="00A85F0E" w14:paraId="20034D1C" w14:textId="77777777" w:rsidTr="00F40558">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24E5D403" w14:textId="77777777" w:rsidR="00F40558" w:rsidRPr="00A85F0E" w:rsidRDefault="00F40558" w:rsidP="00F40558">
            <w:pPr>
              <w:spacing w:before="0" w:after="0"/>
              <w:rPr>
                <w:rFonts w:eastAsia="Times New Roman" w:cs="Tahoma"/>
                <w:szCs w:val="20"/>
                <w:lang w:eastAsia="hr-HR"/>
              </w:rPr>
            </w:pPr>
          </w:p>
        </w:tc>
      </w:tr>
      <w:tr w:rsidR="00F40558" w:rsidRPr="00A85F0E" w14:paraId="416DC5E8" w14:textId="77777777" w:rsidTr="00F40558">
        <w:trPr>
          <w:trHeight w:val="737"/>
        </w:trPr>
        <w:tc>
          <w:tcPr>
            <w:tcW w:w="3813"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39B1F2BB" w14:textId="77777777" w:rsidR="00F40558" w:rsidRPr="00A85F0E" w:rsidRDefault="00F40558" w:rsidP="00F40558">
            <w:pPr>
              <w:spacing w:before="0" w:after="0"/>
              <w:rPr>
                <w:rFonts w:eastAsia="Calibri" w:cs="Tahoma"/>
                <w:szCs w:val="20"/>
              </w:rPr>
            </w:pPr>
          </w:p>
        </w:tc>
        <w:tc>
          <w:tcPr>
            <w:tcW w:w="5229" w:type="dxa"/>
            <w:tcBorders>
              <w:top w:val="single" w:sz="4" w:space="0" w:color="00000A"/>
              <w:left w:val="single" w:sz="4" w:space="0" w:color="00000A"/>
              <w:right w:val="single" w:sz="12" w:space="0" w:color="00000A"/>
            </w:tcBorders>
            <w:shd w:val="clear" w:color="auto" w:fill="FFFFFF" w:themeFill="background1"/>
            <w:vAlign w:val="center"/>
          </w:tcPr>
          <w:p w14:paraId="7AB9B550" w14:textId="77777777" w:rsidR="00F40558" w:rsidRPr="00A85F0E" w:rsidRDefault="00F40558" w:rsidP="00F40558">
            <w:pPr>
              <w:spacing w:before="0" w:after="0"/>
              <w:rPr>
                <w:rFonts w:eastAsia="Times New Roman" w:cs="Tahoma"/>
                <w:szCs w:val="20"/>
                <w:lang w:eastAsia="hr-HR"/>
              </w:rPr>
            </w:pPr>
            <w:r w:rsidRPr="00A85F0E">
              <w:rPr>
                <w:rFonts w:eastAsia="Calibri" w:cs="Tahoma"/>
                <w:bCs/>
                <w:szCs w:val="20"/>
              </w:rPr>
              <w:t>M.P.</w:t>
            </w:r>
            <w:r w:rsidRPr="00A85F0E">
              <w:rPr>
                <w:rFonts w:eastAsia="Calibri" w:cs="Tahoma"/>
                <w:bCs/>
                <w:szCs w:val="20"/>
                <w:vertAlign w:val="superscript"/>
              </w:rPr>
              <w:footnoteReference w:id="63"/>
            </w:r>
          </w:p>
        </w:tc>
      </w:tr>
      <w:tr w:rsidR="00F40558" w:rsidRPr="00A85F0E" w14:paraId="1AB17181" w14:textId="77777777" w:rsidTr="00F40558">
        <w:trPr>
          <w:trHeight w:val="90"/>
        </w:trPr>
        <w:tc>
          <w:tcPr>
            <w:tcW w:w="3813"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2B4E3B43" w14:textId="77777777" w:rsidR="00F40558" w:rsidRPr="00A85F0E" w:rsidRDefault="00F40558" w:rsidP="00F40558">
            <w:pPr>
              <w:spacing w:before="0" w:after="0"/>
              <w:rPr>
                <w:rFonts w:eastAsia="Calibri" w:cs="Tahoma"/>
                <w:i/>
                <w:sz w:val="16"/>
                <w:szCs w:val="16"/>
              </w:rPr>
            </w:pPr>
            <w:r w:rsidRPr="00A85F0E">
              <w:rPr>
                <w:rFonts w:eastAsia="Calibri" w:cs="Tahoma"/>
                <w:i/>
                <w:sz w:val="16"/>
                <w:szCs w:val="16"/>
              </w:rPr>
              <w:t>mjesto/datum</w:t>
            </w:r>
          </w:p>
        </w:tc>
        <w:tc>
          <w:tcPr>
            <w:tcW w:w="5229" w:type="dxa"/>
            <w:tcBorders>
              <w:left w:val="single" w:sz="4" w:space="0" w:color="00000A"/>
              <w:bottom w:val="single" w:sz="12" w:space="0" w:color="00000A"/>
              <w:right w:val="single" w:sz="12" w:space="0" w:color="00000A"/>
            </w:tcBorders>
            <w:shd w:val="clear" w:color="auto" w:fill="FFFFFF" w:themeFill="background1"/>
            <w:vAlign w:val="center"/>
          </w:tcPr>
          <w:p w14:paraId="734434FB" w14:textId="77777777" w:rsidR="00F40558" w:rsidRPr="00A85F0E" w:rsidRDefault="00F40558" w:rsidP="00F40558">
            <w:pPr>
              <w:spacing w:before="0" w:after="0"/>
              <w:jc w:val="right"/>
              <w:rPr>
                <w:rFonts w:eastAsia="Times New Roman" w:cs="Tahoma"/>
                <w:i/>
                <w:sz w:val="16"/>
                <w:szCs w:val="16"/>
                <w:lang w:eastAsia="hr-HR"/>
              </w:rPr>
            </w:pPr>
            <w:r w:rsidRPr="00A85F0E">
              <w:rPr>
                <w:rFonts w:eastAsia="Times New Roman" w:cs="Tahoma"/>
                <w:i/>
                <w:sz w:val="16"/>
                <w:szCs w:val="16"/>
                <w:lang w:eastAsia="hr-HR"/>
              </w:rPr>
              <w:t xml:space="preserve">ime/prezime/potpis osobe ovlaštene za zastupanje </w:t>
            </w:r>
          </w:p>
        </w:tc>
      </w:tr>
    </w:tbl>
    <w:p w14:paraId="245C2021" w14:textId="77777777" w:rsidR="00F40558" w:rsidRPr="00A85F0E" w:rsidRDefault="00F40558" w:rsidP="00F40558">
      <w:pPr>
        <w:rPr>
          <w:rFonts w:eastAsia="Calibri" w:cs="Tahoma"/>
        </w:rPr>
      </w:pPr>
    </w:p>
    <w:p w14:paraId="7D4969A7" w14:textId="77777777" w:rsidR="00F40558" w:rsidRPr="00A85F0E" w:rsidRDefault="00F40558" w:rsidP="00F40558">
      <w:pPr>
        <w:rPr>
          <w:rFonts w:eastAsia="Calibri" w:cs="Tahoma"/>
        </w:rPr>
      </w:pPr>
      <w:r w:rsidRPr="00A85F0E">
        <w:rPr>
          <w:rFonts w:eastAsia="Calibri" w:cs="Tahoma"/>
        </w:rPr>
        <w:br w:type="page"/>
      </w:r>
    </w:p>
    <w:p w14:paraId="0247BB94" w14:textId="620BB822" w:rsidR="00F40558" w:rsidRPr="00244FD1" w:rsidRDefault="009215DA" w:rsidP="00F40558">
      <w:pPr>
        <w:pStyle w:val="Naslov5"/>
        <w:rPr>
          <w:rFonts w:eastAsia="Times New Roman"/>
        </w:rPr>
      </w:pPr>
      <w:bookmarkStart w:id="171" w:name="_Toc491246701"/>
      <w:bookmarkStart w:id="172" w:name="_Ref494374155"/>
      <w:bookmarkStart w:id="173" w:name="_Ref494374158"/>
      <w:bookmarkStart w:id="174" w:name="_Ref494374199"/>
      <w:r w:rsidRPr="00A85F0E">
        <w:rPr>
          <w:rFonts w:eastAsia="Times New Roman"/>
        </w:rPr>
        <w:lastRenderedPageBreak/>
        <w:t>Obrazac 1</w:t>
      </w:r>
      <w:r w:rsidR="005D34EC">
        <w:rPr>
          <w:rFonts w:eastAsia="Times New Roman"/>
        </w:rPr>
        <w:t>3</w:t>
      </w:r>
      <w:r w:rsidR="00F40558" w:rsidRPr="00A85F0E">
        <w:rPr>
          <w:rFonts w:eastAsia="Times New Roman"/>
        </w:rPr>
        <w:t xml:space="preserve"> – Izjava o obavljanju djelatnosti građenja u državi sjedišta – strani ponuditelji</w:t>
      </w:r>
      <w:bookmarkEnd w:id="171"/>
      <w:bookmarkEnd w:id="172"/>
      <w:bookmarkEnd w:id="173"/>
      <w:bookmarkEnd w:id="174"/>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13"/>
        <w:gridCol w:w="5229"/>
      </w:tblGrid>
      <w:tr w:rsidR="00F40558" w:rsidRPr="00A85F0E" w14:paraId="2167C1B0" w14:textId="77777777" w:rsidTr="00F40558">
        <w:trPr>
          <w:trHeight w:val="90"/>
        </w:trPr>
        <w:tc>
          <w:tcPr>
            <w:tcW w:w="9042" w:type="dxa"/>
            <w:gridSpan w:val="2"/>
            <w:tcBorders>
              <w:top w:val="single" w:sz="12" w:space="0" w:color="00000A"/>
              <w:left w:val="single" w:sz="12" w:space="0" w:color="00000A"/>
              <w:right w:val="single" w:sz="12" w:space="0" w:color="00000A"/>
            </w:tcBorders>
            <w:shd w:val="clear" w:color="auto" w:fill="FFFFFF" w:themeFill="background1"/>
            <w:tcMar>
              <w:left w:w="103" w:type="dxa"/>
            </w:tcMar>
            <w:vAlign w:val="center"/>
          </w:tcPr>
          <w:p w14:paraId="14F3C0BC" w14:textId="77777777" w:rsidR="00F40558" w:rsidRPr="00A85F0E" w:rsidRDefault="00F40558" w:rsidP="00F40558">
            <w:pPr>
              <w:jc w:val="center"/>
              <w:rPr>
                <w:rFonts w:eastAsia="Calibri" w:cs="Tahoma"/>
                <w:b/>
                <w:szCs w:val="20"/>
              </w:rPr>
            </w:pPr>
            <w:r w:rsidRPr="00A85F0E">
              <w:rPr>
                <w:rFonts w:eastAsia="Calibri" w:cs="Tahoma"/>
                <w:b/>
                <w:szCs w:val="20"/>
              </w:rPr>
              <w:t>IZJAVA</w:t>
            </w:r>
          </w:p>
          <w:p w14:paraId="6635A6F7" w14:textId="77777777" w:rsidR="00F40558" w:rsidRPr="00A85F0E" w:rsidRDefault="00F40558" w:rsidP="00F40558">
            <w:pPr>
              <w:spacing w:after="0"/>
              <w:rPr>
                <w:rFonts w:eastAsia="Calibri" w:cs="Tahoma"/>
                <w:szCs w:val="20"/>
              </w:rPr>
            </w:pPr>
            <w:r w:rsidRPr="00A85F0E">
              <w:rPr>
                <w:rFonts w:eastAsia="Calibri" w:cs="Tahoma"/>
                <w:szCs w:val="20"/>
              </w:rPr>
              <w:t>kojom ja _______________________________ iz _______________________________________</w:t>
            </w:r>
          </w:p>
          <w:p w14:paraId="33534B31" w14:textId="77777777" w:rsidR="00F40558" w:rsidRPr="00A85F0E" w:rsidRDefault="00F40558" w:rsidP="00F40558">
            <w:pPr>
              <w:spacing w:before="0"/>
              <w:ind w:left="1418" w:firstLine="709"/>
              <w:rPr>
                <w:rFonts w:eastAsia="Calibri" w:cs="Tahoma"/>
                <w:i/>
                <w:sz w:val="18"/>
                <w:szCs w:val="18"/>
              </w:rPr>
            </w:pPr>
            <w:r w:rsidRPr="00A85F0E">
              <w:rPr>
                <w:rFonts w:eastAsia="Calibri" w:cs="Tahoma"/>
                <w:i/>
                <w:sz w:val="18"/>
                <w:szCs w:val="18"/>
              </w:rPr>
              <w:t xml:space="preserve">(ime i prezime) </w:t>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t>(adresa stanovanja)</w:t>
            </w:r>
          </w:p>
          <w:p w14:paraId="1D785B23" w14:textId="77777777" w:rsidR="00F40558" w:rsidRPr="00A85F0E" w:rsidRDefault="00F40558" w:rsidP="00F40558">
            <w:pPr>
              <w:ind w:right="18"/>
              <w:rPr>
                <w:rFonts w:eastAsia="Calibri" w:cs="Tahoma"/>
                <w:szCs w:val="20"/>
              </w:rPr>
            </w:pPr>
            <w:r w:rsidRPr="00A85F0E">
              <w:rPr>
                <w:rFonts w:eastAsia="Calibri" w:cs="Tahoma"/>
                <w:szCs w:val="20"/>
              </w:rPr>
              <w:t>broj identifikacijskog dokumenta ___________________izdanog od_________________________,</w:t>
            </w:r>
          </w:p>
          <w:p w14:paraId="2D4D1A5E" w14:textId="77777777" w:rsidR="00F40558" w:rsidRPr="00A85F0E" w:rsidRDefault="00F40558" w:rsidP="00F40558">
            <w:pPr>
              <w:rPr>
                <w:rFonts w:eastAsia="Calibri" w:cs="Tahoma"/>
                <w:szCs w:val="20"/>
              </w:rPr>
            </w:pPr>
            <w:r w:rsidRPr="00A85F0E">
              <w:rPr>
                <w:rFonts w:eastAsia="Calibri" w:cs="Tahoma"/>
                <w:szCs w:val="20"/>
              </w:rPr>
              <w:t>kao osoba ovlaštena po zakonu za zastupanje gospodarskog subjekta:</w:t>
            </w:r>
          </w:p>
          <w:p w14:paraId="01F95B06" w14:textId="77777777" w:rsidR="00F40558" w:rsidRPr="00A85F0E" w:rsidRDefault="00F40558" w:rsidP="00F40558">
            <w:pPr>
              <w:spacing w:after="0"/>
              <w:rPr>
                <w:rFonts w:eastAsia="Calibri" w:cs="Tahoma"/>
                <w:szCs w:val="20"/>
              </w:rPr>
            </w:pPr>
            <w:r w:rsidRPr="00A85F0E">
              <w:rPr>
                <w:rFonts w:eastAsia="Calibri" w:cs="Tahoma"/>
                <w:szCs w:val="20"/>
              </w:rPr>
              <w:t>_______________________________________________________________________________</w:t>
            </w:r>
          </w:p>
          <w:p w14:paraId="5625A49C" w14:textId="77777777" w:rsidR="00F40558" w:rsidRPr="00A85F0E" w:rsidRDefault="00F40558" w:rsidP="00F40558">
            <w:pPr>
              <w:spacing w:before="0"/>
              <w:jc w:val="center"/>
              <w:rPr>
                <w:rFonts w:eastAsia="Calibri" w:cs="Tahoma"/>
                <w:i/>
                <w:sz w:val="18"/>
                <w:szCs w:val="18"/>
              </w:rPr>
            </w:pPr>
            <w:r w:rsidRPr="00A85F0E">
              <w:rPr>
                <w:rFonts w:eastAsia="Calibri" w:cs="Tahoma"/>
                <w:i/>
                <w:sz w:val="18"/>
                <w:szCs w:val="18"/>
              </w:rPr>
              <w:t xml:space="preserve">(naziv i sjedište gospodarskog subjekta, OIB ili identifikacijski broj zemlje poslovnog </w:t>
            </w:r>
            <w:proofErr w:type="spellStart"/>
            <w:r w:rsidRPr="00A85F0E">
              <w:rPr>
                <w:rFonts w:eastAsia="Calibri" w:cs="Tahoma"/>
                <w:i/>
                <w:sz w:val="18"/>
                <w:szCs w:val="18"/>
              </w:rPr>
              <w:t>nastana</w:t>
            </w:r>
            <w:proofErr w:type="spellEnd"/>
            <w:r w:rsidRPr="00A85F0E">
              <w:rPr>
                <w:rFonts w:eastAsia="Calibri" w:cs="Tahoma"/>
                <w:i/>
                <w:sz w:val="18"/>
                <w:szCs w:val="18"/>
              </w:rPr>
              <w:t>)</w:t>
            </w:r>
          </w:p>
          <w:p w14:paraId="7D28CDB0" w14:textId="77777777" w:rsidR="00F40558" w:rsidRPr="00A85F0E" w:rsidRDefault="00F40558" w:rsidP="00F40558">
            <w:pPr>
              <w:rPr>
                <w:rFonts w:eastAsia="Times New Roman" w:cs="Tahoma"/>
                <w:i/>
                <w:szCs w:val="20"/>
                <w:lang w:eastAsia="hr-HR"/>
              </w:rPr>
            </w:pPr>
            <w:r w:rsidRPr="00A85F0E">
              <w:rPr>
                <w:rFonts w:eastAsia="Calibri" w:cs="Tahoma"/>
                <w:b/>
                <w:szCs w:val="20"/>
              </w:rPr>
              <w:t xml:space="preserve">pod materijalnom i kaznenom odgovornošću izjavljujem da se u državi sjedišta gospodarskog subjekta ne izdaju dokumenti kojima se dokazuje pravo obavljanja djelatnosti građenja niti licence, odnosno dokumenti kojima se to pravo regulira te da u zemlji poslovnog </w:t>
            </w:r>
            <w:proofErr w:type="spellStart"/>
            <w:r w:rsidRPr="00A85F0E">
              <w:rPr>
                <w:rFonts w:eastAsia="Calibri" w:cs="Tahoma"/>
                <w:b/>
                <w:szCs w:val="20"/>
              </w:rPr>
              <w:t>nastana</w:t>
            </w:r>
            <w:proofErr w:type="spellEnd"/>
            <w:r w:rsidRPr="00A85F0E">
              <w:rPr>
                <w:rFonts w:eastAsia="Calibri" w:cs="Tahoma"/>
                <w:b/>
                <w:szCs w:val="20"/>
              </w:rPr>
              <w:t xml:space="preserve"> gospodarski subjekt može obavljati djelatnost građenja.</w:t>
            </w:r>
          </w:p>
        </w:tc>
      </w:tr>
      <w:tr w:rsidR="00F40558" w:rsidRPr="00A85F0E" w14:paraId="1D72265D" w14:textId="77777777" w:rsidTr="00F40558">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247E543B" w14:textId="77777777" w:rsidR="00F40558" w:rsidRPr="00A85F0E" w:rsidRDefault="00F40558" w:rsidP="00F40558">
            <w:pPr>
              <w:spacing w:before="0" w:after="0"/>
              <w:rPr>
                <w:rFonts w:eastAsia="Times New Roman" w:cs="Tahoma"/>
                <w:szCs w:val="20"/>
                <w:lang w:eastAsia="hr-HR"/>
              </w:rPr>
            </w:pPr>
          </w:p>
        </w:tc>
      </w:tr>
      <w:tr w:rsidR="00F40558" w:rsidRPr="00A85F0E" w14:paraId="43669D9E" w14:textId="77777777" w:rsidTr="00F40558">
        <w:trPr>
          <w:trHeight w:val="737"/>
        </w:trPr>
        <w:tc>
          <w:tcPr>
            <w:tcW w:w="3813"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3F3689D6" w14:textId="77777777" w:rsidR="00F40558" w:rsidRPr="00A85F0E" w:rsidRDefault="00F40558" w:rsidP="00F40558">
            <w:pPr>
              <w:spacing w:before="0" w:after="0"/>
              <w:rPr>
                <w:rFonts w:eastAsia="Calibri" w:cs="Tahoma"/>
                <w:szCs w:val="20"/>
              </w:rPr>
            </w:pPr>
          </w:p>
        </w:tc>
        <w:tc>
          <w:tcPr>
            <w:tcW w:w="5229" w:type="dxa"/>
            <w:tcBorders>
              <w:top w:val="single" w:sz="4" w:space="0" w:color="00000A"/>
              <w:left w:val="single" w:sz="4" w:space="0" w:color="00000A"/>
              <w:right w:val="single" w:sz="12" w:space="0" w:color="00000A"/>
            </w:tcBorders>
            <w:shd w:val="clear" w:color="auto" w:fill="FFFFFF" w:themeFill="background1"/>
            <w:vAlign w:val="center"/>
          </w:tcPr>
          <w:p w14:paraId="2A52BE98" w14:textId="77777777" w:rsidR="00F40558" w:rsidRPr="00A85F0E" w:rsidRDefault="00F40558" w:rsidP="00F40558">
            <w:pPr>
              <w:spacing w:before="0" w:after="0"/>
              <w:rPr>
                <w:rFonts w:eastAsia="Times New Roman" w:cs="Tahoma"/>
                <w:szCs w:val="20"/>
                <w:lang w:eastAsia="hr-HR"/>
              </w:rPr>
            </w:pPr>
            <w:r w:rsidRPr="00A85F0E">
              <w:rPr>
                <w:rFonts w:eastAsia="Calibri" w:cs="Tahoma"/>
                <w:bCs/>
                <w:szCs w:val="20"/>
              </w:rPr>
              <w:t>M.P.</w:t>
            </w:r>
            <w:r w:rsidRPr="00A85F0E">
              <w:rPr>
                <w:rFonts w:eastAsia="Calibri" w:cs="Tahoma"/>
                <w:bCs/>
                <w:szCs w:val="20"/>
                <w:vertAlign w:val="superscript"/>
              </w:rPr>
              <w:footnoteReference w:id="64"/>
            </w:r>
          </w:p>
        </w:tc>
      </w:tr>
      <w:tr w:rsidR="00F40558" w:rsidRPr="00A85F0E" w14:paraId="1F7FBD59" w14:textId="77777777" w:rsidTr="00F40558">
        <w:trPr>
          <w:trHeight w:val="90"/>
        </w:trPr>
        <w:tc>
          <w:tcPr>
            <w:tcW w:w="3813"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52B98C6A" w14:textId="77777777" w:rsidR="00F40558" w:rsidRPr="00A85F0E" w:rsidRDefault="00F40558" w:rsidP="00F40558">
            <w:pPr>
              <w:spacing w:before="0" w:after="0"/>
              <w:rPr>
                <w:rFonts w:eastAsia="Calibri" w:cs="Tahoma"/>
                <w:i/>
                <w:sz w:val="16"/>
                <w:szCs w:val="16"/>
              </w:rPr>
            </w:pPr>
            <w:r w:rsidRPr="00A85F0E">
              <w:rPr>
                <w:rFonts w:eastAsia="Calibri" w:cs="Tahoma"/>
                <w:i/>
                <w:sz w:val="16"/>
                <w:szCs w:val="16"/>
              </w:rPr>
              <w:t>mjesto/datum</w:t>
            </w:r>
          </w:p>
        </w:tc>
        <w:tc>
          <w:tcPr>
            <w:tcW w:w="5229" w:type="dxa"/>
            <w:tcBorders>
              <w:left w:val="single" w:sz="4" w:space="0" w:color="00000A"/>
              <w:bottom w:val="single" w:sz="12" w:space="0" w:color="00000A"/>
              <w:right w:val="single" w:sz="12" w:space="0" w:color="00000A"/>
            </w:tcBorders>
            <w:shd w:val="clear" w:color="auto" w:fill="FFFFFF" w:themeFill="background1"/>
            <w:vAlign w:val="center"/>
          </w:tcPr>
          <w:p w14:paraId="334CAC6E" w14:textId="77777777" w:rsidR="00F40558" w:rsidRPr="00A85F0E" w:rsidRDefault="00F40558" w:rsidP="00F40558">
            <w:pPr>
              <w:spacing w:before="0" w:after="0"/>
              <w:jc w:val="right"/>
              <w:rPr>
                <w:rFonts w:eastAsia="Times New Roman" w:cs="Tahoma"/>
                <w:i/>
                <w:sz w:val="16"/>
                <w:szCs w:val="16"/>
                <w:lang w:eastAsia="hr-HR"/>
              </w:rPr>
            </w:pPr>
            <w:r w:rsidRPr="00A85F0E">
              <w:rPr>
                <w:rFonts w:eastAsia="Times New Roman" w:cs="Tahoma"/>
                <w:i/>
                <w:sz w:val="16"/>
                <w:szCs w:val="16"/>
                <w:lang w:eastAsia="hr-HR"/>
              </w:rPr>
              <w:t xml:space="preserve">ime/prezime/potpis osobe ovlaštene za zastupanje </w:t>
            </w:r>
          </w:p>
        </w:tc>
      </w:tr>
    </w:tbl>
    <w:p w14:paraId="028FBA74" w14:textId="77777777" w:rsidR="00F40558" w:rsidRPr="00A85F0E" w:rsidRDefault="00F40558" w:rsidP="00F40558">
      <w:pPr>
        <w:rPr>
          <w:rFonts w:eastAsia="Calibri" w:cs="Tahoma"/>
        </w:rPr>
      </w:pPr>
      <w:r w:rsidRPr="00A85F0E">
        <w:rPr>
          <w:rFonts w:eastAsia="Calibri" w:cs="Tahoma"/>
        </w:rPr>
        <w:br w:type="page"/>
      </w:r>
    </w:p>
    <w:p w14:paraId="5329F540" w14:textId="48135A08" w:rsidR="00F40558" w:rsidRPr="00244FD1" w:rsidRDefault="00F40558" w:rsidP="00F40558">
      <w:pPr>
        <w:pStyle w:val="Naslov5"/>
        <w:rPr>
          <w:rFonts w:eastAsia="Times New Roman"/>
        </w:rPr>
      </w:pPr>
      <w:bookmarkStart w:id="175" w:name="_Toc491246702"/>
      <w:bookmarkStart w:id="176" w:name="_Ref494374217"/>
      <w:r w:rsidRPr="00A85F0E">
        <w:rPr>
          <w:rFonts w:eastAsia="Times New Roman"/>
        </w:rPr>
        <w:lastRenderedPageBreak/>
        <w:t>Obrazac 1</w:t>
      </w:r>
      <w:r w:rsidR="005D34EC">
        <w:rPr>
          <w:rFonts w:eastAsia="Times New Roman"/>
        </w:rPr>
        <w:t>4</w:t>
      </w:r>
      <w:r w:rsidRPr="00A85F0E">
        <w:rPr>
          <w:rFonts w:eastAsia="Times New Roman"/>
        </w:rPr>
        <w:t xml:space="preserve"> – Izjava o obavljanju djelatnosti građenja u Republici Hrvatskoj – strani ponuditelji</w:t>
      </w:r>
      <w:bookmarkEnd w:id="175"/>
      <w:bookmarkEnd w:id="176"/>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13"/>
        <w:gridCol w:w="5229"/>
      </w:tblGrid>
      <w:tr w:rsidR="00F40558" w:rsidRPr="00A85F0E" w14:paraId="72048137" w14:textId="77777777" w:rsidTr="00F40558">
        <w:trPr>
          <w:trHeight w:val="90"/>
        </w:trPr>
        <w:tc>
          <w:tcPr>
            <w:tcW w:w="9042" w:type="dxa"/>
            <w:gridSpan w:val="2"/>
            <w:tcBorders>
              <w:top w:val="single" w:sz="12" w:space="0" w:color="00000A"/>
              <w:left w:val="single" w:sz="12" w:space="0" w:color="00000A"/>
              <w:right w:val="single" w:sz="12" w:space="0" w:color="00000A"/>
            </w:tcBorders>
            <w:shd w:val="clear" w:color="auto" w:fill="FFFFFF" w:themeFill="background1"/>
            <w:tcMar>
              <w:left w:w="103" w:type="dxa"/>
            </w:tcMar>
            <w:vAlign w:val="center"/>
          </w:tcPr>
          <w:p w14:paraId="0BB27D55" w14:textId="77777777" w:rsidR="00F40558" w:rsidRPr="00A85F0E" w:rsidRDefault="00F40558" w:rsidP="00F40558">
            <w:pPr>
              <w:jc w:val="center"/>
              <w:rPr>
                <w:rFonts w:eastAsia="Calibri" w:cs="Tahoma"/>
                <w:b/>
                <w:szCs w:val="20"/>
              </w:rPr>
            </w:pPr>
            <w:r w:rsidRPr="00A85F0E">
              <w:rPr>
                <w:rFonts w:eastAsia="Calibri" w:cs="Tahoma"/>
                <w:b/>
                <w:szCs w:val="20"/>
              </w:rPr>
              <w:t>IZJAVA</w:t>
            </w:r>
          </w:p>
          <w:p w14:paraId="597EDAA1" w14:textId="77777777" w:rsidR="00F40558" w:rsidRPr="00A85F0E" w:rsidRDefault="00F40558" w:rsidP="00F40558">
            <w:pPr>
              <w:spacing w:after="0"/>
              <w:rPr>
                <w:rFonts w:eastAsia="Calibri" w:cs="Tahoma"/>
                <w:szCs w:val="20"/>
              </w:rPr>
            </w:pPr>
            <w:r w:rsidRPr="00A85F0E">
              <w:rPr>
                <w:rFonts w:eastAsia="Calibri" w:cs="Tahoma"/>
                <w:szCs w:val="20"/>
              </w:rPr>
              <w:t>kojom ja _______________________________ iz _______________________________________</w:t>
            </w:r>
          </w:p>
          <w:p w14:paraId="72962787" w14:textId="77777777" w:rsidR="00F40558" w:rsidRPr="00A85F0E" w:rsidRDefault="00F40558" w:rsidP="00F40558">
            <w:pPr>
              <w:spacing w:before="0"/>
              <w:ind w:left="1418" w:firstLine="709"/>
              <w:rPr>
                <w:rFonts w:eastAsia="Calibri" w:cs="Tahoma"/>
                <w:i/>
                <w:sz w:val="18"/>
                <w:szCs w:val="18"/>
              </w:rPr>
            </w:pPr>
            <w:r w:rsidRPr="00A85F0E">
              <w:rPr>
                <w:rFonts w:eastAsia="Calibri" w:cs="Tahoma"/>
                <w:i/>
                <w:sz w:val="18"/>
                <w:szCs w:val="18"/>
              </w:rPr>
              <w:t xml:space="preserve">(ime i prezime) </w:t>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t>(adresa stanovanja)</w:t>
            </w:r>
          </w:p>
          <w:p w14:paraId="05776C78" w14:textId="77777777" w:rsidR="00F40558" w:rsidRPr="00A85F0E" w:rsidRDefault="00F40558" w:rsidP="00F40558">
            <w:pPr>
              <w:ind w:right="18"/>
              <w:rPr>
                <w:rFonts w:eastAsia="Calibri" w:cs="Tahoma"/>
                <w:szCs w:val="20"/>
              </w:rPr>
            </w:pPr>
            <w:r w:rsidRPr="00A85F0E">
              <w:rPr>
                <w:rFonts w:eastAsia="Calibri" w:cs="Tahoma"/>
                <w:szCs w:val="20"/>
              </w:rPr>
              <w:t>broj identifikacijskog dokumenta ___________________izdanog od_________________________,</w:t>
            </w:r>
          </w:p>
          <w:p w14:paraId="5188E5D3" w14:textId="77777777" w:rsidR="00F40558" w:rsidRPr="00A85F0E" w:rsidRDefault="00F40558" w:rsidP="00F40558">
            <w:pPr>
              <w:rPr>
                <w:rFonts w:eastAsia="Calibri" w:cs="Tahoma"/>
                <w:szCs w:val="20"/>
              </w:rPr>
            </w:pPr>
            <w:r w:rsidRPr="00A85F0E">
              <w:rPr>
                <w:rFonts w:eastAsia="Calibri" w:cs="Tahoma"/>
                <w:szCs w:val="20"/>
              </w:rPr>
              <w:t>kao osoba ovlaštena po zakonu za zastupanje gospodarskog subjekta:</w:t>
            </w:r>
          </w:p>
          <w:p w14:paraId="0BE5AC44" w14:textId="77777777" w:rsidR="00F40558" w:rsidRPr="00A85F0E" w:rsidRDefault="00F40558" w:rsidP="00F40558">
            <w:pPr>
              <w:spacing w:after="0"/>
              <w:rPr>
                <w:rFonts w:eastAsia="Calibri" w:cs="Tahoma"/>
                <w:szCs w:val="20"/>
              </w:rPr>
            </w:pPr>
            <w:r w:rsidRPr="00A85F0E">
              <w:rPr>
                <w:rFonts w:eastAsia="Calibri" w:cs="Tahoma"/>
                <w:szCs w:val="20"/>
              </w:rPr>
              <w:t>_______________________________________________________________________________</w:t>
            </w:r>
          </w:p>
          <w:p w14:paraId="050E73AA" w14:textId="77777777" w:rsidR="00F40558" w:rsidRPr="00A85F0E" w:rsidRDefault="00F40558" w:rsidP="00F40558">
            <w:pPr>
              <w:spacing w:before="0"/>
              <w:jc w:val="center"/>
              <w:rPr>
                <w:rFonts w:eastAsia="Calibri" w:cs="Tahoma"/>
                <w:i/>
                <w:sz w:val="18"/>
                <w:szCs w:val="18"/>
              </w:rPr>
            </w:pPr>
            <w:r w:rsidRPr="00A85F0E">
              <w:rPr>
                <w:rFonts w:eastAsia="Calibri" w:cs="Tahoma"/>
                <w:i/>
                <w:sz w:val="18"/>
                <w:szCs w:val="18"/>
              </w:rPr>
              <w:t xml:space="preserve">(naziv i sjedište gospodarskog subjekta, OIB ili identifikacijski broj zemlje poslovnog </w:t>
            </w:r>
            <w:proofErr w:type="spellStart"/>
            <w:r w:rsidRPr="00A85F0E">
              <w:rPr>
                <w:rFonts w:eastAsia="Calibri" w:cs="Tahoma"/>
                <w:i/>
                <w:sz w:val="18"/>
                <w:szCs w:val="18"/>
              </w:rPr>
              <w:t>nastana</w:t>
            </w:r>
            <w:proofErr w:type="spellEnd"/>
            <w:r w:rsidRPr="00A85F0E">
              <w:rPr>
                <w:rFonts w:eastAsia="Calibri" w:cs="Tahoma"/>
                <w:i/>
                <w:sz w:val="18"/>
                <w:szCs w:val="18"/>
              </w:rPr>
              <w:t>)</w:t>
            </w:r>
          </w:p>
          <w:p w14:paraId="1677F4C3" w14:textId="77777777" w:rsidR="00F40558" w:rsidRPr="00A85F0E" w:rsidRDefault="00F40558" w:rsidP="00F40558">
            <w:pPr>
              <w:rPr>
                <w:rFonts w:eastAsia="Calibri" w:cs="Tahoma"/>
                <w:b/>
                <w:szCs w:val="20"/>
              </w:rPr>
            </w:pPr>
            <w:r w:rsidRPr="00A85F0E">
              <w:rPr>
                <w:rFonts w:eastAsia="Calibri" w:cs="Tahoma"/>
                <w:b/>
                <w:szCs w:val="20"/>
              </w:rPr>
              <w:t>pod materijalnom i kaznenom odgovornošću izjavljujem da će gospodarski subjekt kojeg zastupam najkasnije do dana potpisa ugovora Naručitelju dostaviti Obavijest nadležnog  Ministarstva za obavljanje djelatnosti građenja u Republici Hrvatskoj, kojom se gospodarskom subjektu odobrava na privremenoj ili povremenoj osnovi obavljati djelatnost građenja u Republici Hrvatskoj.</w:t>
            </w:r>
          </w:p>
          <w:p w14:paraId="12F59291" w14:textId="77777777" w:rsidR="00F40558" w:rsidRPr="00A85F0E" w:rsidRDefault="00F40558" w:rsidP="00F40558">
            <w:pPr>
              <w:rPr>
                <w:rFonts w:eastAsia="Times New Roman" w:cs="Tahoma"/>
                <w:i/>
                <w:szCs w:val="20"/>
                <w:lang w:eastAsia="hr-HR"/>
              </w:rPr>
            </w:pPr>
            <w:r w:rsidRPr="00A85F0E">
              <w:rPr>
                <w:rFonts w:eastAsia="Calibri" w:cs="Tahoma"/>
                <w:szCs w:val="20"/>
              </w:rPr>
              <w:t>Suglasan sam da se u protivnom smatra da smo odustali od ponude.</w:t>
            </w:r>
          </w:p>
        </w:tc>
      </w:tr>
      <w:tr w:rsidR="00F40558" w:rsidRPr="00A85F0E" w14:paraId="2F6CBB57" w14:textId="77777777" w:rsidTr="00F40558">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31DE1231" w14:textId="77777777" w:rsidR="00F40558" w:rsidRPr="00A85F0E" w:rsidRDefault="00F40558" w:rsidP="00F40558">
            <w:pPr>
              <w:spacing w:before="0" w:after="0"/>
              <w:rPr>
                <w:rFonts w:eastAsia="Times New Roman" w:cs="Tahoma"/>
                <w:szCs w:val="20"/>
                <w:lang w:eastAsia="hr-HR"/>
              </w:rPr>
            </w:pPr>
          </w:p>
        </w:tc>
      </w:tr>
      <w:tr w:rsidR="00F40558" w:rsidRPr="00A85F0E" w14:paraId="00DFC512" w14:textId="77777777" w:rsidTr="00F40558">
        <w:trPr>
          <w:trHeight w:val="737"/>
        </w:trPr>
        <w:tc>
          <w:tcPr>
            <w:tcW w:w="3813"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795BD4C4" w14:textId="77777777" w:rsidR="00F40558" w:rsidRPr="00A85F0E" w:rsidRDefault="00F40558" w:rsidP="00F40558">
            <w:pPr>
              <w:spacing w:before="0" w:after="0"/>
              <w:rPr>
                <w:rFonts w:eastAsia="Calibri" w:cs="Tahoma"/>
                <w:szCs w:val="20"/>
              </w:rPr>
            </w:pPr>
          </w:p>
        </w:tc>
        <w:tc>
          <w:tcPr>
            <w:tcW w:w="5229" w:type="dxa"/>
            <w:tcBorders>
              <w:top w:val="single" w:sz="4" w:space="0" w:color="00000A"/>
              <w:left w:val="single" w:sz="4" w:space="0" w:color="00000A"/>
              <w:right w:val="single" w:sz="12" w:space="0" w:color="00000A"/>
            </w:tcBorders>
            <w:shd w:val="clear" w:color="auto" w:fill="FFFFFF" w:themeFill="background1"/>
            <w:vAlign w:val="center"/>
          </w:tcPr>
          <w:p w14:paraId="52FE4D13" w14:textId="77777777" w:rsidR="00F40558" w:rsidRPr="00A85F0E" w:rsidRDefault="00F40558" w:rsidP="00F40558">
            <w:pPr>
              <w:spacing w:before="0" w:after="0"/>
              <w:rPr>
                <w:rFonts w:eastAsia="Times New Roman" w:cs="Tahoma"/>
                <w:szCs w:val="20"/>
                <w:lang w:eastAsia="hr-HR"/>
              </w:rPr>
            </w:pPr>
            <w:r w:rsidRPr="00A85F0E">
              <w:rPr>
                <w:rFonts w:eastAsia="Calibri" w:cs="Tahoma"/>
                <w:bCs/>
                <w:szCs w:val="20"/>
              </w:rPr>
              <w:t>M.P.</w:t>
            </w:r>
            <w:r w:rsidRPr="00A85F0E">
              <w:rPr>
                <w:rFonts w:eastAsia="Calibri" w:cs="Tahoma"/>
                <w:bCs/>
                <w:szCs w:val="20"/>
                <w:vertAlign w:val="superscript"/>
              </w:rPr>
              <w:footnoteReference w:id="65"/>
            </w:r>
          </w:p>
        </w:tc>
      </w:tr>
      <w:tr w:rsidR="00F40558" w:rsidRPr="00A85F0E" w14:paraId="6913F658" w14:textId="77777777" w:rsidTr="00F40558">
        <w:trPr>
          <w:trHeight w:val="90"/>
        </w:trPr>
        <w:tc>
          <w:tcPr>
            <w:tcW w:w="3813"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2397FDFC" w14:textId="77777777" w:rsidR="00F40558" w:rsidRPr="00A85F0E" w:rsidRDefault="00F40558" w:rsidP="00F40558">
            <w:pPr>
              <w:spacing w:before="0" w:after="0"/>
              <w:rPr>
                <w:rFonts w:eastAsia="Calibri" w:cs="Tahoma"/>
                <w:i/>
                <w:sz w:val="16"/>
                <w:szCs w:val="16"/>
              </w:rPr>
            </w:pPr>
            <w:r w:rsidRPr="00A85F0E">
              <w:rPr>
                <w:rFonts w:eastAsia="Calibri" w:cs="Tahoma"/>
                <w:i/>
                <w:sz w:val="16"/>
                <w:szCs w:val="16"/>
              </w:rPr>
              <w:t>mjesto/datum</w:t>
            </w:r>
          </w:p>
        </w:tc>
        <w:tc>
          <w:tcPr>
            <w:tcW w:w="5229" w:type="dxa"/>
            <w:tcBorders>
              <w:left w:val="single" w:sz="4" w:space="0" w:color="00000A"/>
              <w:bottom w:val="single" w:sz="12" w:space="0" w:color="00000A"/>
              <w:right w:val="single" w:sz="12" w:space="0" w:color="00000A"/>
            </w:tcBorders>
            <w:shd w:val="clear" w:color="auto" w:fill="FFFFFF" w:themeFill="background1"/>
            <w:vAlign w:val="center"/>
          </w:tcPr>
          <w:p w14:paraId="18F77A1A" w14:textId="77777777" w:rsidR="00F40558" w:rsidRPr="00A85F0E" w:rsidRDefault="00F40558" w:rsidP="00F40558">
            <w:pPr>
              <w:spacing w:before="0" w:after="0"/>
              <w:jc w:val="right"/>
              <w:rPr>
                <w:rFonts w:eastAsia="Times New Roman" w:cs="Tahoma"/>
                <w:i/>
                <w:sz w:val="16"/>
                <w:szCs w:val="16"/>
                <w:lang w:eastAsia="hr-HR"/>
              </w:rPr>
            </w:pPr>
            <w:r w:rsidRPr="00A85F0E">
              <w:rPr>
                <w:rFonts w:eastAsia="Times New Roman" w:cs="Tahoma"/>
                <w:i/>
                <w:sz w:val="16"/>
                <w:szCs w:val="16"/>
                <w:lang w:eastAsia="hr-HR"/>
              </w:rPr>
              <w:t xml:space="preserve">ime/prezime/potpis osobe ovlaštene za zastupanje </w:t>
            </w:r>
          </w:p>
        </w:tc>
      </w:tr>
    </w:tbl>
    <w:p w14:paraId="3DDE8DAF" w14:textId="77777777" w:rsidR="00F40558" w:rsidRPr="00A85F0E" w:rsidRDefault="00F40558" w:rsidP="00F40558">
      <w:pPr>
        <w:rPr>
          <w:rFonts w:eastAsia="Calibri" w:cs="Tahoma"/>
        </w:rPr>
      </w:pPr>
      <w:r w:rsidRPr="00A85F0E">
        <w:rPr>
          <w:rFonts w:eastAsia="Calibri" w:cs="Tahoma"/>
        </w:rPr>
        <w:br w:type="page"/>
      </w:r>
    </w:p>
    <w:p w14:paraId="5A946911" w14:textId="463AE19E" w:rsidR="00F40558" w:rsidRPr="00244FD1" w:rsidRDefault="009215DA" w:rsidP="00F40558">
      <w:pPr>
        <w:pStyle w:val="Naslov5"/>
        <w:rPr>
          <w:rFonts w:eastAsia="Times New Roman"/>
        </w:rPr>
      </w:pPr>
      <w:bookmarkStart w:id="177" w:name="_Toc491246703"/>
      <w:bookmarkStart w:id="178" w:name="_Ref494374273"/>
      <w:bookmarkStart w:id="179" w:name="_Ref494374369"/>
      <w:r w:rsidRPr="00A85F0E">
        <w:rPr>
          <w:rFonts w:eastAsia="Times New Roman"/>
        </w:rPr>
        <w:lastRenderedPageBreak/>
        <w:t>Obrazac 1</w:t>
      </w:r>
      <w:r w:rsidR="005D34EC">
        <w:rPr>
          <w:rFonts w:eastAsia="Times New Roman"/>
        </w:rPr>
        <w:t>5</w:t>
      </w:r>
      <w:r w:rsidR="00F40558" w:rsidRPr="00A85F0E">
        <w:rPr>
          <w:rFonts w:eastAsia="Times New Roman"/>
        </w:rPr>
        <w:t xml:space="preserve"> – Izjava o ovlaštenom voditelju građenja i/ili voditelju radova – strani ponuditelji sa sjedištem u trećoj državi koja nije članica Svjetske trgovinske organizacije</w:t>
      </w:r>
      <w:bookmarkEnd w:id="177"/>
      <w:bookmarkEnd w:id="178"/>
      <w:bookmarkEnd w:id="179"/>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13"/>
        <w:gridCol w:w="5229"/>
      </w:tblGrid>
      <w:tr w:rsidR="00F40558" w:rsidRPr="00A85F0E" w14:paraId="6F2234FD" w14:textId="77777777" w:rsidTr="00F40558">
        <w:trPr>
          <w:trHeight w:val="90"/>
        </w:trPr>
        <w:tc>
          <w:tcPr>
            <w:tcW w:w="9042" w:type="dxa"/>
            <w:gridSpan w:val="2"/>
            <w:tcBorders>
              <w:top w:val="single" w:sz="12" w:space="0" w:color="00000A"/>
              <w:left w:val="single" w:sz="12" w:space="0" w:color="00000A"/>
              <w:right w:val="single" w:sz="12" w:space="0" w:color="00000A"/>
            </w:tcBorders>
            <w:shd w:val="clear" w:color="auto" w:fill="FFFFFF" w:themeFill="background1"/>
            <w:tcMar>
              <w:left w:w="103" w:type="dxa"/>
            </w:tcMar>
            <w:vAlign w:val="center"/>
          </w:tcPr>
          <w:p w14:paraId="0A8F8E17" w14:textId="77777777" w:rsidR="00F40558" w:rsidRPr="00A85F0E" w:rsidRDefault="00F40558" w:rsidP="00F40558">
            <w:pPr>
              <w:jc w:val="center"/>
              <w:rPr>
                <w:rFonts w:eastAsia="Calibri" w:cs="Tahoma"/>
                <w:b/>
                <w:szCs w:val="20"/>
              </w:rPr>
            </w:pPr>
            <w:r w:rsidRPr="00A85F0E">
              <w:rPr>
                <w:rFonts w:eastAsia="Calibri" w:cs="Tahoma"/>
                <w:b/>
                <w:szCs w:val="20"/>
              </w:rPr>
              <w:t>IZJAVA</w:t>
            </w:r>
          </w:p>
          <w:p w14:paraId="404AC4D3" w14:textId="77777777" w:rsidR="00F40558" w:rsidRPr="00A85F0E" w:rsidRDefault="00F40558" w:rsidP="00F40558">
            <w:pPr>
              <w:spacing w:after="0"/>
              <w:rPr>
                <w:rFonts w:eastAsia="Calibri" w:cs="Tahoma"/>
                <w:szCs w:val="20"/>
              </w:rPr>
            </w:pPr>
            <w:r w:rsidRPr="00A85F0E">
              <w:rPr>
                <w:rFonts w:eastAsia="Calibri" w:cs="Tahoma"/>
                <w:szCs w:val="20"/>
              </w:rPr>
              <w:t>kojom ja _______________________________ iz _______________________________________</w:t>
            </w:r>
          </w:p>
          <w:p w14:paraId="0F6D9C89" w14:textId="77777777" w:rsidR="00F40558" w:rsidRPr="00A85F0E" w:rsidRDefault="00F40558" w:rsidP="00F40558">
            <w:pPr>
              <w:spacing w:before="0"/>
              <w:ind w:left="1418" w:firstLine="709"/>
              <w:rPr>
                <w:rFonts w:eastAsia="Calibri" w:cs="Tahoma"/>
                <w:i/>
                <w:sz w:val="18"/>
                <w:szCs w:val="18"/>
              </w:rPr>
            </w:pPr>
            <w:r w:rsidRPr="00A85F0E">
              <w:rPr>
                <w:rFonts w:eastAsia="Calibri" w:cs="Tahoma"/>
                <w:i/>
                <w:sz w:val="18"/>
                <w:szCs w:val="18"/>
              </w:rPr>
              <w:t xml:space="preserve">(ime i prezime) </w:t>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t>(adresa stanovanja)</w:t>
            </w:r>
          </w:p>
          <w:p w14:paraId="7B1AEAFD" w14:textId="77777777" w:rsidR="00F40558" w:rsidRPr="00A85F0E" w:rsidRDefault="00F40558" w:rsidP="00F40558">
            <w:pPr>
              <w:ind w:right="18"/>
              <w:rPr>
                <w:rFonts w:eastAsia="Calibri" w:cs="Tahoma"/>
                <w:szCs w:val="20"/>
              </w:rPr>
            </w:pPr>
            <w:r w:rsidRPr="00A85F0E">
              <w:rPr>
                <w:rFonts w:eastAsia="Calibri" w:cs="Tahoma"/>
                <w:szCs w:val="20"/>
              </w:rPr>
              <w:t>broj identifikacijskog dokumenta ___________________izdanog od_________________________,</w:t>
            </w:r>
          </w:p>
          <w:p w14:paraId="52B5E717" w14:textId="77777777" w:rsidR="00F40558" w:rsidRPr="00A85F0E" w:rsidRDefault="00F40558" w:rsidP="00F40558">
            <w:pPr>
              <w:rPr>
                <w:rFonts w:eastAsia="Calibri" w:cs="Tahoma"/>
                <w:szCs w:val="20"/>
              </w:rPr>
            </w:pPr>
            <w:r w:rsidRPr="00A85F0E">
              <w:rPr>
                <w:rFonts w:eastAsia="Calibri" w:cs="Tahoma"/>
                <w:szCs w:val="20"/>
              </w:rPr>
              <w:t>kao osoba ovlaštena po zakonu za zastupanje gospodarskog subjekta:</w:t>
            </w:r>
          </w:p>
          <w:p w14:paraId="276F4EE0" w14:textId="77777777" w:rsidR="00F40558" w:rsidRPr="00A85F0E" w:rsidRDefault="00F40558" w:rsidP="00F40558">
            <w:pPr>
              <w:spacing w:after="0"/>
              <w:rPr>
                <w:rFonts w:eastAsia="Calibri" w:cs="Tahoma"/>
                <w:szCs w:val="20"/>
              </w:rPr>
            </w:pPr>
            <w:r w:rsidRPr="00A85F0E">
              <w:rPr>
                <w:rFonts w:eastAsia="Calibri" w:cs="Tahoma"/>
                <w:szCs w:val="20"/>
              </w:rPr>
              <w:t>_______________________________________________________________________________</w:t>
            </w:r>
          </w:p>
          <w:p w14:paraId="7431A1F7" w14:textId="77777777" w:rsidR="00F40558" w:rsidRPr="00A85F0E" w:rsidRDefault="00F40558" w:rsidP="00F40558">
            <w:pPr>
              <w:spacing w:before="0"/>
              <w:jc w:val="center"/>
              <w:rPr>
                <w:rFonts w:eastAsia="Calibri" w:cs="Tahoma"/>
                <w:i/>
                <w:sz w:val="18"/>
                <w:szCs w:val="18"/>
              </w:rPr>
            </w:pPr>
            <w:r w:rsidRPr="00A85F0E">
              <w:rPr>
                <w:rFonts w:eastAsia="Calibri" w:cs="Tahoma"/>
                <w:i/>
                <w:sz w:val="18"/>
                <w:szCs w:val="18"/>
              </w:rPr>
              <w:t xml:space="preserve">(naziv i sjedište gospodarskog subjekta, OIB ili identifikacijski broj zemlje poslovnog </w:t>
            </w:r>
            <w:proofErr w:type="spellStart"/>
            <w:r w:rsidRPr="00A85F0E">
              <w:rPr>
                <w:rFonts w:eastAsia="Calibri" w:cs="Tahoma"/>
                <w:i/>
                <w:sz w:val="18"/>
                <w:szCs w:val="18"/>
              </w:rPr>
              <w:t>nastana</w:t>
            </w:r>
            <w:proofErr w:type="spellEnd"/>
            <w:r w:rsidRPr="00A85F0E">
              <w:rPr>
                <w:rFonts w:eastAsia="Calibri" w:cs="Tahoma"/>
                <w:i/>
                <w:sz w:val="18"/>
                <w:szCs w:val="18"/>
              </w:rPr>
              <w:t>)</w:t>
            </w:r>
          </w:p>
          <w:p w14:paraId="2F1F8295" w14:textId="77777777" w:rsidR="00F40558" w:rsidRPr="00A85F0E" w:rsidRDefault="00F40558" w:rsidP="00F40558">
            <w:pPr>
              <w:rPr>
                <w:rFonts w:eastAsia="Calibri" w:cs="Tahoma"/>
                <w:b/>
                <w:szCs w:val="20"/>
              </w:rPr>
            </w:pPr>
            <w:r w:rsidRPr="00A85F0E">
              <w:rPr>
                <w:rFonts w:eastAsia="Calibri" w:cs="Tahoma"/>
                <w:b/>
                <w:szCs w:val="20"/>
              </w:rPr>
              <w:t>pod materijalnom i kaznenom odgovornošću izjavljujem da će gospodarski subjekt kojeg zastupam najkasnije do dana potpisa ugovora Naručitelju dostaviti Potvrdu nadležne Hrvatske komore o upisu u evidenciju ovlaštenih voditelja građenja i/ili voditelja radova odnosno voditelja radova, sukladno Zakona o poslovima i djelatnostima prostornog uređenja i gradnje NN broj 78/15), za ovlaštenu osobu koja je zaposlena u gore navedenom gospodarskom subjektu.</w:t>
            </w:r>
          </w:p>
          <w:p w14:paraId="66E15FB9" w14:textId="77777777" w:rsidR="00F40558" w:rsidRPr="00A85F0E" w:rsidRDefault="00F40558" w:rsidP="00F40558">
            <w:pPr>
              <w:rPr>
                <w:rFonts w:eastAsia="Times New Roman" w:cs="Tahoma"/>
                <w:i/>
                <w:szCs w:val="20"/>
                <w:lang w:eastAsia="hr-HR"/>
              </w:rPr>
            </w:pPr>
            <w:r w:rsidRPr="00A85F0E">
              <w:rPr>
                <w:rFonts w:eastAsia="Calibri" w:cs="Tahoma"/>
                <w:szCs w:val="20"/>
              </w:rPr>
              <w:t>Suglasan sam da se u protivnom smatra da smo odustali od ponude.</w:t>
            </w:r>
          </w:p>
        </w:tc>
      </w:tr>
      <w:tr w:rsidR="00F40558" w:rsidRPr="00A85F0E" w14:paraId="586B8D37" w14:textId="77777777" w:rsidTr="00F40558">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0E57C69F" w14:textId="77777777" w:rsidR="00F40558" w:rsidRPr="00A85F0E" w:rsidRDefault="00F40558" w:rsidP="00F40558">
            <w:pPr>
              <w:spacing w:before="0" w:after="0"/>
              <w:rPr>
                <w:rFonts w:eastAsia="Times New Roman" w:cs="Tahoma"/>
                <w:szCs w:val="20"/>
                <w:lang w:eastAsia="hr-HR"/>
              </w:rPr>
            </w:pPr>
          </w:p>
        </w:tc>
      </w:tr>
      <w:tr w:rsidR="00F40558" w:rsidRPr="00A85F0E" w14:paraId="20896EAE" w14:textId="77777777" w:rsidTr="00F40558">
        <w:trPr>
          <w:trHeight w:val="737"/>
        </w:trPr>
        <w:tc>
          <w:tcPr>
            <w:tcW w:w="3813"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31154D73" w14:textId="77777777" w:rsidR="00F40558" w:rsidRPr="00A85F0E" w:rsidRDefault="00F40558" w:rsidP="00F40558">
            <w:pPr>
              <w:spacing w:before="0" w:after="0"/>
              <w:rPr>
                <w:rFonts w:eastAsia="Calibri" w:cs="Tahoma"/>
                <w:szCs w:val="20"/>
              </w:rPr>
            </w:pPr>
          </w:p>
        </w:tc>
        <w:tc>
          <w:tcPr>
            <w:tcW w:w="5229" w:type="dxa"/>
            <w:tcBorders>
              <w:top w:val="single" w:sz="4" w:space="0" w:color="00000A"/>
              <w:left w:val="single" w:sz="4" w:space="0" w:color="00000A"/>
              <w:right w:val="single" w:sz="12" w:space="0" w:color="00000A"/>
            </w:tcBorders>
            <w:shd w:val="clear" w:color="auto" w:fill="FFFFFF" w:themeFill="background1"/>
            <w:vAlign w:val="center"/>
          </w:tcPr>
          <w:p w14:paraId="1948FFC9" w14:textId="77777777" w:rsidR="00F40558" w:rsidRPr="00A85F0E" w:rsidRDefault="00F40558" w:rsidP="00F40558">
            <w:pPr>
              <w:spacing w:before="0" w:after="0"/>
              <w:rPr>
                <w:rFonts w:eastAsia="Times New Roman" w:cs="Tahoma"/>
                <w:szCs w:val="20"/>
                <w:lang w:eastAsia="hr-HR"/>
              </w:rPr>
            </w:pPr>
            <w:r w:rsidRPr="00A85F0E">
              <w:rPr>
                <w:rFonts w:eastAsia="Calibri" w:cs="Tahoma"/>
                <w:bCs/>
                <w:szCs w:val="20"/>
              </w:rPr>
              <w:t>M.P.</w:t>
            </w:r>
            <w:r w:rsidRPr="00A85F0E">
              <w:rPr>
                <w:rFonts w:eastAsia="Calibri" w:cs="Tahoma"/>
                <w:bCs/>
                <w:szCs w:val="20"/>
                <w:vertAlign w:val="superscript"/>
              </w:rPr>
              <w:footnoteReference w:id="66"/>
            </w:r>
          </w:p>
        </w:tc>
      </w:tr>
      <w:tr w:rsidR="00F40558" w:rsidRPr="00A85F0E" w14:paraId="7C343CA0" w14:textId="77777777" w:rsidTr="00F40558">
        <w:trPr>
          <w:trHeight w:val="90"/>
        </w:trPr>
        <w:tc>
          <w:tcPr>
            <w:tcW w:w="3813"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5367C694" w14:textId="77777777" w:rsidR="00F40558" w:rsidRPr="00A85F0E" w:rsidRDefault="00F40558" w:rsidP="00F40558">
            <w:pPr>
              <w:spacing w:before="0" w:after="0"/>
              <w:rPr>
                <w:rFonts w:eastAsia="Calibri" w:cs="Tahoma"/>
                <w:i/>
                <w:sz w:val="16"/>
                <w:szCs w:val="16"/>
              </w:rPr>
            </w:pPr>
            <w:r w:rsidRPr="00A85F0E">
              <w:rPr>
                <w:rFonts w:eastAsia="Calibri" w:cs="Tahoma"/>
                <w:i/>
                <w:sz w:val="16"/>
                <w:szCs w:val="16"/>
              </w:rPr>
              <w:t>mjesto/datum</w:t>
            </w:r>
          </w:p>
        </w:tc>
        <w:tc>
          <w:tcPr>
            <w:tcW w:w="5229" w:type="dxa"/>
            <w:tcBorders>
              <w:left w:val="single" w:sz="4" w:space="0" w:color="00000A"/>
              <w:bottom w:val="single" w:sz="12" w:space="0" w:color="00000A"/>
              <w:right w:val="single" w:sz="12" w:space="0" w:color="00000A"/>
            </w:tcBorders>
            <w:shd w:val="clear" w:color="auto" w:fill="FFFFFF" w:themeFill="background1"/>
            <w:vAlign w:val="center"/>
          </w:tcPr>
          <w:p w14:paraId="4F39EC8A" w14:textId="77777777" w:rsidR="00F40558" w:rsidRPr="00A85F0E" w:rsidRDefault="00F40558" w:rsidP="00F40558">
            <w:pPr>
              <w:spacing w:before="0" w:after="0"/>
              <w:jc w:val="right"/>
              <w:rPr>
                <w:rFonts w:eastAsia="Times New Roman" w:cs="Tahoma"/>
                <w:i/>
                <w:sz w:val="16"/>
                <w:szCs w:val="16"/>
                <w:lang w:eastAsia="hr-HR"/>
              </w:rPr>
            </w:pPr>
            <w:r w:rsidRPr="00A85F0E">
              <w:rPr>
                <w:rFonts w:eastAsia="Times New Roman" w:cs="Tahoma"/>
                <w:i/>
                <w:sz w:val="16"/>
                <w:szCs w:val="16"/>
                <w:lang w:eastAsia="hr-HR"/>
              </w:rPr>
              <w:t xml:space="preserve">ime/prezime/potpis osobe ovlaštene za zastupanje </w:t>
            </w:r>
          </w:p>
        </w:tc>
      </w:tr>
    </w:tbl>
    <w:p w14:paraId="4482E837" w14:textId="6CD1E2E3" w:rsidR="00F40558" w:rsidRPr="00A85F0E" w:rsidRDefault="00F40558" w:rsidP="00F40558">
      <w:pPr>
        <w:rPr>
          <w:rFonts w:eastAsia="Calibri" w:cs="Tahoma"/>
        </w:rPr>
      </w:pPr>
      <w:r w:rsidRPr="00A85F0E">
        <w:rPr>
          <w:rFonts w:eastAsia="Calibri" w:cs="Tahoma"/>
        </w:rPr>
        <w:br w:type="page"/>
      </w:r>
    </w:p>
    <w:p w14:paraId="574D6C59" w14:textId="2BA4AD33" w:rsidR="00EC7EE5" w:rsidRPr="00244FD1" w:rsidRDefault="00FF6CD6" w:rsidP="00EC7EE5">
      <w:pPr>
        <w:pStyle w:val="Naslov5"/>
        <w:rPr>
          <w:rFonts w:eastAsia="Times New Roman"/>
        </w:rPr>
      </w:pPr>
      <w:bookmarkStart w:id="180" w:name="_Ref494448641"/>
      <w:bookmarkStart w:id="181" w:name="_Ref495497848"/>
      <w:r>
        <w:rPr>
          <w:rFonts w:eastAsia="Times New Roman"/>
        </w:rPr>
        <w:lastRenderedPageBreak/>
        <w:t>Obrazac 16</w:t>
      </w:r>
      <w:r w:rsidR="00EC7EE5" w:rsidRPr="00A85F0E">
        <w:rPr>
          <w:rFonts w:eastAsia="Times New Roman"/>
        </w:rPr>
        <w:t xml:space="preserve"> – Izjava </w:t>
      </w:r>
      <w:bookmarkEnd w:id="180"/>
      <w:r w:rsidR="00EC7EE5" w:rsidRPr="00EC7EE5">
        <w:rPr>
          <w:rFonts w:eastAsia="Times New Roman"/>
        </w:rPr>
        <w:t>o raspoloživosti građevinske mehanizacije i vozila (kamiona) sa minimalno EURO 4 zahtjevima u pogledu buke i ispuha te sigurnosnog zahtjeva</w:t>
      </w:r>
      <w:bookmarkEnd w:id="181"/>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13"/>
        <w:gridCol w:w="5229"/>
      </w:tblGrid>
      <w:tr w:rsidR="00EC7EE5" w:rsidRPr="00A85F0E" w14:paraId="38D21103" w14:textId="77777777" w:rsidTr="00EC7EE5">
        <w:trPr>
          <w:trHeight w:val="90"/>
        </w:trPr>
        <w:tc>
          <w:tcPr>
            <w:tcW w:w="9042" w:type="dxa"/>
            <w:gridSpan w:val="2"/>
            <w:tcBorders>
              <w:top w:val="single" w:sz="12" w:space="0" w:color="00000A"/>
              <w:left w:val="single" w:sz="12" w:space="0" w:color="00000A"/>
              <w:right w:val="single" w:sz="12" w:space="0" w:color="00000A"/>
            </w:tcBorders>
            <w:shd w:val="clear" w:color="auto" w:fill="FFFFFF" w:themeFill="background1"/>
            <w:tcMar>
              <w:left w:w="103" w:type="dxa"/>
            </w:tcMar>
            <w:vAlign w:val="center"/>
          </w:tcPr>
          <w:p w14:paraId="50426C9F" w14:textId="4E5DB174" w:rsidR="00EC7EE5" w:rsidRPr="00A85F0E" w:rsidRDefault="00EC7EE5" w:rsidP="00EC7EE5">
            <w:pPr>
              <w:jc w:val="center"/>
              <w:rPr>
                <w:rFonts w:eastAsia="Calibri" w:cs="Tahoma"/>
                <w:b/>
                <w:szCs w:val="20"/>
              </w:rPr>
            </w:pPr>
            <w:r w:rsidRPr="00A85F0E">
              <w:rPr>
                <w:rFonts w:eastAsia="Calibri" w:cs="Tahoma"/>
                <w:b/>
                <w:szCs w:val="20"/>
              </w:rPr>
              <w:t>IZJAVA</w:t>
            </w:r>
          </w:p>
          <w:p w14:paraId="1F4DE4E2" w14:textId="77777777" w:rsidR="00EC7EE5" w:rsidRPr="00A85F0E" w:rsidRDefault="00EC7EE5" w:rsidP="00EC7EE5">
            <w:pPr>
              <w:spacing w:after="0"/>
              <w:rPr>
                <w:rFonts w:eastAsia="Calibri" w:cs="Tahoma"/>
                <w:szCs w:val="20"/>
              </w:rPr>
            </w:pPr>
            <w:r w:rsidRPr="00A85F0E">
              <w:rPr>
                <w:rFonts w:eastAsia="Calibri" w:cs="Tahoma"/>
                <w:szCs w:val="20"/>
              </w:rPr>
              <w:t>kojom ja _______________________________ iz _______________________________________</w:t>
            </w:r>
          </w:p>
          <w:p w14:paraId="0A5272C5" w14:textId="77777777" w:rsidR="00EC7EE5" w:rsidRPr="00A85F0E" w:rsidRDefault="00EC7EE5" w:rsidP="00EC7EE5">
            <w:pPr>
              <w:spacing w:before="0"/>
              <w:ind w:left="1418" w:firstLine="709"/>
              <w:rPr>
                <w:rFonts w:eastAsia="Calibri" w:cs="Tahoma"/>
                <w:i/>
                <w:sz w:val="18"/>
                <w:szCs w:val="18"/>
              </w:rPr>
            </w:pPr>
            <w:r w:rsidRPr="00A85F0E">
              <w:rPr>
                <w:rFonts w:eastAsia="Calibri" w:cs="Tahoma"/>
                <w:i/>
                <w:sz w:val="18"/>
                <w:szCs w:val="18"/>
              </w:rPr>
              <w:t xml:space="preserve">(ime i prezime) </w:t>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r>
            <w:r w:rsidRPr="00A85F0E">
              <w:rPr>
                <w:rFonts w:eastAsia="Calibri" w:cs="Tahoma"/>
                <w:i/>
                <w:sz w:val="18"/>
                <w:szCs w:val="18"/>
              </w:rPr>
              <w:tab/>
              <w:t>(adresa stanovanja)</w:t>
            </w:r>
          </w:p>
          <w:p w14:paraId="180999AE" w14:textId="77777777" w:rsidR="00EC7EE5" w:rsidRPr="00A85F0E" w:rsidRDefault="00EC7EE5" w:rsidP="00EC7EE5">
            <w:pPr>
              <w:ind w:right="18"/>
              <w:rPr>
                <w:rFonts w:eastAsia="Calibri" w:cs="Tahoma"/>
                <w:szCs w:val="20"/>
              </w:rPr>
            </w:pPr>
            <w:r w:rsidRPr="00A85F0E">
              <w:rPr>
                <w:rFonts w:eastAsia="Calibri" w:cs="Tahoma"/>
                <w:szCs w:val="20"/>
              </w:rPr>
              <w:t>broj identifikacijskog dokumenta ___________________izdanog od_________________________,</w:t>
            </w:r>
          </w:p>
          <w:p w14:paraId="43595ED5" w14:textId="77777777" w:rsidR="00EC7EE5" w:rsidRPr="00A85F0E" w:rsidRDefault="00EC7EE5" w:rsidP="00EC7EE5">
            <w:pPr>
              <w:rPr>
                <w:rFonts w:eastAsia="Calibri" w:cs="Tahoma"/>
                <w:szCs w:val="20"/>
              </w:rPr>
            </w:pPr>
            <w:r w:rsidRPr="00A85F0E">
              <w:rPr>
                <w:rFonts w:eastAsia="Calibri" w:cs="Tahoma"/>
                <w:szCs w:val="20"/>
              </w:rPr>
              <w:t>kao osoba ovlaštena po zakonu za zastupanje gospodarskog subjekta:</w:t>
            </w:r>
          </w:p>
          <w:p w14:paraId="5697FB2D" w14:textId="77777777" w:rsidR="00EC7EE5" w:rsidRPr="00A85F0E" w:rsidRDefault="00EC7EE5" w:rsidP="00EC7EE5">
            <w:pPr>
              <w:spacing w:after="0"/>
              <w:rPr>
                <w:rFonts w:eastAsia="Calibri" w:cs="Tahoma"/>
                <w:szCs w:val="20"/>
              </w:rPr>
            </w:pPr>
            <w:r w:rsidRPr="00A85F0E">
              <w:rPr>
                <w:rFonts w:eastAsia="Calibri" w:cs="Tahoma"/>
                <w:szCs w:val="20"/>
              </w:rPr>
              <w:t>_______________________________________________________________________________</w:t>
            </w:r>
          </w:p>
          <w:p w14:paraId="1F8BD979" w14:textId="77777777" w:rsidR="00EC7EE5" w:rsidRPr="00A85F0E" w:rsidRDefault="00EC7EE5" w:rsidP="00EC7EE5">
            <w:pPr>
              <w:spacing w:before="0"/>
              <w:jc w:val="center"/>
              <w:rPr>
                <w:rFonts w:eastAsia="Calibri" w:cs="Tahoma"/>
                <w:i/>
                <w:sz w:val="18"/>
                <w:szCs w:val="18"/>
              </w:rPr>
            </w:pPr>
            <w:r w:rsidRPr="00A85F0E">
              <w:rPr>
                <w:rFonts w:eastAsia="Calibri" w:cs="Tahoma"/>
                <w:i/>
                <w:sz w:val="18"/>
                <w:szCs w:val="18"/>
              </w:rPr>
              <w:t xml:space="preserve">(naziv i sjedište gospodarskog subjekta, OIB ili identifikacijski broj zemlje poslovnog </w:t>
            </w:r>
            <w:proofErr w:type="spellStart"/>
            <w:r w:rsidRPr="00A85F0E">
              <w:rPr>
                <w:rFonts w:eastAsia="Calibri" w:cs="Tahoma"/>
                <w:i/>
                <w:sz w:val="18"/>
                <w:szCs w:val="18"/>
              </w:rPr>
              <w:t>nastana</w:t>
            </w:r>
            <w:proofErr w:type="spellEnd"/>
            <w:r w:rsidRPr="00A85F0E">
              <w:rPr>
                <w:rFonts w:eastAsia="Calibri" w:cs="Tahoma"/>
                <w:i/>
                <w:sz w:val="18"/>
                <w:szCs w:val="18"/>
              </w:rPr>
              <w:t>)</w:t>
            </w:r>
          </w:p>
          <w:p w14:paraId="5322AE8E" w14:textId="7612B8A2" w:rsidR="00EC7EE5" w:rsidRDefault="00EC7EE5" w:rsidP="00EC7EE5">
            <w:pPr>
              <w:rPr>
                <w:rFonts w:eastAsia="Calibri" w:cs="Tahoma"/>
                <w:b/>
                <w:szCs w:val="20"/>
              </w:rPr>
            </w:pPr>
            <w:r w:rsidRPr="00A85F0E">
              <w:rPr>
                <w:rFonts w:eastAsia="Calibri" w:cs="Tahoma"/>
                <w:b/>
                <w:szCs w:val="20"/>
              </w:rPr>
              <w:t>pod materijalnom i kaznenom odgovornošću izjavljujem da će gosp</w:t>
            </w:r>
            <w:r w:rsidR="00962E86">
              <w:rPr>
                <w:rFonts w:eastAsia="Calibri" w:cs="Tahoma"/>
                <w:b/>
                <w:szCs w:val="20"/>
              </w:rPr>
              <w:t xml:space="preserve">odarski subjekt kojeg zastupam tijekom izvođenja radova na izgradnji </w:t>
            </w:r>
            <w:proofErr w:type="spellStart"/>
            <w:r w:rsidR="00962E86">
              <w:rPr>
                <w:rFonts w:eastAsia="Calibri" w:cs="Tahoma"/>
                <w:b/>
                <w:szCs w:val="20"/>
              </w:rPr>
              <w:t>reciklažnog</w:t>
            </w:r>
            <w:proofErr w:type="spellEnd"/>
            <w:r w:rsidR="00962E86">
              <w:rPr>
                <w:rFonts w:eastAsia="Calibri" w:cs="Tahoma"/>
                <w:b/>
                <w:szCs w:val="20"/>
              </w:rPr>
              <w:t xml:space="preserve"> dvorišta koristiti građevinsku mehanizaciju i vozila (kamioni) koji zadovoljavaju sljedeći kriterij:</w:t>
            </w:r>
          </w:p>
          <w:p w14:paraId="748F4EE1" w14:textId="55FF8C92" w:rsidR="00EC7EE5" w:rsidRPr="002467EA" w:rsidRDefault="00962E86" w:rsidP="00EC7EE5">
            <w:pPr>
              <w:pStyle w:val="Odlomakpopisa"/>
              <w:numPr>
                <w:ilvl w:val="0"/>
                <w:numId w:val="52"/>
              </w:numPr>
              <w:rPr>
                <w:rFonts w:eastAsia="Calibri" w:cs="Tahoma"/>
                <w:b/>
                <w:szCs w:val="20"/>
              </w:rPr>
            </w:pPr>
            <w:r w:rsidRPr="00962E86">
              <w:rPr>
                <w:rFonts w:eastAsia="Calibri" w:cs="Tahoma"/>
                <w:b/>
                <w:szCs w:val="20"/>
              </w:rPr>
              <w:t xml:space="preserve">svi radni strojevi i kamioni s </w:t>
            </w:r>
            <w:proofErr w:type="spellStart"/>
            <w:r w:rsidRPr="00962E86">
              <w:rPr>
                <w:rFonts w:eastAsia="Calibri" w:cs="Tahoma"/>
                <w:b/>
                <w:szCs w:val="20"/>
              </w:rPr>
              <w:t>diesel</w:t>
            </w:r>
            <w:proofErr w:type="spellEnd"/>
            <w:r w:rsidRPr="00962E86">
              <w:rPr>
                <w:rFonts w:eastAsia="Calibri" w:cs="Tahoma"/>
                <w:b/>
                <w:szCs w:val="20"/>
              </w:rPr>
              <w:t xml:space="preserve"> motorom koji će sudjelovati u izvođenju radova i dopremi/odvozu robe i materijala s gradilišta moraju zadovoljavati zahtjeve EURO 4 ili više norme u pogledu buke i ispuha te sigurnosnog zahtjeva</w:t>
            </w:r>
            <w:r>
              <w:rPr>
                <w:rFonts w:eastAsia="Calibri" w:cs="Tahoma"/>
                <w:b/>
                <w:szCs w:val="20"/>
              </w:rPr>
              <w:t>.</w:t>
            </w:r>
          </w:p>
        </w:tc>
      </w:tr>
      <w:tr w:rsidR="00EC7EE5" w:rsidRPr="00A85F0E" w14:paraId="4C22619D" w14:textId="77777777" w:rsidTr="00EC7EE5">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6DE382EB" w14:textId="77777777" w:rsidR="00EC7EE5" w:rsidRPr="00A85F0E" w:rsidRDefault="00EC7EE5" w:rsidP="00EC7EE5">
            <w:pPr>
              <w:spacing w:before="0" w:after="0"/>
              <w:rPr>
                <w:rFonts w:eastAsia="Times New Roman" w:cs="Tahoma"/>
                <w:szCs w:val="20"/>
                <w:lang w:eastAsia="hr-HR"/>
              </w:rPr>
            </w:pPr>
          </w:p>
        </w:tc>
      </w:tr>
      <w:tr w:rsidR="00EC7EE5" w:rsidRPr="00A85F0E" w14:paraId="59CB6410" w14:textId="77777777" w:rsidTr="00EC7EE5">
        <w:trPr>
          <w:trHeight w:val="737"/>
        </w:trPr>
        <w:tc>
          <w:tcPr>
            <w:tcW w:w="3813"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5E07A1C5" w14:textId="77777777" w:rsidR="00EC7EE5" w:rsidRPr="00A85F0E" w:rsidRDefault="00EC7EE5" w:rsidP="00EC7EE5">
            <w:pPr>
              <w:spacing w:before="0" w:after="0"/>
              <w:rPr>
                <w:rFonts w:eastAsia="Calibri" w:cs="Tahoma"/>
                <w:szCs w:val="20"/>
              </w:rPr>
            </w:pPr>
          </w:p>
        </w:tc>
        <w:tc>
          <w:tcPr>
            <w:tcW w:w="5229" w:type="dxa"/>
            <w:tcBorders>
              <w:top w:val="single" w:sz="4" w:space="0" w:color="00000A"/>
              <w:left w:val="single" w:sz="4" w:space="0" w:color="00000A"/>
              <w:right w:val="single" w:sz="12" w:space="0" w:color="00000A"/>
            </w:tcBorders>
            <w:shd w:val="clear" w:color="auto" w:fill="FFFFFF" w:themeFill="background1"/>
            <w:vAlign w:val="center"/>
          </w:tcPr>
          <w:p w14:paraId="65D5E552" w14:textId="77777777" w:rsidR="00EC7EE5" w:rsidRPr="00A85F0E" w:rsidRDefault="00EC7EE5" w:rsidP="00EC7EE5">
            <w:pPr>
              <w:spacing w:before="0" w:after="0"/>
              <w:rPr>
                <w:rFonts w:eastAsia="Times New Roman" w:cs="Tahoma"/>
                <w:szCs w:val="20"/>
                <w:lang w:eastAsia="hr-HR"/>
              </w:rPr>
            </w:pPr>
            <w:r w:rsidRPr="00A85F0E">
              <w:rPr>
                <w:rFonts w:eastAsia="Calibri" w:cs="Tahoma"/>
                <w:bCs/>
                <w:szCs w:val="20"/>
              </w:rPr>
              <w:t>M.P.</w:t>
            </w:r>
            <w:r w:rsidRPr="00A85F0E">
              <w:rPr>
                <w:rFonts w:eastAsia="Calibri" w:cs="Tahoma"/>
                <w:bCs/>
                <w:szCs w:val="20"/>
                <w:vertAlign w:val="superscript"/>
              </w:rPr>
              <w:footnoteReference w:id="67"/>
            </w:r>
          </w:p>
        </w:tc>
      </w:tr>
      <w:tr w:rsidR="00EC7EE5" w:rsidRPr="00A85F0E" w14:paraId="655F3496" w14:textId="77777777" w:rsidTr="00EC7EE5">
        <w:trPr>
          <w:trHeight w:val="90"/>
        </w:trPr>
        <w:tc>
          <w:tcPr>
            <w:tcW w:w="3813"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6ACA9B84" w14:textId="77777777" w:rsidR="00EC7EE5" w:rsidRPr="00A85F0E" w:rsidRDefault="00EC7EE5" w:rsidP="00EC7EE5">
            <w:pPr>
              <w:spacing w:before="0" w:after="0"/>
              <w:rPr>
                <w:rFonts w:eastAsia="Calibri" w:cs="Tahoma"/>
                <w:i/>
                <w:sz w:val="16"/>
                <w:szCs w:val="16"/>
              </w:rPr>
            </w:pPr>
            <w:r w:rsidRPr="00A85F0E">
              <w:rPr>
                <w:rFonts w:eastAsia="Calibri" w:cs="Tahoma"/>
                <w:i/>
                <w:sz w:val="16"/>
                <w:szCs w:val="16"/>
              </w:rPr>
              <w:t>mjesto/datum</w:t>
            </w:r>
          </w:p>
        </w:tc>
        <w:tc>
          <w:tcPr>
            <w:tcW w:w="5229" w:type="dxa"/>
            <w:tcBorders>
              <w:left w:val="single" w:sz="4" w:space="0" w:color="00000A"/>
              <w:bottom w:val="single" w:sz="12" w:space="0" w:color="00000A"/>
              <w:right w:val="single" w:sz="12" w:space="0" w:color="00000A"/>
            </w:tcBorders>
            <w:shd w:val="clear" w:color="auto" w:fill="FFFFFF" w:themeFill="background1"/>
            <w:vAlign w:val="center"/>
          </w:tcPr>
          <w:p w14:paraId="79BD11C2" w14:textId="77777777" w:rsidR="00EC7EE5" w:rsidRPr="00A85F0E" w:rsidRDefault="00EC7EE5" w:rsidP="00EC7EE5">
            <w:pPr>
              <w:spacing w:before="0" w:after="0"/>
              <w:jc w:val="right"/>
              <w:rPr>
                <w:rFonts w:eastAsia="Times New Roman" w:cs="Tahoma"/>
                <w:i/>
                <w:sz w:val="16"/>
                <w:szCs w:val="16"/>
                <w:lang w:eastAsia="hr-HR"/>
              </w:rPr>
            </w:pPr>
            <w:r w:rsidRPr="00A85F0E">
              <w:rPr>
                <w:rFonts w:eastAsia="Times New Roman" w:cs="Tahoma"/>
                <w:i/>
                <w:sz w:val="16"/>
                <w:szCs w:val="16"/>
                <w:lang w:eastAsia="hr-HR"/>
              </w:rPr>
              <w:t xml:space="preserve">ime/prezime/potpis osobe ovlaštene za zastupanje </w:t>
            </w:r>
          </w:p>
        </w:tc>
      </w:tr>
    </w:tbl>
    <w:p w14:paraId="10715B1A" w14:textId="77777777" w:rsidR="00EC7EE5" w:rsidRPr="00A85F0E" w:rsidRDefault="00EC7EE5" w:rsidP="00EC7EE5">
      <w:pPr>
        <w:rPr>
          <w:rFonts w:eastAsia="Calibri" w:cs="Tahoma"/>
        </w:rPr>
      </w:pPr>
    </w:p>
    <w:p w14:paraId="67C0AA8B" w14:textId="77777777" w:rsidR="00EC7EE5" w:rsidRPr="00A85F0E" w:rsidRDefault="00EC7EE5" w:rsidP="00EC7EE5">
      <w:pPr>
        <w:rPr>
          <w:rFonts w:eastAsia="Calibri" w:cs="Tahoma"/>
        </w:rPr>
      </w:pPr>
    </w:p>
    <w:p w14:paraId="7C7DA527" w14:textId="77777777" w:rsidR="00F40558" w:rsidRPr="00A85F0E" w:rsidRDefault="00F40558" w:rsidP="00F40558">
      <w:pPr>
        <w:rPr>
          <w:rFonts w:eastAsia="Calibri" w:cs="Tahoma"/>
        </w:rPr>
      </w:pPr>
    </w:p>
    <w:p w14:paraId="7763F564" w14:textId="77777777" w:rsidR="00F40558" w:rsidRPr="00A85F0E" w:rsidRDefault="00F40558" w:rsidP="00F40558">
      <w:pPr>
        <w:rPr>
          <w:rFonts w:eastAsia="Calibri" w:cs="Tahoma"/>
        </w:rPr>
      </w:pPr>
    </w:p>
    <w:p w14:paraId="50CA0480" w14:textId="77777777" w:rsidR="00F40558" w:rsidRPr="00A85F0E" w:rsidRDefault="00F40558" w:rsidP="00F40558">
      <w:pPr>
        <w:rPr>
          <w:rFonts w:eastAsia="Calibri" w:cs="Tahoma"/>
        </w:rPr>
      </w:pPr>
    </w:p>
    <w:p w14:paraId="43803E41" w14:textId="061B902A" w:rsidR="00B95C24" w:rsidRPr="00A85F0E" w:rsidRDefault="00B95C24" w:rsidP="00CA5BAA">
      <w:pPr>
        <w:rPr>
          <w:rFonts w:cs="Tahoma"/>
        </w:rPr>
      </w:pPr>
    </w:p>
    <w:sectPr w:rsidR="00B95C24" w:rsidRPr="00A85F0E" w:rsidSect="005A1A27">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D1FBD" w14:textId="77777777" w:rsidR="00FF0BA5" w:rsidRDefault="00FF0BA5" w:rsidP="002D48D7">
      <w:pPr>
        <w:spacing w:before="0" w:after="0" w:line="240" w:lineRule="auto"/>
      </w:pPr>
      <w:r>
        <w:separator/>
      </w:r>
    </w:p>
  </w:endnote>
  <w:endnote w:type="continuationSeparator" w:id="0">
    <w:p w14:paraId="5CAEA2F3" w14:textId="77777777" w:rsidR="00FF0BA5" w:rsidRDefault="00FF0BA5" w:rsidP="002D48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F439" w14:textId="25C96186" w:rsidR="00152291" w:rsidRPr="003A430D" w:rsidRDefault="00152291" w:rsidP="003A430D">
    <w:pPr>
      <w:pStyle w:val="TD-Footer"/>
      <w:pBdr>
        <w:top w:val="single" w:sz="4" w:space="0" w:color="808080"/>
      </w:pBdr>
      <w:tabs>
        <w:tab w:val="right" w:pos="8931"/>
      </w:tabs>
      <w:spacing w:after="0"/>
      <w:rPr>
        <w:rFonts w:ascii="Tahoma" w:hAnsi="Tahoma" w:cs="Tahoma"/>
        <w:color w:val="808080"/>
      </w:rPr>
    </w:pPr>
    <w:r w:rsidRPr="003A430D">
      <w:rPr>
        <w:rFonts w:ascii="Tahoma" w:hAnsi="Tahoma" w:cs="Tahoma"/>
        <w:color w:val="808080"/>
      </w:rPr>
      <w:tab/>
      <w:t xml:space="preserve">Stranica </w:t>
    </w:r>
    <w:r w:rsidRPr="00631150">
      <w:rPr>
        <w:rFonts w:ascii="Tahoma" w:eastAsia="Times New Roman" w:hAnsi="Tahoma" w:cs="Tahoma"/>
        <w:color w:val="808080"/>
      </w:rPr>
      <w:fldChar w:fldCharType="begin"/>
    </w:r>
    <w:r w:rsidRPr="00631150">
      <w:rPr>
        <w:rFonts w:ascii="Tahoma" w:eastAsia="Times New Roman" w:hAnsi="Tahoma" w:cs="Tahoma"/>
        <w:color w:val="808080"/>
      </w:rPr>
      <w:instrText xml:space="preserve"> PAGE   \* MERGEFORMAT </w:instrText>
    </w:r>
    <w:r w:rsidRPr="00631150">
      <w:rPr>
        <w:rFonts w:ascii="Tahoma" w:eastAsia="Times New Roman" w:hAnsi="Tahoma" w:cs="Tahoma"/>
        <w:color w:val="808080"/>
      </w:rPr>
      <w:fldChar w:fldCharType="separate"/>
    </w:r>
    <w:r w:rsidR="00FE6769">
      <w:rPr>
        <w:rFonts w:ascii="Tahoma" w:eastAsia="Times New Roman" w:hAnsi="Tahoma" w:cs="Tahoma"/>
        <w:noProof/>
        <w:color w:val="808080"/>
      </w:rPr>
      <w:t>21</w:t>
    </w:r>
    <w:r w:rsidRPr="00631150">
      <w:rPr>
        <w:rFonts w:ascii="Tahoma" w:eastAsia="Times New Roman" w:hAnsi="Tahoma" w:cs="Tahoma"/>
        <w:noProof/>
        <w:color w:val="808080"/>
      </w:rPr>
      <w:fldChar w:fldCharType="end"/>
    </w:r>
  </w:p>
  <w:p w14:paraId="446D29E4" w14:textId="77777777" w:rsidR="00152291" w:rsidRDefault="0015229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C2CA3" w14:textId="53C2909C" w:rsidR="00152291" w:rsidRDefault="00152291" w:rsidP="006B6EFB">
    <w:pPr>
      <w:pStyle w:val="TD-Footer"/>
      <w:pBdr>
        <w:top w:val="single" w:sz="4" w:space="0" w:color="808080" w:themeColor="background1" w:themeShade="80"/>
      </w:pBdr>
      <w:tabs>
        <w:tab w:val="right" w:pos="8931"/>
      </w:tabs>
      <w:spacing w:after="0"/>
    </w:pPr>
    <w:r w:rsidRPr="00631150">
      <w:rPr>
        <w:rFonts w:ascii="Tahoma" w:hAnsi="Tahoma" w:cs="Tahoma"/>
        <w:color w:val="808080" w:themeColor="background1" w:themeShade="80"/>
      </w:rPr>
      <w:tab/>
      <w:t xml:space="preserve">Stranica </w:t>
    </w:r>
    <w:r w:rsidRPr="00631150">
      <w:rPr>
        <w:rFonts w:ascii="Tahoma" w:eastAsia="Times New Roman" w:hAnsi="Tahoma" w:cs="Tahoma"/>
        <w:color w:val="808080"/>
      </w:rPr>
      <w:fldChar w:fldCharType="begin"/>
    </w:r>
    <w:r w:rsidRPr="00631150">
      <w:rPr>
        <w:rFonts w:ascii="Tahoma" w:eastAsia="Times New Roman" w:hAnsi="Tahoma" w:cs="Tahoma"/>
        <w:color w:val="808080"/>
      </w:rPr>
      <w:instrText xml:space="preserve"> PAGE   \* MERGEFORMAT </w:instrText>
    </w:r>
    <w:r w:rsidRPr="00631150">
      <w:rPr>
        <w:rFonts w:ascii="Tahoma" w:eastAsia="Times New Roman" w:hAnsi="Tahoma" w:cs="Tahoma"/>
        <w:color w:val="808080"/>
      </w:rPr>
      <w:fldChar w:fldCharType="separate"/>
    </w:r>
    <w:r w:rsidR="00FE6769">
      <w:rPr>
        <w:rFonts w:ascii="Tahoma" w:eastAsia="Times New Roman" w:hAnsi="Tahoma" w:cs="Tahoma"/>
        <w:noProof/>
        <w:color w:val="808080"/>
      </w:rPr>
      <w:t>1</w:t>
    </w:r>
    <w:r w:rsidRPr="00631150">
      <w:rPr>
        <w:rFonts w:ascii="Tahoma" w:eastAsia="Times New Roman" w:hAnsi="Tahoma" w:cs="Tahoma"/>
        <w:noProof/>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7A2CF" w14:textId="77777777" w:rsidR="00FF0BA5" w:rsidRDefault="00FF0BA5" w:rsidP="002D48D7">
      <w:pPr>
        <w:spacing w:before="0" w:after="0" w:line="240" w:lineRule="auto"/>
      </w:pPr>
      <w:r>
        <w:separator/>
      </w:r>
    </w:p>
  </w:footnote>
  <w:footnote w:type="continuationSeparator" w:id="0">
    <w:p w14:paraId="0744D53D" w14:textId="77777777" w:rsidR="00FF0BA5" w:rsidRDefault="00FF0BA5" w:rsidP="002D48D7">
      <w:pPr>
        <w:spacing w:before="0" w:after="0" w:line="240" w:lineRule="auto"/>
      </w:pPr>
      <w:r>
        <w:continuationSeparator/>
      </w:r>
    </w:p>
  </w:footnote>
  <w:footnote w:id="1">
    <w:p w14:paraId="28EC0181" w14:textId="3FE9F050" w:rsidR="00152291" w:rsidRPr="00EC7EE5" w:rsidRDefault="00152291">
      <w:pPr>
        <w:pStyle w:val="Tekstfusnote"/>
        <w:rPr>
          <w:lang w:val="hr-HR"/>
        </w:rPr>
      </w:pPr>
      <w:r>
        <w:rPr>
          <w:rStyle w:val="Referencafusnote"/>
        </w:rPr>
        <w:footnoteRef/>
      </w:r>
      <w:r>
        <w:t xml:space="preserve"> </w:t>
      </w:r>
      <w:proofErr w:type="spellStart"/>
      <w:r w:rsidRPr="00EC7EE5">
        <w:t>Infrastrukturni</w:t>
      </w:r>
      <w:proofErr w:type="spellEnd"/>
      <w:r w:rsidRPr="00EC7EE5">
        <w:t xml:space="preserve"> </w:t>
      </w:r>
      <w:proofErr w:type="spellStart"/>
      <w:r w:rsidRPr="00EC7EE5">
        <w:t>objekti</w:t>
      </w:r>
      <w:proofErr w:type="spellEnd"/>
      <w:r w:rsidRPr="00EC7EE5">
        <w:t xml:space="preserve"> se </w:t>
      </w:r>
      <w:proofErr w:type="spellStart"/>
      <w:r w:rsidRPr="00EC7EE5">
        <w:t>definiraju</w:t>
      </w:r>
      <w:proofErr w:type="spellEnd"/>
      <w:r w:rsidRPr="00EC7EE5">
        <w:t xml:space="preserve"> </w:t>
      </w:r>
      <w:proofErr w:type="spellStart"/>
      <w:r w:rsidRPr="00EC7EE5">
        <w:t>sukladno</w:t>
      </w:r>
      <w:proofErr w:type="spellEnd"/>
      <w:r w:rsidRPr="00EC7EE5">
        <w:t xml:space="preserve"> čl.3, st.8 </w:t>
      </w:r>
      <w:proofErr w:type="spellStart"/>
      <w:r w:rsidRPr="00EC7EE5">
        <w:t>Zakona</w:t>
      </w:r>
      <w:proofErr w:type="spellEnd"/>
      <w:r w:rsidRPr="00EC7EE5">
        <w:t xml:space="preserve"> o </w:t>
      </w:r>
      <w:proofErr w:type="spellStart"/>
      <w:r w:rsidRPr="00EC7EE5">
        <w:t>prostornom</w:t>
      </w:r>
      <w:proofErr w:type="spellEnd"/>
      <w:r w:rsidRPr="00EC7EE5">
        <w:t xml:space="preserve"> </w:t>
      </w:r>
      <w:proofErr w:type="spellStart"/>
      <w:r w:rsidRPr="00EC7EE5">
        <w:t>uređenju</w:t>
      </w:r>
      <w:proofErr w:type="spellEnd"/>
      <w:r w:rsidRPr="00EC7EE5">
        <w:t xml:space="preserve"> (NN 153/13, NN 65/17)</w:t>
      </w:r>
    </w:p>
  </w:footnote>
  <w:footnote w:id="2">
    <w:p w14:paraId="711B700C" w14:textId="77777777" w:rsidR="00152291" w:rsidRPr="00FF720D" w:rsidRDefault="00152291" w:rsidP="00F40558">
      <w:pPr>
        <w:pStyle w:val="Tekstfusnote"/>
        <w:spacing w:after="120"/>
        <w:rPr>
          <w:rFonts w:ascii="Tahoma" w:hAnsi="Tahoma" w:cs="Tahoma"/>
          <w:i/>
          <w:lang w:val="hr-HR"/>
        </w:rPr>
      </w:pPr>
      <w:r w:rsidRPr="00FF720D">
        <w:rPr>
          <w:rStyle w:val="Referencafusnote"/>
          <w:rFonts w:ascii="Tahoma" w:hAnsi="Tahoma" w:cs="Tahoma"/>
          <w:i/>
        </w:rPr>
        <w:footnoteRef/>
      </w:r>
      <w:r w:rsidRPr="00FF720D">
        <w:rPr>
          <w:rFonts w:ascii="Tahoma" w:hAnsi="Tahoma" w:cs="Tahoma"/>
          <w:i/>
        </w:rPr>
        <w:t xml:space="preserve"> </w:t>
      </w:r>
      <w:r w:rsidRPr="00FF720D">
        <w:rPr>
          <w:rFonts w:ascii="Tahoma" w:hAnsi="Tahoma" w:cs="Tahoma"/>
          <w:i/>
          <w:lang w:val="hr-HR"/>
        </w:rPr>
        <w:t xml:space="preserve">Detaljne informacije i upute su gospodarskim subjektima na raspolaganju na internetskim stranicama nadležnog ministarstva </w:t>
      </w:r>
      <w:hyperlink r:id="rId1" w:history="1">
        <w:r w:rsidRPr="00FF720D">
          <w:rPr>
            <w:rStyle w:val="Hiperveza"/>
            <w:rFonts w:ascii="Tahoma" w:hAnsi="Tahoma" w:cs="Tahoma"/>
            <w:i/>
            <w:lang w:val="hr-HR"/>
          </w:rPr>
          <w:t>http://www.mgipu.hr/default.aspx?id=32895</w:t>
        </w:r>
      </w:hyperlink>
    </w:p>
  </w:footnote>
  <w:footnote w:id="3">
    <w:p w14:paraId="44A67C7D" w14:textId="77777777" w:rsidR="00152291" w:rsidRPr="005E79AF" w:rsidRDefault="00152291" w:rsidP="00F40558">
      <w:pPr>
        <w:pStyle w:val="Tekstfusnote"/>
        <w:rPr>
          <w:lang w:val="hr-HR"/>
        </w:rPr>
      </w:pPr>
      <w:r w:rsidRPr="00FF720D">
        <w:rPr>
          <w:rStyle w:val="Referencafusnote"/>
          <w:rFonts w:ascii="Tahoma" w:hAnsi="Tahoma" w:cs="Tahoma"/>
          <w:i/>
          <w:lang w:val="hr-HR"/>
        </w:rPr>
        <w:footnoteRef/>
      </w:r>
      <w:r w:rsidRPr="00FF720D">
        <w:rPr>
          <w:rFonts w:ascii="Tahoma" w:hAnsi="Tahoma" w:cs="Tahoma"/>
          <w:i/>
          <w:lang w:val="hr-HR"/>
        </w:rPr>
        <w:t xml:space="preserve"> Detaljne upute o načinu ishođenja opisane Obavijesti, na raspolaganju su na internetskim stranicama Ministarstva graditeljstva i prostornog uređenja, na adresi: </w:t>
      </w:r>
      <w:hyperlink r:id="rId2" w:history="1">
        <w:r w:rsidRPr="00FF720D">
          <w:rPr>
            <w:rStyle w:val="Hiperveza"/>
            <w:rFonts w:ascii="Tahoma" w:hAnsi="Tahoma" w:cs="Tahoma"/>
            <w:i/>
            <w:lang w:val="hr-HR"/>
          </w:rPr>
          <w:t>http://www.mgipu.hr/default.aspx?id=38118</w:t>
        </w:r>
      </w:hyperlink>
    </w:p>
  </w:footnote>
  <w:footnote w:id="4">
    <w:p w14:paraId="4202921D"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Službe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Komisije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besplatno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će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staviti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raspolaganje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elektronički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servis</w:t>
      </w:r>
      <w:proofErr w:type="spellEnd"/>
      <w:r w:rsidRPr="00826F7B">
        <w:rPr>
          <w:rFonts w:ascii="Times New Roman" w:hAnsi="Times New Roman"/>
          <w:sz w:val="18"/>
          <w:szCs w:val="18"/>
        </w:rPr>
        <w:t xml:space="preserve"> ESPD-a </w:t>
      </w:r>
      <w:proofErr w:type="spellStart"/>
      <w:r w:rsidRPr="00826F7B">
        <w:rPr>
          <w:rFonts w:ascii="Times New Roman" w:hAnsi="Times New Roman"/>
          <w:sz w:val="18"/>
          <w:szCs w:val="18"/>
        </w:rPr>
        <w:t>javnim</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naručiteljima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naručiteljima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gospodarskim</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subjektima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pružateljima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elektroničkih</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usluga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ostalim</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zainteresiranim</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stranama</w:t>
      </w:r>
      <w:proofErr w:type="spellEnd"/>
      <w:r w:rsidRPr="00826F7B">
        <w:rPr>
          <w:rFonts w:ascii="Times New Roman" w:hAnsi="Times New Roman"/>
          <w:sz w:val="18"/>
          <w:szCs w:val="18"/>
        </w:rPr>
        <w:t>.</w:t>
      </w:r>
    </w:p>
  </w:footnote>
  <w:footnote w:id="5">
    <w:p w14:paraId="77AC400B"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Za</w:t>
      </w:r>
      <w:proofErr w:type="spellEnd"/>
      <w:r w:rsidRPr="00826F7B">
        <w:rPr>
          <w:rFonts w:ascii="Times New Roman" w:hAnsi="Times New Roman"/>
          <w:sz w:val="18"/>
          <w:szCs w:val="18"/>
        </w:rPr>
        <w:t xml:space="preserve"> </w:t>
      </w:r>
      <w:proofErr w:type="spellStart"/>
      <w:r w:rsidRPr="00826F7B">
        <w:rPr>
          <w:rFonts w:ascii="Times New Roman" w:hAnsi="Times New Roman"/>
          <w:b/>
          <w:sz w:val="18"/>
          <w:szCs w:val="18"/>
          <w:shd w:val="clear" w:color="auto" w:fill="BFBFBF"/>
        </w:rPr>
        <w:t>javne</w:t>
      </w:r>
      <w:proofErr w:type="spellEnd"/>
      <w:r w:rsidRPr="00826F7B">
        <w:rPr>
          <w:rFonts w:ascii="Times New Roman" w:hAnsi="Times New Roman"/>
          <w:b/>
          <w:sz w:val="18"/>
          <w:szCs w:val="18"/>
          <w:shd w:val="clear" w:color="auto" w:fill="BFBFBF"/>
        </w:rPr>
        <w:t xml:space="preserve"> </w:t>
      </w:r>
      <w:proofErr w:type="spellStart"/>
      <w:r w:rsidRPr="00826F7B">
        <w:rPr>
          <w:rFonts w:ascii="Times New Roman" w:hAnsi="Times New Roman"/>
          <w:b/>
          <w:sz w:val="18"/>
          <w:szCs w:val="18"/>
          <w:shd w:val="clear" w:color="auto" w:fill="BFBFBF"/>
        </w:rPr>
        <w:t>naručitelje</w:t>
      </w:r>
      <w:proofErr w:type="spellEnd"/>
      <w:r w:rsidRPr="00826F7B">
        <w:rPr>
          <w:rFonts w:ascii="Times New Roman" w:hAnsi="Times New Roman"/>
          <w:b/>
          <w:sz w:val="18"/>
          <w:szCs w:val="18"/>
          <w:shd w:val="clear" w:color="auto" w:fill="BFBFBF"/>
        </w:rPr>
        <w:t>:</w:t>
      </w:r>
      <w:r w:rsidRPr="00826F7B">
        <w:rPr>
          <w:rFonts w:ascii="Times New Roman" w:hAnsi="Times New Roman"/>
          <w:sz w:val="18"/>
          <w:szCs w:val="18"/>
        </w:rPr>
        <w:t xml:space="preserve"> </w:t>
      </w:r>
      <w:proofErr w:type="spellStart"/>
      <w:r w:rsidRPr="00826F7B">
        <w:rPr>
          <w:rFonts w:ascii="Times New Roman" w:hAnsi="Times New Roman"/>
          <w:sz w:val="18"/>
          <w:szCs w:val="18"/>
        </w:rPr>
        <w:t>ili</w:t>
      </w:r>
      <w:proofErr w:type="spellEnd"/>
      <w:r w:rsidRPr="00826F7B">
        <w:rPr>
          <w:rFonts w:ascii="Times New Roman" w:hAnsi="Times New Roman"/>
          <w:sz w:val="18"/>
          <w:szCs w:val="18"/>
        </w:rPr>
        <w:t xml:space="preserve"> </w:t>
      </w:r>
      <w:proofErr w:type="spellStart"/>
      <w:r w:rsidRPr="00826F7B">
        <w:rPr>
          <w:rFonts w:ascii="Times New Roman" w:hAnsi="Times New Roman"/>
          <w:b/>
          <w:sz w:val="18"/>
          <w:szCs w:val="18"/>
          <w:shd w:val="clear" w:color="auto" w:fill="BFBFBF"/>
        </w:rPr>
        <w:t>prethodna</w:t>
      </w:r>
      <w:proofErr w:type="spellEnd"/>
      <w:r w:rsidRPr="00826F7B">
        <w:rPr>
          <w:rFonts w:ascii="Times New Roman" w:hAnsi="Times New Roman"/>
          <w:b/>
          <w:sz w:val="18"/>
          <w:szCs w:val="18"/>
          <w:shd w:val="clear" w:color="auto" w:fill="BFBFBF"/>
        </w:rPr>
        <w:t xml:space="preserve"> </w:t>
      </w:r>
      <w:proofErr w:type="spellStart"/>
      <w:r w:rsidRPr="00826F7B">
        <w:rPr>
          <w:rFonts w:ascii="Times New Roman" w:hAnsi="Times New Roman"/>
          <w:b/>
          <w:sz w:val="18"/>
          <w:szCs w:val="18"/>
          <w:shd w:val="clear" w:color="auto" w:fill="BFBFBF"/>
        </w:rPr>
        <w:t>informacijska</w:t>
      </w:r>
      <w:proofErr w:type="spellEnd"/>
      <w:r w:rsidRPr="00826F7B">
        <w:rPr>
          <w:rFonts w:ascii="Times New Roman" w:hAnsi="Times New Roman"/>
          <w:b/>
          <w:sz w:val="18"/>
          <w:szCs w:val="18"/>
          <w:shd w:val="clear" w:color="auto" w:fill="BFBFBF"/>
        </w:rPr>
        <w:t xml:space="preserve"> </w:t>
      </w:r>
      <w:proofErr w:type="spellStart"/>
      <w:r w:rsidRPr="00826F7B">
        <w:rPr>
          <w:rFonts w:ascii="Times New Roman" w:hAnsi="Times New Roman"/>
          <w:b/>
          <w:sz w:val="18"/>
          <w:szCs w:val="18"/>
          <w:shd w:val="clear" w:color="auto" w:fill="BFBFBF"/>
        </w:rPr>
        <w:t>obavijest</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koja</w:t>
      </w:r>
      <w:proofErr w:type="spellEnd"/>
      <w:r w:rsidRPr="00826F7B">
        <w:rPr>
          <w:rFonts w:ascii="Times New Roman" w:hAnsi="Times New Roman"/>
          <w:sz w:val="18"/>
          <w:szCs w:val="18"/>
        </w:rPr>
        <w:t xml:space="preserve"> se </w:t>
      </w:r>
      <w:proofErr w:type="spellStart"/>
      <w:r w:rsidRPr="00826F7B">
        <w:rPr>
          <w:rFonts w:ascii="Times New Roman" w:hAnsi="Times New Roman"/>
          <w:sz w:val="18"/>
          <w:szCs w:val="18"/>
        </w:rPr>
        <w:t>upotrebljava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kao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sredstvo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pozivanja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nadmetanje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ili</w:t>
      </w:r>
      <w:proofErr w:type="spellEnd"/>
      <w:r w:rsidRPr="00826F7B">
        <w:rPr>
          <w:rFonts w:ascii="Times New Roman" w:hAnsi="Times New Roman"/>
          <w:b/>
          <w:sz w:val="18"/>
          <w:szCs w:val="18"/>
          <w:shd w:val="clear" w:color="auto" w:fill="BFBFBF"/>
        </w:rPr>
        <w:t xml:space="preserve"> </w:t>
      </w:r>
      <w:proofErr w:type="spellStart"/>
      <w:r w:rsidRPr="00826F7B">
        <w:rPr>
          <w:rFonts w:ascii="Times New Roman" w:hAnsi="Times New Roman"/>
          <w:b/>
          <w:sz w:val="18"/>
          <w:szCs w:val="18"/>
          <w:shd w:val="clear" w:color="auto" w:fill="BFBFBF"/>
        </w:rPr>
        <w:t>obavijest</w:t>
      </w:r>
      <w:proofErr w:type="spellEnd"/>
      <w:r w:rsidRPr="00826F7B">
        <w:rPr>
          <w:rFonts w:ascii="Times New Roman" w:hAnsi="Times New Roman"/>
          <w:b/>
          <w:sz w:val="18"/>
          <w:szCs w:val="18"/>
          <w:shd w:val="clear" w:color="auto" w:fill="BFBFBF"/>
        </w:rPr>
        <w:t xml:space="preserve"> o </w:t>
      </w:r>
      <w:proofErr w:type="spellStart"/>
      <w:r w:rsidRPr="00826F7B">
        <w:rPr>
          <w:rFonts w:ascii="Times New Roman" w:hAnsi="Times New Roman"/>
          <w:b/>
          <w:sz w:val="18"/>
          <w:szCs w:val="18"/>
          <w:shd w:val="clear" w:color="auto" w:fill="BFBFBF"/>
        </w:rPr>
        <w:t>nadmetanju</w:t>
      </w:r>
      <w:proofErr w:type="spellEnd"/>
      <w:r w:rsidRPr="00826F7B">
        <w:rPr>
          <w:rFonts w:ascii="Times New Roman" w:hAnsi="Times New Roman"/>
          <w:sz w:val="18"/>
          <w:szCs w:val="18"/>
        </w:rPr>
        <w:t>.</w:t>
      </w:r>
      <w:r w:rsidRPr="00826F7B">
        <w:rPr>
          <w:rFonts w:ascii="Times New Roman" w:hAnsi="Times New Roman"/>
          <w:sz w:val="18"/>
          <w:szCs w:val="18"/>
        </w:rPr>
        <w:br/>
      </w:r>
      <w:proofErr w:type="spellStart"/>
      <w:r w:rsidRPr="00826F7B">
        <w:rPr>
          <w:rFonts w:ascii="Times New Roman" w:hAnsi="Times New Roman"/>
          <w:sz w:val="18"/>
          <w:szCs w:val="18"/>
        </w:rPr>
        <w:t>Za</w:t>
      </w:r>
      <w:proofErr w:type="spellEnd"/>
      <w:r w:rsidRPr="00826F7B">
        <w:rPr>
          <w:rFonts w:ascii="Times New Roman" w:hAnsi="Times New Roman"/>
          <w:sz w:val="18"/>
          <w:szCs w:val="18"/>
        </w:rPr>
        <w:t xml:space="preserve"> </w:t>
      </w:r>
      <w:proofErr w:type="spellStart"/>
      <w:r w:rsidRPr="00826F7B">
        <w:rPr>
          <w:rFonts w:ascii="Times New Roman" w:hAnsi="Times New Roman"/>
          <w:b/>
          <w:sz w:val="18"/>
          <w:szCs w:val="18"/>
          <w:shd w:val="clear" w:color="auto" w:fill="BFBFBF"/>
        </w:rPr>
        <w:t>naručitelje</w:t>
      </w:r>
      <w:proofErr w:type="spellEnd"/>
      <w:r w:rsidRPr="00826F7B">
        <w:rPr>
          <w:rFonts w:ascii="Times New Roman" w:hAnsi="Times New Roman"/>
          <w:sz w:val="18"/>
          <w:szCs w:val="18"/>
        </w:rPr>
        <w:t xml:space="preserve">: </w:t>
      </w:r>
      <w:proofErr w:type="spellStart"/>
      <w:r w:rsidRPr="00826F7B">
        <w:rPr>
          <w:rFonts w:ascii="Times New Roman" w:hAnsi="Times New Roman"/>
          <w:b/>
          <w:sz w:val="18"/>
          <w:szCs w:val="18"/>
          <w:shd w:val="clear" w:color="auto" w:fill="BFBFBF"/>
        </w:rPr>
        <w:t>periodična</w:t>
      </w:r>
      <w:proofErr w:type="spellEnd"/>
      <w:r w:rsidRPr="00826F7B">
        <w:rPr>
          <w:rFonts w:ascii="Times New Roman" w:hAnsi="Times New Roman"/>
          <w:b/>
          <w:sz w:val="18"/>
          <w:szCs w:val="18"/>
          <w:shd w:val="clear" w:color="auto" w:fill="BFBFBF"/>
        </w:rPr>
        <w:t xml:space="preserve"> </w:t>
      </w:r>
      <w:proofErr w:type="spellStart"/>
      <w:r w:rsidRPr="00826F7B">
        <w:rPr>
          <w:rFonts w:ascii="Times New Roman" w:hAnsi="Times New Roman"/>
          <w:b/>
          <w:sz w:val="18"/>
          <w:szCs w:val="18"/>
          <w:shd w:val="clear" w:color="auto" w:fill="BFBFBF"/>
        </w:rPr>
        <w:t>indikativna</w:t>
      </w:r>
      <w:proofErr w:type="spellEnd"/>
      <w:r w:rsidRPr="00826F7B">
        <w:rPr>
          <w:rFonts w:ascii="Times New Roman" w:hAnsi="Times New Roman"/>
          <w:b/>
          <w:sz w:val="18"/>
          <w:szCs w:val="18"/>
          <w:shd w:val="clear" w:color="auto" w:fill="BFBFBF"/>
        </w:rPr>
        <w:t xml:space="preserve"> </w:t>
      </w:r>
      <w:proofErr w:type="spellStart"/>
      <w:r w:rsidRPr="00826F7B">
        <w:rPr>
          <w:rFonts w:ascii="Times New Roman" w:hAnsi="Times New Roman"/>
          <w:b/>
          <w:sz w:val="18"/>
          <w:szCs w:val="18"/>
          <w:shd w:val="clear" w:color="auto" w:fill="BFBFBF"/>
        </w:rPr>
        <w:t>obavijest</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koja</w:t>
      </w:r>
      <w:proofErr w:type="spellEnd"/>
      <w:r w:rsidRPr="00826F7B">
        <w:rPr>
          <w:rFonts w:ascii="Times New Roman" w:hAnsi="Times New Roman"/>
          <w:sz w:val="18"/>
          <w:szCs w:val="18"/>
        </w:rPr>
        <w:t xml:space="preserve"> se </w:t>
      </w:r>
      <w:proofErr w:type="spellStart"/>
      <w:r w:rsidRPr="00826F7B">
        <w:rPr>
          <w:rFonts w:ascii="Times New Roman" w:hAnsi="Times New Roman"/>
          <w:sz w:val="18"/>
          <w:szCs w:val="18"/>
        </w:rPr>
        <w:t>upotrebljava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kao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sredstvo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pozivanja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nadmetanje</w:t>
      </w:r>
      <w:proofErr w:type="spellEnd"/>
      <w:r w:rsidRPr="00826F7B">
        <w:rPr>
          <w:rFonts w:ascii="Times New Roman" w:hAnsi="Times New Roman"/>
          <w:sz w:val="18"/>
          <w:szCs w:val="18"/>
        </w:rPr>
        <w:t xml:space="preserve">, </w:t>
      </w:r>
      <w:proofErr w:type="spellStart"/>
      <w:r w:rsidRPr="00826F7B">
        <w:rPr>
          <w:rFonts w:ascii="Times New Roman" w:hAnsi="Times New Roman"/>
          <w:b/>
          <w:sz w:val="18"/>
          <w:szCs w:val="18"/>
          <w:shd w:val="clear" w:color="auto" w:fill="BFBFBF"/>
        </w:rPr>
        <w:t>obavijest</w:t>
      </w:r>
      <w:proofErr w:type="spellEnd"/>
      <w:r w:rsidRPr="00826F7B">
        <w:rPr>
          <w:rFonts w:ascii="Times New Roman" w:hAnsi="Times New Roman"/>
          <w:b/>
          <w:sz w:val="18"/>
          <w:szCs w:val="18"/>
          <w:shd w:val="clear" w:color="auto" w:fill="BFBFBF"/>
        </w:rPr>
        <w:t xml:space="preserve"> o </w:t>
      </w:r>
      <w:proofErr w:type="spellStart"/>
      <w:r w:rsidRPr="00826F7B">
        <w:rPr>
          <w:rFonts w:ascii="Times New Roman" w:hAnsi="Times New Roman"/>
          <w:b/>
          <w:sz w:val="18"/>
          <w:szCs w:val="18"/>
          <w:shd w:val="clear" w:color="auto" w:fill="BFBFBF"/>
        </w:rPr>
        <w:t>nadmetanju</w:t>
      </w:r>
      <w:proofErr w:type="spellEnd"/>
      <w:r w:rsidRPr="00826F7B">
        <w:rPr>
          <w:rFonts w:ascii="Times New Roman" w:hAnsi="Times New Roman"/>
          <w:b/>
          <w:sz w:val="18"/>
          <w:szCs w:val="18"/>
          <w:shd w:val="clear" w:color="auto" w:fill="BFBFBF"/>
        </w:rPr>
        <w:t xml:space="preserve"> </w:t>
      </w:r>
      <w:proofErr w:type="spellStart"/>
      <w:r w:rsidRPr="00826F7B">
        <w:rPr>
          <w:rFonts w:ascii="Times New Roman" w:hAnsi="Times New Roman"/>
          <w:sz w:val="18"/>
          <w:szCs w:val="18"/>
        </w:rPr>
        <w:t>ili</w:t>
      </w:r>
      <w:proofErr w:type="spellEnd"/>
      <w:r w:rsidRPr="00826F7B">
        <w:rPr>
          <w:rFonts w:ascii="Times New Roman" w:hAnsi="Times New Roman"/>
          <w:b/>
          <w:sz w:val="18"/>
          <w:szCs w:val="18"/>
          <w:shd w:val="clear" w:color="auto" w:fill="BFBFBF"/>
        </w:rPr>
        <w:t xml:space="preserve"> </w:t>
      </w:r>
      <w:proofErr w:type="spellStart"/>
      <w:r w:rsidRPr="00826F7B">
        <w:rPr>
          <w:rFonts w:ascii="Times New Roman" w:hAnsi="Times New Roman"/>
          <w:b/>
          <w:sz w:val="18"/>
          <w:szCs w:val="18"/>
          <w:shd w:val="clear" w:color="auto" w:fill="BFBFBF"/>
        </w:rPr>
        <w:t>obavijest</w:t>
      </w:r>
      <w:proofErr w:type="spellEnd"/>
      <w:r w:rsidRPr="00826F7B">
        <w:rPr>
          <w:rFonts w:ascii="Times New Roman" w:hAnsi="Times New Roman"/>
          <w:b/>
          <w:sz w:val="18"/>
          <w:szCs w:val="18"/>
          <w:shd w:val="clear" w:color="auto" w:fill="BFBFBF"/>
        </w:rPr>
        <w:t xml:space="preserve"> o </w:t>
      </w:r>
      <w:proofErr w:type="spellStart"/>
      <w:r w:rsidRPr="00826F7B">
        <w:rPr>
          <w:rFonts w:ascii="Times New Roman" w:hAnsi="Times New Roman"/>
          <w:b/>
          <w:sz w:val="18"/>
          <w:szCs w:val="18"/>
          <w:shd w:val="clear" w:color="auto" w:fill="BFBFBF"/>
        </w:rPr>
        <w:t>postojanju</w:t>
      </w:r>
      <w:proofErr w:type="spellEnd"/>
      <w:r w:rsidRPr="00826F7B">
        <w:rPr>
          <w:rFonts w:ascii="Times New Roman" w:hAnsi="Times New Roman"/>
          <w:b/>
          <w:sz w:val="18"/>
          <w:szCs w:val="18"/>
          <w:shd w:val="clear" w:color="auto" w:fill="BFBFBF"/>
        </w:rPr>
        <w:t xml:space="preserve"> </w:t>
      </w:r>
      <w:proofErr w:type="spellStart"/>
      <w:r w:rsidRPr="00826F7B">
        <w:rPr>
          <w:rFonts w:ascii="Times New Roman" w:hAnsi="Times New Roman"/>
          <w:b/>
          <w:sz w:val="18"/>
          <w:szCs w:val="18"/>
          <w:shd w:val="clear" w:color="auto" w:fill="BFBFBF"/>
        </w:rPr>
        <w:t>kvalifikacijskog</w:t>
      </w:r>
      <w:proofErr w:type="spellEnd"/>
      <w:r w:rsidRPr="00826F7B">
        <w:rPr>
          <w:rFonts w:ascii="Times New Roman" w:hAnsi="Times New Roman"/>
          <w:b/>
          <w:sz w:val="18"/>
          <w:szCs w:val="18"/>
          <w:shd w:val="clear" w:color="auto" w:fill="BFBFBF"/>
        </w:rPr>
        <w:t xml:space="preserve"> </w:t>
      </w:r>
      <w:proofErr w:type="spellStart"/>
      <w:r w:rsidRPr="00826F7B">
        <w:rPr>
          <w:rFonts w:ascii="Times New Roman" w:hAnsi="Times New Roman"/>
          <w:b/>
          <w:sz w:val="18"/>
          <w:szCs w:val="18"/>
          <w:shd w:val="clear" w:color="auto" w:fill="BFBFBF"/>
        </w:rPr>
        <w:t>sustava</w:t>
      </w:r>
      <w:proofErr w:type="spellEnd"/>
      <w:r w:rsidRPr="00826F7B">
        <w:rPr>
          <w:rFonts w:ascii="Times New Roman" w:hAnsi="Times New Roman"/>
          <w:sz w:val="18"/>
          <w:szCs w:val="18"/>
        </w:rPr>
        <w:t>.</w:t>
      </w:r>
    </w:p>
  </w:footnote>
  <w:footnote w:id="6">
    <w:p w14:paraId="2621DA36"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i/>
          <w:sz w:val="18"/>
          <w:szCs w:val="18"/>
        </w:rPr>
        <w:t>Podatke</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treba</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kopirati</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iz</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odjeljka</w:t>
      </w:r>
      <w:proofErr w:type="spellEnd"/>
      <w:r w:rsidRPr="00826F7B">
        <w:rPr>
          <w:rFonts w:ascii="Times New Roman" w:hAnsi="Times New Roman"/>
          <w:i/>
          <w:sz w:val="18"/>
          <w:szCs w:val="18"/>
        </w:rPr>
        <w:t xml:space="preserve"> I. </w:t>
      </w:r>
      <w:proofErr w:type="spellStart"/>
      <w:r w:rsidRPr="00826F7B">
        <w:rPr>
          <w:rFonts w:ascii="Times New Roman" w:hAnsi="Times New Roman"/>
          <w:i/>
          <w:sz w:val="18"/>
          <w:szCs w:val="18"/>
        </w:rPr>
        <w:t>točke</w:t>
      </w:r>
      <w:proofErr w:type="spellEnd"/>
      <w:r w:rsidRPr="00826F7B">
        <w:rPr>
          <w:rFonts w:ascii="Times New Roman" w:hAnsi="Times New Roman"/>
          <w:i/>
          <w:sz w:val="18"/>
          <w:szCs w:val="18"/>
        </w:rPr>
        <w:t xml:space="preserve"> I.1. </w:t>
      </w:r>
      <w:proofErr w:type="spellStart"/>
      <w:r w:rsidRPr="00826F7B">
        <w:rPr>
          <w:rFonts w:ascii="Times New Roman" w:hAnsi="Times New Roman"/>
          <w:i/>
          <w:sz w:val="18"/>
          <w:szCs w:val="18"/>
        </w:rPr>
        <w:t>odgovarajuće</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obavijesti</w:t>
      </w:r>
      <w:proofErr w:type="spellEnd"/>
      <w:r w:rsidRPr="00826F7B">
        <w:rPr>
          <w:rFonts w:ascii="Times New Roman" w:hAnsi="Times New Roman"/>
          <w:i/>
          <w:sz w:val="18"/>
          <w:szCs w:val="18"/>
        </w:rPr>
        <w:t>.</w:t>
      </w:r>
      <w:r w:rsidRPr="00826F7B">
        <w:rPr>
          <w:rFonts w:ascii="Times New Roman" w:hAnsi="Times New Roman"/>
          <w:sz w:val="18"/>
          <w:szCs w:val="18"/>
        </w:rPr>
        <w:t xml:space="preserve"> U </w:t>
      </w:r>
      <w:proofErr w:type="spellStart"/>
      <w:r w:rsidRPr="00826F7B">
        <w:rPr>
          <w:rFonts w:ascii="Times New Roman" w:hAnsi="Times New Roman"/>
          <w:sz w:val="18"/>
          <w:szCs w:val="18"/>
        </w:rPr>
        <w:t>slučaju</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zajedničke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nabave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navedite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imena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svih</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uključenih</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naručitelja</w:t>
      </w:r>
      <w:proofErr w:type="spellEnd"/>
      <w:r w:rsidRPr="00826F7B">
        <w:rPr>
          <w:rFonts w:ascii="Times New Roman" w:hAnsi="Times New Roman"/>
          <w:sz w:val="18"/>
          <w:szCs w:val="18"/>
        </w:rPr>
        <w:t>.</w:t>
      </w:r>
    </w:p>
  </w:footnote>
  <w:footnote w:id="7">
    <w:p w14:paraId="7BBD18F7"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i/>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i/>
          <w:sz w:val="18"/>
          <w:szCs w:val="18"/>
        </w:rPr>
        <w:t>Vidjeti</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točke</w:t>
      </w:r>
      <w:proofErr w:type="spellEnd"/>
      <w:r w:rsidRPr="00826F7B">
        <w:rPr>
          <w:rFonts w:ascii="Times New Roman" w:hAnsi="Times New Roman"/>
          <w:i/>
          <w:sz w:val="18"/>
          <w:szCs w:val="18"/>
        </w:rPr>
        <w:t xml:space="preserve"> II.1.1. </w:t>
      </w:r>
      <w:proofErr w:type="spellStart"/>
      <w:r w:rsidRPr="00826F7B">
        <w:rPr>
          <w:rFonts w:ascii="Times New Roman" w:hAnsi="Times New Roman"/>
          <w:i/>
          <w:sz w:val="18"/>
          <w:szCs w:val="18"/>
        </w:rPr>
        <w:t>i</w:t>
      </w:r>
      <w:proofErr w:type="spellEnd"/>
      <w:r w:rsidRPr="00826F7B">
        <w:rPr>
          <w:rFonts w:ascii="Times New Roman" w:hAnsi="Times New Roman"/>
          <w:i/>
          <w:sz w:val="18"/>
          <w:szCs w:val="18"/>
        </w:rPr>
        <w:t xml:space="preserve"> II.1.3. </w:t>
      </w:r>
      <w:proofErr w:type="spellStart"/>
      <w:r w:rsidRPr="00826F7B">
        <w:rPr>
          <w:rFonts w:ascii="Times New Roman" w:hAnsi="Times New Roman"/>
          <w:i/>
          <w:sz w:val="18"/>
          <w:szCs w:val="18"/>
        </w:rPr>
        <w:t>odgovarajuće</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obavijesti</w:t>
      </w:r>
      <w:proofErr w:type="spellEnd"/>
    </w:p>
  </w:footnote>
  <w:footnote w:id="8">
    <w:p w14:paraId="2073A349" w14:textId="77777777" w:rsidR="00152291" w:rsidRPr="008F236E"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i/>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i/>
          <w:sz w:val="18"/>
          <w:szCs w:val="18"/>
        </w:rPr>
        <w:t>Vidjeti</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točku</w:t>
      </w:r>
      <w:proofErr w:type="spellEnd"/>
      <w:r w:rsidRPr="00826F7B">
        <w:rPr>
          <w:rFonts w:ascii="Times New Roman" w:hAnsi="Times New Roman"/>
          <w:i/>
          <w:sz w:val="18"/>
          <w:szCs w:val="18"/>
        </w:rPr>
        <w:t xml:space="preserve"> II.1.1. </w:t>
      </w:r>
      <w:proofErr w:type="spellStart"/>
      <w:r w:rsidRPr="00826F7B">
        <w:rPr>
          <w:rFonts w:ascii="Times New Roman" w:hAnsi="Times New Roman"/>
          <w:i/>
          <w:sz w:val="18"/>
          <w:szCs w:val="18"/>
        </w:rPr>
        <w:t>odgovarajuće</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obavijesti</w:t>
      </w:r>
      <w:proofErr w:type="spellEnd"/>
    </w:p>
  </w:footnote>
  <w:footnote w:id="9">
    <w:p w14:paraId="0F4BDC0C"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Ponovite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podatke</w:t>
      </w:r>
      <w:proofErr w:type="spellEnd"/>
      <w:r w:rsidRPr="00826F7B">
        <w:rPr>
          <w:rFonts w:ascii="Times New Roman" w:hAnsi="Times New Roman"/>
          <w:sz w:val="18"/>
          <w:szCs w:val="18"/>
        </w:rPr>
        <w:t xml:space="preserve"> o </w:t>
      </w:r>
      <w:proofErr w:type="spellStart"/>
      <w:r w:rsidRPr="00826F7B">
        <w:rPr>
          <w:rFonts w:ascii="Times New Roman" w:hAnsi="Times New Roman"/>
          <w:sz w:val="18"/>
          <w:szCs w:val="18"/>
        </w:rPr>
        <w:t>osobama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za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kontakt</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onoliko</w:t>
      </w:r>
      <w:proofErr w:type="spellEnd"/>
      <w:r w:rsidRPr="00826F7B">
        <w:rPr>
          <w:rFonts w:ascii="Times New Roman" w:hAnsi="Times New Roman"/>
          <w:sz w:val="18"/>
          <w:szCs w:val="18"/>
        </w:rPr>
        <w:t xml:space="preserve"> puta </w:t>
      </w:r>
      <w:proofErr w:type="spellStart"/>
      <w:r w:rsidRPr="00826F7B">
        <w:rPr>
          <w:rFonts w:ascii="Times New Roman" w:hAnsi="Times New Roman"/>
          <w:sz w:val="18"/>
          <w:szCs w:val="18"/>
        </w:rPr>
        <w:t>koliko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potrebno</w:t>
      </w:r>
      <w:proofErr w:type="spellEnd"/>
      <w:r w:rsidRPr="00826F7B">
        <w:rPr>
          <w:rFonts w:ascii="Times New Roman" w:hAnsi="Times New Roman"/>
          <w:sz w:val="18"/>
          <w:szCs w:val="18"/>
        </w:rPr>
        <w:t>.</w:t>
      </w:r>
    </w:p>
  </w:footnote>
  <w:footnote w:id="10">
    <w:p w14:paraId="6C45787F"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Usp</w:t>
      </w:r>
      <w:proofErr w:type="spellEnd"/>
      <w:r w:rsidRPr="00826F7B">
        <w:rPr>
          <w:rFonts w:ascii="Times New Roman" w:hAnsi="Times New Roman"/>
          <w:sz w:val="18"/>
          <w:szCs w:val="18"/>
        </w:rPr>
        <w:t xml:space="preserve">. </w:t>
      </w:r>
      <w:proofErr w:type="spellStart"/>
      <w:r w:rsidRPr="00826F7B">
        <w:rPr>
          <w:rStyle w:val="DeltaViewInsertion"/>
          <w:rFonts w:ascii="Times New Roman" w:hAnsi="Times New Roman"/>
          <w:b w:val="0"/>
          <w:i w:val="0"/>
          <w:sz w:val="18"/>
          <w:szCs w:val="18"/>
        </w:rPr>
        <w:t>Preporuku</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Komisije</w:t>
      </w:r>
      <w:proofErr w:type="spellEnd"/>
      <w:r w:rsidRPr="00826F7B">
        <w:rPr>
          <w:rStyle w:val="DeltaViewInsertion"/>
          <w:rFonts w:ascii="Times New Roman" w:hAnsi="Times New Roman"/>
          <w:b w:val="0"/>
          <w:i w:val="0"/>
          <w:sz w:val="18"/>
          <w:szCs w:val="18"/>
        </w:rPr>
        <w:t xml:space="preserve"> od 6. </w:t>
      </w:r>
      <w:proofErr w:type="spellStart"/>
      <w:r w:rsidRPr="00826F7B">
        <w:rPr>
          <w:rStyle w:val="DeltaViewInsertion"/>
          <w:rFonts w:ascii="Times New Roman" w:hAnsi="Times New Roman"/>
          <w:b w:val="0"/>
          <w:i w:val="0"/>
          <w:sz w:val="18"/>
          <w:szCs w:val="18"/>
        </w:rPr>
        <w:t>svibnja</w:t>
      </w:r>
      <w:proofErr w:type="spellEnd"/>
      <w:r w:rsidRPr="00826F7B">
        <w:rPr>
          <w:rStyle w:val="DeltaViewInsertion"/>
          <w:rFonts w:ascii="Times New Roman" w:hAnsi="Times New Roman"/>
          <w:b w:val="0"/>
          <w:i w:val="0"/>
          <w:sz w:val="18"/>
          <w:szCs w:val="18"/>
        </w:rPr>
        <w:t xml:space="preserve"> 2003. o </w:t>
      </w:r>
      <w:proofErr w:type="spellStart"/>
      <w:r w:rsidRPr="00826F7B">
        <w:rPr>
          <w:rStyle w:val="DeltaViewInsertion"/>
          <w:rFonts w:ascii="Times New Roman" w:hAnsi="Times New Roman"/>
          <w:b w:val="0"/>
          <w:i w:val="0"/>
          <w:sz w:val="18"/>
          <w:szCs w:val="18"/>
        </w:rPr>
        <w:t>definiciji</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mikropoduzeća</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malih</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i</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srednjih</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poduzeća</w:t>
      </w:r>
      <w:proofErr w:type="spellEnd"/>
      <w:r w:rsidRPr="00826F7B">
        <w:rPr>
          <w:rStyle w:val="DeltaViewInsertion"/>
          <w:rFonts w:ascii="Times New Roman" w:hAnsi="Times New Roman"/>
          <w:b w:val="0"/>
          <w:i w:val="0"/>
          <w:sz w:val="18"/>
          <w:szCs w:val="18"/>
        </w:rPr>
        <w:t xml:space="preserve">, (SL L 124, 20.5.2003., str. 36.). Taj </w:t>
      </w:r>
      <w:proofErr w:type="spellStart"/>
      <w:r w:rsidRPr="00826F7B">
        <w:rPr>
          <w:rStyle w:val="DeltaViewInsertion"/>
          <w:rFonts w:ascii="Times New Roman" w:hAnsi="Times New Roman"/>
          <w:b w:val="0"/>
          <w:i w:val="0"/>
          <w:sz w:val="18"/>
          <w:szCs w:val="18"/>
        </w:rPr>
        <w:t>je</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podatak</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potreban</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isključivo</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za</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statističke</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potrebe</w:t>
      </w:r>
      <w:proofErr w:type="spellEnd"/>
      <w:r w:rsidRPr="00826F7B">
        <w:rPr>
          <w:rStyle w:val="DeltaViewInsertion"/>
          <w:rFonts w:ascii="Times New Roman" w:hAnsi="Times New Roman"/>
          <w:b w:val="0"/>
          <w:i w:val="0"/>
          <w:sz w:val="18"/>
          <w:szCs w:val="18"/>
        </w:rPr>
        <w:t xml:space="preserve">. </w:t>
      </w:r>
      <w:r w:rsidRPr="00826F7B">
        <w:rPr>
          <w:rStyle w:val="DeltaViewInsertion"/>
          <w:rFonts w:ascii="Times New Roman" w:hAnsi="Times New Roman"/>
          <w:b w:val="0"/>
          <w:bCs/>
          <w:i w:val="0"/>
          <w:iCs/>
          <w:sz w:val="18"/>
          <w:szCs w:val="18"/>
        </w:rPr>
        <w:br/>
      </w:r>
      <w:proofErr w:type="spellStart"/>
      <w:r w:rsidRPr="00826F7B">
        <w:rPr>
          <w:rStyle w:val="DeltaViewInsertion"/>
          <w:rFonts w:ascii="Times New Roman" w:hAnsi="Times New Roman"/>
          <w:i w:val="0"/>
          <w:sz w:val="18"/>
          <w:szCs w:val="18"/>
        </w:rPr>
        <w:t>Mikropoduzeća</w:t>
      </w:r>
      <w:proofErr w:type="spellEnd"/>
      <w:r w:rsidRPr="00826F7B">
        <w:rPr>
          <w:rStyle w:val="DeltaViewInsertion"/>
          <w:rFonts w:ascii="Times New Roman" w:hAnsi="Times New Roman"/>
          <w:i w:val="0"/>
          <w:sz w:val="18"/>
          <w:szCs w:val="18"/>
        </w:rPr>
        <w:t>:</w:t>
      </w:r>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poduzeće</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koje</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i w:val="0"/>
          <w:sz w:val="18"/>
          <w:szCs w:val="18"/>
        </w:rPr>
        <w:t>ima</w:t>
      </w:r>
      <w:proofErr w:type="spellEnd"/>
      <w:r w:rsidRPr="00826F7B">
        <w:rPr>
          <w:rStyle w:val="DeltaViewInsertion"/>
          <w:rFonts w:ascii="Times New Roman" w:hAnsi="Times New Roman"/>
          <w:i w:val="0"/>
          <w:sz w:val="18"/>
          <w:szCs w:val="18"/>
        </w:rPr>
        <w:t xml:space="preserve"> </w:t>
      </w:r>
      <w:proofErr w:type="spellStart"/>
      <w:r w:rsidRPr="00826F7B">
        <w:rPr>
          <w:rStyle w:val="DeltaViewInsertion"/>
          <w:rFonts w:ascii="Times New Roman" w:hAnsi="Times New Roman"/>
          <w:i w:val="0"/>
          <w:sz w:val="18"/>
          <w:szCs w:val="18"/>
        </w:rPr>
        <w:t>manje</w:t>
      </w:r>
      <w:proofErr w:type="spellEnd"/>
      <w:r w:rsidRPr="00826F7B">
        <w:rPr>
          <w:rStyle w:val="DeltaViewInsertion"/>
          <w:rFonts w:ascii="Times New Roman" w:hAnsi="Times New Roman"/>
          <w:i w:val="0"/>
          <w:sz w:val="18"/>
          <w:szCs w:val="18"/>
        </w:rPr>
        <w:t xml:space="preserve"> od 10 </w:t>
      </w:r>
      <w:proofErr w:type="spellStart"/>
      <w:r w:rsidRPr="00826F7B">
        <w:rPr>
          <w:rStyle w:val="DeltaViewInsertion"/>
          <w:rFonts w:ascii="Times New Roman" w:hAnsi="Times New Roman"/>
          <w:i w:val="0"/>
          <w:sz w:val="18"/>
          <w:szCs w:val="18"/>
        </w:rPr>
        <w:t>zaposlenih</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i</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čiji</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godišnji</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promet</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i</w:t>
      </w:r>
      <w:proofErr w:type="spellEnd"/>
      <w:r w:rsidRPr="00826F7B">
        <w:rPr>
          <w:rStyle w:val="DeltaViewInsertion"/>
          <w:rFonts w:ascii="Times New Roman" w:hAnsi="Times New Roman"/>
          <w:b w:val="0"/>
          <w:i w:val="0"/>
          <w:sz w:val="18"/>
          <w:szCs w:val="18"/>
        </w:rPr>
        <w:t>/</w:t>
      </w:r>
      <w:proofErr w:type="spellStart"/>
      <w:r w:rsidRPr="00826F7B">
        <w:rPr>
          <w:rStyle w:val="DeltaViewInsertion"/>
          <w:rFonts w:ascii="Times New Roman" w:hAnsi="Times New Roman"/>
          <w:b w:val="0"/>
          <w:i w:val="0"/>
          <w:sz w:val="18"/>
          <w:szCs w:val="18"/>
        </w:rPr>
        <w:t>ili</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ukupni</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godišnji</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iznos</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bilance</w:t>
      </w:r>
      <w:proofErr w:type="spellEnd"/>
      <w:r w:rsidRPr="00826F7B">
        <w:rPr>
          <w:rStyle w:val="DeltaViewInsertion"/>
          <w:rFonts w:ascii="Times New Roman" w:hAnsi="Times New Roman"/>
          <w:b w:val="0"/>
          <w:i w:val="0"/>
          <w:sz w:val="18"/>
          <w:szCs w:val="18"/>
        </w:rPr>
        <w:t xml:space="preserve"> </w:t>
      </w:r>
      <w:r w:rsidRPr="00826F7B">
        <w:rPr>
          <w:rStyle w:val="DeltaViewInsertion"/>
          <w:rFonts w:ascii="Times New Roman" w:hAnsi="Times New Roman"/>
          <w:i w:val="0"/>
          <w:sz w:val="18"/>
          <w:szCs w:val="18"/>
        </w:rPr>
        <w:t xml:space="preserve">ne </w:t>
      </w:r>
      <w:proofErr w:type="spellStart"/>
      <w:r w:rsidRPr="00826F7B">
        <w:rPr>
          <w:rStyle w:val="DeltaViewInsertion"/>
          <w:rFonts w:ascii="Times New Roman" w:hAnsi="Times New Roman"/>
          <w:i w:val="0"/>
          <w:sz w:val="18"/>
          <w:szCs w:val="18"/>
        </w:rPr>
        <w:t>prelazi</w:t>
      </w:r>
      <w:proofErr w:type="spellEnd"/>
      <w:r w:rsidRPr="00826F7B">
        <w:rPr>
          <w:rStyle w:val="DeltaViewInsertion"/>
          <w:rFonts w:ascii="Times New Roman" w:hAnsi="Times New Roman"/>
          <w:i w:val="0"/>
          <w:sz w:val="18"/>
          <w:szCs w:val="18"/>
        </w:rPr>
        <w:t xml:space="preserve"> 2 </w:t>
      </w:r>
      <w:proofErr w:type="spellStart"/>
      <w:r w:rsidRPr="00826F7B">
        <w:rPr>
          <w:rStyle w:val="DeltaViewInsertion"/>
          <w:rFonts w:ascii="Times New Roman" w:hAnsi="Times New Roman"/>
          <w:i w:val="0"/>
          <w:sz w:val="18"/>
          <w:szCs w:val="18"/>
        </w:rPr>
        <w:t>milijuna</w:t>
      </w:r>
      <w:proofErr w:type="spellEnd"/>
      <w:r w:rsidRPr="00826F7B">
        <w:rPr>
          <w:rStyle w:val="DeltaViewInsertion"/>
          <w:rFonts w:ascii="Times New Roman" w:hAnsi="Times New Roman"/>
          <w:i w:val="0"/>
          <w:sz w:val="18"/>
          <w:szCs w:val="18"/>
        </w:rPr>
        <w:t> EUR</w:t>
      </w:r>
      <w:r w:rsidRPr="00826F7B">
        <w:rPr>
          <w:rStyle w:val="DeltaViewInsertion"/>
          <w:rFonts w:ascii="Times New Roman" w:hAnsi="Times New Roman"/>
          <w:b w:val="0"/>
          <w:i w:val="0"/>
          <w:sz w:val="18"/>
          <w:szCs w:val="18"/>
        </w:rPr>
        <w:t>.</w:t>
      </w:r>
      <w:r w:rsidRPr="00826F7B">
        <w:rPr>
          <w:rStyle w:val="DeltaViewInsertion"/>
          <w:rFonts w:ascii="Times New Roman" w:hAnsi="Times New Roman"/>
          <w:b w:val="0"/>
          <w:bCs/>
          <w:i w:val="0"/>
          <w:iCs/>
          <w:sz w:val="18"/>
          <w:szCs w:val="18"/>
        </w:rPr>
        <w:br/>
      </w:r>
      <w:r w:rsidRPr="00826F7B">
        <w:rPr>
          <w:rStyle w:val="DeltaViewInsertion"/>
          <w:rFonts w:ascii="Times New Roman" w:hAnsi="Times New Roman"/>
          <w:i w:val="0"/>
          <w:sz w:val="18"/>
          <w:szCs w:val="18"/>
        </w:rPr>
        <w:t xml:space="preserve">Mala </w:t>
      </w:r>
      <w:proofErr w:type="spellStart"/>
      <w:r w:rsidRPr="00826F7B">
        <w:rPr>
          <w:rStyle w:val="DeltaViewInsertion"/>
          <w:rFonts w:ascii="Times New Roman" w:hAnsi="Times New Roman"/>
          <w:i w:val="0"/>
          <w:sz w:val="18"/>
          <w:szCs w:val="18"/>
        </w:rPr>
        <w:t>poduzeća</w:t>
      </w:r>
      <w:proofErr w:type="spellEnd"/>
      <w:r w:rsidRPr="00826F7B">
        <w:rPr>
          <w:rStyle w:val="DeltaViewInsertion"/>
          <w:rFonts w:ascii="Times New Roman" w:hAnsi="Times New Roman"/>
          <w:i w:val="0"/>
          <w:sz w:val="18"/>
          <w:szCs w:val="18"/>
        </w:rPr>
        <w:t>:</w:t>
      </w:r>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poduzeće</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koje</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i w:val="0"/>
          <w:sz w:val="18"/>
          <w:szCs w:val="18"/>
        </w:rPr>
        <w:t>ima</w:t>
      </w:r>
      <w:proofErr w:type="spellEnd"/>
      <w:r w:rsidRPr="00826F7B">
        <w:rPr>
          <w:rStyle w:val="DeltaViewInsertion"/>
          <w:rFonts w:ascii="Times New Roman" w:hAnsi="Times New Roman"/>
          <w:i w:val="0"/>
          <w:sz w:val="18"/>
          <w:szCs w:val="18"/>
        </w:rPr>
        <w:t xml:space="preserve"> </w:t>
      </w:r>
      <w:proofErr w:type="spellStart"/>
      <w:r w:rsidRPr="00826F7B">
        <w:rPr>
          <w:rStyle w:val="DeltaViewInsertion"/>
          <w:rFonts w:ascii="Times New Roman" w:hAnsi="Times New Roman"/>
          <w:i w:val="0"/>
          <w:sz w:val="18"/>
          <w:szCs w:val="18"/>
        </w:rPr>
        <w:t>manje</w:t>
      </w:r>
      <w:proofErr w:type="spellEnd"/>
      <w:r w:rsidRPr="00826F7B">
        <w:rPr>
          <w:rStyle w:val="DeltaViewInsertion"/>
          <w:rFonts w:ascii="Times New Roman" w:hAnsi="Times New Roman"/>
          <w:i w:val="0"/>
          <w:sz w:val="18"/>
          <w:szCs w:val="18"/>
        </w:rPr>
        <w:t xml:space="preserve"> od 50 </w:t>
      </w:r>
      <w:proofErr w:type="spellStart"/>
      <w:r w:rsidRPr="00826F7B">
        <w:rPr>
          <w:rStyle w:val="DeltaViewInsertion"/>
          <w:rFonts w:ascii="Times New Roman" w:hAnsi="Times New Roman"/>
          <w:i w:val="0"/>
          <w:sz w:val="18"/>
          <w:szCs w:val="18"/>
        </w:rPr>
        <w:t>zaposlenih</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i</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čiji</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godišnji</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promet</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i</w:t>
      </w:r>
      <w:proofErr w:type="spellEnd"/>
      <w:r w:rsidRPr="00826F7B">
        <w:rPr>
          <w:rStyle w:val="DeltaViewInsertion"/>
          <w:rFonts w:ascii="Times New Roman" w:hAnsi="Times New Roman"/>
          <w:b w:val="0"/>
          <w:i w:val="0"/>
          <w:sz w:val="18"/>
          <w:szCs w:val="18"/>
        </w:rPr>
        <w:t>/</w:t>
      </w:r>
      <w:proofErr w:type="spellStart"/>
      <w:r w:rsidRPr="00826F7B">
        <w:rPr>
          <w:rStyle w:val="DeltaViewInsertion"/>
          <w:rFonts w:ascii="Times New Roman" w:hAnsi="Times New Roman"/>
          <w:b w:val="0"/>
          <w:i w:val="0"/>
          <w:sz w:val="18"/>
          <w:szCs w:val="18"/>
        </w:rPr>
        <w:t>ili</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ukupni</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godišnji</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iznos</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bilance</w:t>
      </w:r>
      <w:proofErr w:type="spellEnd"/>
      <w:r w:rsidRPr="00826F7B">
        <w:rPr>
          <w:rStyle w:val="DeltaViewInsertion"/>
          <w:rFonts w:ascii="Times New Roman" w:hAnsi="Times New Roman"/>
          <w:b w:val="0"/>
          <w:i w:val="0"/>
          <w:sz w:val="18"/>
          <w:szCs w:val="18"/>
        </w:rPr>
        <w:t xml:space="preserve"> </w:t>
      </w:r>
      <w:r w:rsidRPr="00826F7B">
        <w:rPr>
          <w:rStyle w:val="DeltaViewInsertion"/>
          <w:rFonts w:ascii="Times New Roman" w:hAnsi="Times New Roman"/>
          <w:i w:val="0"/>
          <w:sz w:val="18"/>
          <w:szCs w:val="18"/>
        </w:rPr>
        <w:t xml:space="preserve">ne </w:t>
      </w:r>
      <w:proofErr w:type="spellStart"/>
      <w:r w:rsidRPr="00826F7B">
        <w:rPr>
          <w:rStyle w:val="DeltaViewInsertion"/>
          <w:rFonts w:ascii="Times New Roman" w:hAnsi="Times New Roman"/>
          <w:i w:val="0"/>
          <w:sz w:val="18"/>
          <w:szCs w:val="18"/>
        </w:rPr>
        <w:t>prelazi</w:t>
      </w:r>
      <w:proofErr w:type="spellEnd"/>
      <w:r w:rsidRPr="00826F7B">
        <w:rPr>
          <w:rStyle w:val="DeltaViewInsertion"/>
          <w:rFonts w:ascii="Times New Roman" w:hAnsi="Times New Roman"/>
          <w:i w:val="0"/>
          <w:sz w:val="18"/>
          <w:szCs w:val="18"/>
        </w:rPr>
        <w:t xml:space="preserve"> 10 </w:t>
      </w:r>
      <w:proofErr w:type="spellStart"/>
      <w:r w:rsidRPr="00826F7B">
        <w:rPr>
          <w:rStyle w:val="DeltaViewInsertion"/>
          <w:rFonts w:ascii="Times New Roman" w:hAnsi="Times New Roman"/>
          <w:i w:val="0"/>
          <w:sz w:val="18"/>
          <w:szCs w:val="18"/>
        </w:rPr>
        <w:t>milijuna</w:t>
      </w:r>
      <w:proofErr w:type="spellEnd"/>
      <w:r w:rsidRPr="00826F7B">
        <w:rPr>
          <w:rStyle w:val="DeltaViewInsertion"/>
          <w:rFonts w:ascii="Times New Roman" w:hAnsi="Times New Roman"/>
          <w:i w:val="0"/>
          <w:sz w:val="18"/>
          <w:szCs w:val="18"/>
        </w:rPr>
        <w:t> EUR</w:t>
      </w:r>
      <w:r w:rsidRPr="00826F7B">
        <w:rPr>
          <w:rStyle w:val="DeltaViewInsertion"/>
          <w:rFonts w:ascii="Times New Roman" w:hAnsi="Times New Roman"/>
          <w:b w:val="0"/>
          <w:i w:val="0"/>
          <w:sz w:val="18"/>
          <w:szCs w:val="18"/>
        </w:rPr>
        <w:t>.</w:t>
      </w:r>
      <w:r w:rsidRPr="00826F7B">
        <w:rPr>
          <w:rStyle w:val="DeltaViewInsertion"/>
          <w:rFonts w:ascii="Times New Roman" w:hAnsi="Times New Roman"/>
          <w:b w:val="0"/>
          <w:bCs/>
          <w:i w:val="0"/>
          <w:iCs/>
          <w:sz w:val="18"/>
          <w:szCs w:val="18"/>
        </w:rPr>
        <w:br/>
      </w:r>
      <w:proofErr w:type="spellStart"/>
      <w:r w:rsidRPr="00826F7B">
        <w:rPr>
          <w:rStyle w:val="DeltaViewInsertion"/>
          <w:rFonts w:ascii="Times New Roman" w:hAnsi="Times New Roman"/>
          <w:i w:val="0"/>
          <w:sz w:val="18"/>
          <w:szCs w:val="18"/>
        </w:rPr>
        <w:t>Srednja</w:t>
      </w:r>
      <w:proofErr w:type="spellEnd"/>
      <w:r w:rsidRPr="00826F7B">
        <w:rPr>
          <w:rStyle w:val="DeltaViewInsertion"/>
          <w:rFonts w:ascii="Times New Roman" w:hAnsi="Times New Roman"/>
          <w:i w:val="0"/>
          <w:sz w:val="18"/>
          <w:szCs w:val="18"/>
        </w:rPr>
        <w:t xml:space="preserve"> </w:t>
      </w:r>
      <w:proofErr w:type="spellStart"/>
      <w:r w:rsidRPr="00826F7B">
        <w:rPr>
          <w:rStyle w:val="DeltaViewInsertion"/>
          <w:rFonts w:ascii="Times New Roman" w:hAnsi="Times New Roman"/>
          <w:i w:val="0"/>
          <w:sz w:val="18"/>
          <w:szCs w:val="18"/>
        </w:rPr>
        <w:t>poduzeća</w:t>
      </w:r>
      <w:proofErr w:type="spellEnd"/>
      <w:r w:rsidRPr="00826F7B">
        <w:rPr>
          <w:rStyle w:val="DeltaViewInsertion"/>
          <w:rFonts w:ascii="Times New Roman" w:hAnsi="Times New Roman"/>
          <w:i w:val="0"/>
          <w:sz w:val="18"/>
          <w:szCs w:val="18"/>
        </w:rPr>
        <w:t xml:space="preserve">, </w:t>
      </w:r>
      <w:proofErr w:type="spellStart"/>
      <w:r w:rsidRPr="00826F7B">
        <w:rPr>
          <w:rStyle w:val="DeltaViewInsertion"/>
          <w:rFonts w:ascii="Times New Roman" w:hAnsi="Times New Roman"/>
          <w:i w:val="0"/>
          <w:sz w:val="18"/>
          <w:szCs w:val="18"/>
        </w:rPr>
        <w:t>poduzeća</w:t>
      </w:r>
      <w:proofErr w:type="spellEnd"/>
      <w:r w:rsidRPr="00826F7B">
        <w:rPr>
          <w:rStyle w:val="DeltaViewInsertion"/>
          <w:rFonts w:ascii="Times New Roman" w:hAnsi="Times New Roman"/>
          <w:i w:val="0"/>
          <w:sz w:val="18"/>
          <w:szCs w:val="18"/>
        </w:rPr>
        <w:t xml:space="preserve"> </w:t>
      </w:r>
      <w:proofErr w:type="spellStart"/>
      <w:r w:rsidRPr="00826F7B">
        <w:rPr>
          <w:rStyle w:val="DeltaViewInsertion"/>
          <w:rFonts w:ascii="Times New Roman" w:hAnsi="Times New Roman"/>
          <w:i w:val="0"/>
          <w:sz w:val="18"/>
          <w:szCs w:val="18"/>
        </w:rPr>
        <w:t>koja</w:t>
      </w:r>
      <w:proofErr w:type="spellEnd"/>
      <w:r w:rsidRPr="00826F7B">
        <w:rPr>
          <w:rStyle w:val="DeltaViewInsertion"/>
          <w:rFonts w:ascii="Times New Roman" w:hAnsi="Times New Roman"/>
          <w:i w:val="0"/>
          <w:sz w:val="18"/>
          <w:szCs w:val="18"/>
        </w:rPr>
        <w:t xml:space="preserve"> </w:t>
      </w:r>
      <w:proofErr w:type="spellStart"/>
      <w:r w:rsidRPr="00826F7B">
        <w:rPr>
          <w:rStyle w:val="DeltaViewInsertion"/>
          <w:rFonts w:ascii="Times New Roman" w:hAnsi="Times New Roman"/>
          <w:i w:val="0"/>
          <w:sz w:val="18"/>
          <w:szCs w:val="18"/>
        </w:rPr>
        <w:t>nisu</w:t>
      </w:r>
      <w:proofErr w:type="spellEnd"/>
      <w:r w:rsidRPr="00826F7B">
        <w:rPr>
          <w:rStyle w:val="DeltaViewInsertion"/>
          <w:rFonts w:ascii="Times New Roman" w:hAnsi="Times New Roman"/>
          <w:i w:val="0"/>
          <w:sz w:val="18"/>
          <w:szCs w:val="18"/>
        </w:rPr>
        <w:t xml:space="preserve"> </w:t>
      </w:r>
      <w:proofErr w:type="spellStart"/>
      <w:r w:rsidRPr="00826F7B">
        <w:rPr>
          <w:rStyle w:val="DeltaViewInsertion"/>
          <w:rFonts w:ascii="Times New Roman" w:hAnsi="Times New Roman"/>
          <w:i w:val="0"/>
          <w:sz w:val="18"/>
          <w:szCs w:val="18"/>
        </w:rPr>
        <w:t>ni</w:t>
      </w:r>
      <w:proofErr w:type="spellEnd"/>
      <w:r w:rsidRPr="00826F7B">
        <w:rPr>
          <w:rStyle w:val="DeltaViewInsertion"/>
          <w:rFonts w:ascii="Times New Roman" w:hAnsi="Times New Roman"/>
          <w:i w:val="0"/>
          <w:sz w:val="18"/>
          <w:szCs w:val="18"/>
        </w:rPr>
        <w:t xml:space="preserve"> </w:t>
      </w:r>
      <w:proofErr w:type="spellStart"/>
      <w:r w:rsidRPr="00826F7B">
        <w:rPr>
          <w:rStyle w:val="DeltaViewInsertion"/>
          <w:rFonts w:ascii="Times New Roman" w:hAnsi="Times New Roman"/>
          <w:i w:val="0"/>
          <w:sz w:val="18"/>
          <w:szCs w:val="18"/>
        </w:rPr>
        <w:t>mikropoduzeća</w:t>
      </w:r>
      <w:proofErr w:type="spellEnd"/>
      <w:r w:rsidRPr="00826F7B">
        <w:rPr>
          <w:rStyle w:val="DeltaViewInsertion"/>
          <w:rFonts w:ascii="Times New Roman" w:hAnsi="Times New Roman"/>
          <w:i w:val="0"/>
          <w:sz w:val="18"/>
          <w:szCs w:val="18"/>
        </w:rPr>
        <w:t xml:space="preserve"> </w:t>
      </w:r>
      <w:proofErr w:type="spellStart"/>
      <w:r w:rsidRPr="00826F7B">
        <w:rPr>
          <w:rStyle w:val="DeltaViewInsertion"/>
          <w:rFonts w:ascii="Times New Roman" w:hAnsi="Times New Roman"/>
          <w:i w:val="0"/>
          <w:sz w:val="18"/>
          <w:szCs w:val="18"/>
        </w:rPr>
        <w:t>ni</w:t>
      </w:r>
      <w:proofErr w:type="spellEnd"/>
      <w:r w:rsidRPr="00826F7B">
        <w:rPr>
          <w:rStyle w:val="DeltaViewInsertion"/>
          <w:rFonts w:ascii="Times New Roman" w:hAnsi="Times New Roman"/>
          <w:i w:val="0"/>
          <w:sz w:val="18"/>
          <w:szCs w:val="18"/>
        </w:rPr>
        <w:t xml:space="preserve"> mala </w:t>
      </w:r>
      <w:proofErr w:type="spellStart"/>
      <w:r w:rsidRPr="00826F7B">
        <w:rPr>
          <w:rStyle w:val="DeltaViewInsertion"/>
          <w:rFonts w:ascii="Times New Roman" w:hAnsi="Times New Roman"/>
          <w:i w:val="0"/>
          <w:sz w:val="18"/>
          <w:szCs w:val="18"/>
        </w:rPr>
        <w:t>poduzeća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koja</w:t>
      </w:r>
      <w:proofErr w:type="spellEnd"/>
      <w:r w:rsidRPr="00826F7B">
        <w:rPr>
          <w:rFonts w:ascii="Times New Roman" w:hAnsi="Times New Roman"/>
          <w:sz w:val="18"/>
          <w:szCs w:val="18"/>
        </w:rPr>
        <w:t xml:space="preserve"> </w:t>
      </w:r>
      <w:proofErr w:type="spellStart"/>
      <w:r w:rsidRPr="00826F7B">
        <w:rPr>
          <w:rFonts w:ascii="Times New Roman" w:hAnsi="Times New Roman"/>
          <w:b/>
          <w:sz w:val="18"/>
          <w:szCs w:val="18"/>
        </w:rPr>
        <w:t>imaju</w:t>
      </w:r>
      <w:proofErr w:type="spellEnd"/>
      <w:r w:rsidRPr="00826F7B">
        <w:rPr>
          <w:rFonts w:ascii="Times New Roman" w:hAnsi="Times New Roman"/>
          <w:b/>
          <w:sz w:val="18"/>
          <w:szCs w:val="18"/>
        </w:rPr>
        <w:t xml:space="preserve"> </w:t>
      </w:r>
      <w:proofErr w:type="spellStart"/>
      <w:r w:rsidRPr="00826F7B">
        <w:rPr>
          <w:rFonts w:ascii="Times New Roman" w:hAnsi="Times New Roman"/>
          <w:b/>
          <w:sz w:val="18"/>
          <w:szCs w:val="18"/>
        </w:rPr>
        <w:t>manje</w:t>
      </w:r>
      <w:proofErr w:type="spellEnd"/>
      <w:r w:rsidRPr="00826F7B">
        <w:rPr>
          <w:rFonts w:ascii="Times New Roman" w:hAnsi="Times New Roman"/>
          <w:b/>
          <w:sz w:val="18"/>
          <w:szCs w:val="18"/>
        </w:rPr>
        <w:t xml:space="preserve"> od 250 </w:t>
      </w:r>
      <w:proofErr w:type="spellStart"/>
      <w:r w:rsidRPr="00826F7B">
        <w:rPr>
          <w:rFonts w:ascii="Times New Roman" w:hAnsi="Times New Roman"/>
          <w:b/>
          <w:sz w:val="18"/>
          <w:szCs w:val="18"/>
        </w:rPr>
        <w:t>zaposlenih</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te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čiji</w:t>
      </w:r>
      <w:proofErr w:type="spellEnd"/>
      <w:r w:rsidRPr="00826F7B">
        <w:rPr>
          <w:rFonts w:ascii="Times New Roman" w:hAnsi="Times New Roman"/>
          <w:sz w:val="18"/>
          <w:szCs w:val="18"/>
        </w:rPr>
        <w:t xml:space="preserve"> </w:t>
      </w:r>
      <w:proofErr w:type="spellStart"/>
      <w:r w:rsidRPr="00826F7B">
        <w:rPr>
          <w:rFonts w:ascii="Times New Roman" w:hAnsi="Times New Roman"/>
          <w:b/>
          <w:sz w:val="18"/>
          <w:szCs w:val="18"/>
        </w:rPr>
        <w:t>godišnji</w:t>
      </w:r>
      <w:proofErr w:type="spellEnd"/>
      <w:r w:rsidRPr="00826F7B">
        <w:rPr>
          <w:rFonts w:ascii="Times New Roman" w:hAnsi="Times New Roman"/>
          <w:b/>
          <w:sz w:val="18"/>
          <w:szCs w:val="18"/>
        </w:rPr>
        <w:t xml:space="preserve"> </w:t>
      </w:r>
      <w:proofErr w:type="spellStart"/>
      <w:r w:rsidRPr="00826F7B">
        <w:rPr>
          <w:rFonts w:ascii="Times New Roman" w:hAnsi="Times New Roman"/>
          <w:b/>
          <w:sz w:val="18"/>
          <w:szCs w:val="18"/>
        </w:rPr>
        <w:t>promet</w:t>
      </w:r>
      <w:proofErr w:type="spellEnd"/>
      <w:r w:rsidRPr="00826F7B">
        <w:rPr>
          <w:rFonts w:ascii="Times New Roman" w:hAnsi="Times New Roman"/>
          <w:b/>
          <w:sz w:val="18"/>
          <w:szCs w:val="18"/>
        </w:rPr>
        <w:t xml:space="preserve"> ne </w:t>
      </w:r>
      <w:proofErr w:type="spellStart"/>
      <w:r w:rsidRPr="00826F7B">
        <w:rPr>
          <w:rFonts w:ascii="Times New Roman" w:hAnsi="Times New Roman"/>
          <w:b/>
          <w:sz w:val="18"/>
          <w:szCs w:val="18"/>
        </w:rPr>
        <w:t>prelazi</w:t>
      </w:r>
      <w:proofErr w:type="spellEnd"/>
      <w:r w:rsidRPr="00826F7B">
        <w:rPr>
          <w:rFonts w:ascii="Times New Roman" w:hAnsi="Times New Roman"/>
          <w:b/>
          <w:sz w:val="18"/>
          <w:szCs w:val="18"/>
        </w:rPr>
        <w:t xml:space="preserve"> 50 </w:t>
      </w:r>
      <w:proofErr w:type="spellStart"/>
      <w:r w:rsidRPr="00826F7B">
        <w:rPr>
          <w:rFonts w:ascii="Times New Roman" w:hAnsi="Times New Roman"/>
          <w:b/>
          <w:sz w:val="18"/>
          <w:szCs w:val="18"/>
        </w:rPr>
        <w:t>milijuna</w:t>
      </w:r>
      <w:proofErr w:type="spellEnd"/>
      <w:r w:rsidRPr="00826F7B">
        <w:rPr>
          <w:rFonts w:ascii="Times New Roman" w:hAnsi="Times New Roman"/>
          <w:b/>
          <w:sz w:val="18"/>
          <w:szCs w:val="18"/>
        </w:rPr>
        <w:t> EUR</w:t>
      </w:r>
      <w:r w:rsidRPr="00826F7B">
        <w:rPr>
          <w:rFonts w:ascii="Times New Roman" w:hAnsi="Times New Roman"/>
          <w:sz w:val="18"/>
          <w:szCs w:val="18"/>
        </w:rPr>
        <w:t xml:space="preserve"> </w:t>
      </w:r>
      <w:proofErr w:type="spellStart"/>
      <w:r w:rsidRPr="00826F7B">
        <w:rPr>
          <w:rFonts w:ascii="Times New Roman" w:hAnsi="Times New Roman"/>
          <w:b/>
          <w:i/>
          <w:sz w:val="18"/>
          <w:szCs w:val="18"/>
        </w:rPr>
        <w:t>i</w:t>
      </w:r>
      <w:proofErr w:type="spellEnd"/>
      <w:r w:rsidRPr="00826F7B">
        <w:rPr>
          <w:rFonts w:ascii="Times New Roman" w:hAnsi="Times New Roman"/>
          <w:b/>
          <w:i/>
          <w:sz w:val="18"/>
          <w:szCs w:val="18"/>
        </w:rPr>
        <w:t>/</w:t>
      </w:r>
      <w:proofErr w:type="spellStart"/>
      <w:r w:rsidRPr="00826F7B">
        <w:rPr>
          <w:rFonts w:ascii="Times New Roman" w:hAnsi="Times New Roman"/>
          <w:b/>
          <w:i/>
          <w:sz w:val="18"/>
          <w:szCs w:val="18"/>
        </w:rPr>
        <w:t>ili</w:t>
      </w:r>
      <w:proofErr w:type="spellEnd"/>
      <w:r w:rsidRPr="00826F7B">
        <w:rPr>
          <w:rFonts w:ascii="Times New Roman" w:hAnsi="Times New Roman"/>
          <w:sz w:val="18"/>
          <w:szCs w:val="18"/>
        </w:rPr>
        <w:t xml:space="preserve"> </w:t>
      </w:r>
      <w:proofErr w:type="spellStart"/>
      <w:r w:rsidRPr="00826F7B">
        <w:rPr>
          <w:rFonts w:ascii="Times New Roman" w:hAnsi="Times New Roman"/>
          <w:b/>
          <w:sz w:val="18"/>
          <w:szCs w:val="18"/>
        </w:rPr>
        <w:t>ukupni</w:t>
      </w:r>
      <w:proofErr w:type="spellEnd"/>
      <w:r w:rsidRPr="00826F7B">
        <w:rPr>
          <w:rFonts w:ascii="Times New Roman" w:hAnsi="Times New Roman"/>
          <w:b/>
          <w:sz w:val="18"/>
          <w:szCs w:val="18"/>
        </w:rPr>
        <w:t xml:space="preserve"> </w:t>
      </w:r>
      <w:proofErr w:type="spellStart"/>
      <w:r w:rsidRPr="00826F7B">
        <w:rPr>
          <w:rFonts w:ascii="Times New Roman" w:hAnsi="Times New Roman"/>
          <w:b/>
          <w:sz w:val="18"/>
          <w:szCs w:val="18"/>
        </w:rPr>
        <w:t>godišnji</w:t>
      </w:r>
      <w:proofErr w:type="spellEnd"/>
      <w:r w:rsidRPr="00826F7B">
        <w:rPr>
          <w:rFonts w:ascii="Times New Roman" w:hAnsi="Times New Roman"/>
          <w:b/>
          <w:sz w:val="18"/>
          <w:szCs w:val="18"/>
        </w:rPr>
        <w:t xml:space="preserve"> </w:t>
      </w:r>
      <w:proofErr w:type="spellStart"/>
      <w:r w:rsidRPr="00826F7B">
        <w:rPr>
          <w:rFonts w:ascii="Times New Roman" w:hAnsi="Times New Roman"/>
          <w:b/>
          <w:sz w:val="18"/>
          <w:szCs w:val="18"/>
        </w:rPr>
        <w:t>iznos</w:t>
      </w:r>
      <w:proofErr w:type="spellEnd"/>
      <w:r w:rsidRPr="00826F7B">
        <w:rPr>
          <w:rFonts w:ascii="Times New Roman" w:hAnsi="Times New Roman"/>
          <w:b/>
          <w:sz w:val="18"/>
          <w:szCs w:val="18"/>
        </w:rPr>
        <w:t xml:space="preserve"> </w:t>
      </w:r>
      <w:proofErr w:type="spellStart"/>
      <w:r w:rsidRPr="00826F7B">
        <w:rPr>
          <w:rFonts w:ascii="Times New Roman" w:hAnsi="Times New Roman"/>
          <w:b/>
          <w:sz w:val="18"/>
          <w:szCs w:val="18"/>
        </w:rPr>
        <w:t>bilance</w:t>
      </w:r>
      <w:proofErr w:type="spellEnd"/>
      <w:r w:rsidRPr="00826F7B">
        <w:rPr>
          <w:rFonts w:ascii="Times New Roman" w:hAnsi="Times New Roman"/>
          <w:b/>
          <w:sz w:val="18"/>
          <w:szCs w:val="18"/>
        </w:rPr>
        <w:t xml:space="preserve"> ne </w:t>
      </w:r>
      <w:proofErr w:type="spellStart"/>
      <w:r w:rsidRPr="00826F7B">
        <w:rPr>
          <w:rFonts w:ascii="Times New Roman" w:hAnsi="Times New Roman"/>
          <w:b/>
          <w:sz w:val="18"/>
          <w:szCs w:val="18"/>
        </w:rPr>
        <w:t>prelazi</w:t>
      </w:r>
      <w:proofErr w:type="spellEnd"/>
      <w:r w:rsidRPr="00826F7B">
        <w:rPr>
          <w:rFonts w:ascii="Times New Roman" w:hAnsi="Times New Roman"/>
          <w:b/>
          <w:sz w:val="18"/>
          <w:szCs w:val="18"/>
        </w:rPr>
        <w:t xml:space="preserve"> 43 </w:t>
      </w:r>
      <w:proofErr w:type="spellStart"/>
      <w:r w:rsidRPr="00826F7B">
        <w:rPr>
          <w:rFonts w:ascii="Times New Roman" w:hAnsi="Times New Roman"/>
          <w:b/>
          <w:sz w:val="18"/>
          <w:szCs w:val="18"/>
        </w:rPr>
        <w:t>milijuna</w:t>
      </w:r>
      <w:proofErr w:type="spellEnd"/>
      <w:r w:rsidRPr="00826F7B">
        <w:rPr>
          <w:rFonts w:ascii="Times New Roman" w:hAnsi="Times New Roman"/>
          <w:b/>
          <w:sz w:val="18"/>
          <w:szCs w:val="18"/>
        </w:rPr>
        <w:t> EUR</w:t>
      </w:r>
      <w:r w:rsidRPr="00826F7B">
        <w:rPr>
          <w:rFonts w:ascii="Times New Roman" w:hAnsi="Times New Roman"/>
          <w:sz w:val="18"/>
          <w:szCs w:val="18"/>
        </w:rPr>
        <w:t>,</w:t>
      </w:r>
    </w:p>
  </w:footnote>
  <w:footnote w:id="11">
    <w:p w14:paraId="402C8C8F"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Vidjeti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obavijest</w:t>
      </w:r>
      <w:proofErr w:type="spellEnd"/>
      <w:r w:rsidRPr="00826F7B">
        <w:rPr>
          <w:rFonts w:ascii="Times New Roman" w:hAnsi="Times New Roman"/>
          <w:sz w:val="18"/>
          <w:szCs w:val="18"/>
        </w:rPr>
        <w:t xml:space="preserve"> o </w:t>
      </w:r>
      <w:proofErr w:type="spellStart"/>
      <w:r w:rsidRPr="00826F7B">
        <w:rPr>
          <w:rFonts w:ascii="Times New Roman" w:hAnsi="Times New Roman"/>
          <w:sz w:val="18"/>
          <w:szCs w:val="18"/>
        </w:rPr>
        <w:t>nadmetanju</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točku</w:t>
      </w:r>
      <w:proofErr w:type="spellEnd"/>
      <w:r w:rsidRPr="00826F7B">
        <w:rPr>
          <w:rFonts w:ascii="Times New Roman" w:hAnsi="Times New Roman"/>
          <w:sz w:val="18"/>
          <w:szCs w:val="18"/>
        </w:rPr>
        <w:t> III.1.5.</w:t>
      </w:r>
    </w:p>
  </w:footnote>
  <w:footnote w:id="12">
    <w:p w14:paraId="08191D7F" w14:textId="77777777" w:rsidR="00152291" w:rsidRPr="00F74DE4"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Tj</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njegov</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glavni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cilj</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socijalna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profesionalna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integracija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osoba</w:t>
      </w:r>
      <w:proofErr w:type="spellEnd"/>
      <w:r w:rsidRPr="00826F7B">
        <w:rPr>
          <w:rFonts w:ascii="Times New Roman" w:hAnsi="Times New Roman"/>
          <w:sz w:val="18"/>
          <w:szCs w:val="18"/>
        </w:rPr>
        <w:t xml:space="preserve"> s </w:t>
      </w:r>
      <w:proofErr w:type="spellStart"/>
      <w:r w:rsidRPr="00826F7B">
        <w:rPr>
          <w:rFonts w:ascii="Times New Roman" w:hAnsi="Times New Roman"/>
          <w:sz w:val="18"/>
          <w:szCs w:val="18"/>
        </w:rPr>
        <w:t>invaliditetom</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ili</w:t>
      </w:r>
      <w:proofErr w:type="spellEnd"/>
      <w:r w:rsidRPr="00826F7B">
        <w:rPr>
          <w:rFonts w:ascii="Times New Roman" w:hAnsi="Times New Roman"/>
          <w:sz w:val="18"/>
          <w:szCs w:val="18"/>
        </w:rPr>
        <w:t xml:space="preserve"> </w:t>
      </w:r>
      <w:bookmarkStart w:id="134" w:name="_DV_C939"/>
      <w:proofErr w:type="spellStart"/>
      <w:r w:rsidRPr="00826F7B">
        <w:rPr>
          <w:rFonts w:ascii="Times New Roman" w:hAnsi="Times New Roman"/>
          <w:sz w:val="18"/>
          <w:szCs w:val="18"/>
        </w:rPr>
        <w:t>osoba</w:t>
      </w:r>
      <w:bookmarkEnd w:id="134"/>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nepovoljnom</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položaju</w:t>
      </w:r>
      <w:proofErr w:type="spellEnd"/>
      <w:r w:rsidRPr="00826F7B">
        <w:rPr>
          <w:rFonts w:ascii="Times New Roman" w:hAnsi="Times New Roman"/>
          <w:sz w:val="18"/>
          <w:szCs w:val="18"/>
        </w:rPr>
        <w:t>.</w:t>
      </w:r>
    </w:p>
  </w:footnote>
  <w:footnote w:id="13">
    <w:p w14:paraId="468D58EB"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Ako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postoje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upućivanja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klasifikacija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navedeni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su</w:t>
      </w:r>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potvrdi</w:t>
      </w:r>
      <w:proofErr w:type="spellEnd"/>
      <w:r w:rsidRPr="00826F7B">
        <w:rPr>
          <w:rFonts w:ascii="Times New Roman" w:hAnsi="Times New Roman"/>
          <w:sz w:val="18"/>
          <w:szCs w:val="18"/>
        </w:rPr>
        <w:t>.</w:t>
      </w:r>
    </w:p>
  </w:footnote>
  <w:footnote w:id="14">
    <w:p w14:paraId="379909A9" w14:textId="77777777" w:rsidR="00152291" w:rsidRPr="001A2A2A"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Posebno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kao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dio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skupine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konzorcija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zajedničkog</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pothvata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ili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sličnog</w:t>
      </w:r>
      <w:proofErr w:type="spellEnd"/>
      <w:r w:rsidRPr="00826F7B">
        <w:rPr>
          <w:rFonts w:ascii="Times New Roman" w:hAnsi="Times New Roman"/>
          <w:sz w:val="18"/>
          <w:szCs w:val="18"/>
        </w:rPr>
        <w:t>.</w:t>
      </w:r>
    </w:p>
  </w:footnote>
  <w:footnote w:id="15">
    <w:p w14:paraId="05146D84"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shd w:val="clear" w:color="auto" w:fill="BFBFBF"/>
        </w:rPr>
        <w:footnoteRef/>
      </w:r>
      <w:r w:rsidRPr="00826F7B">
        <w:rPr>
          <w:rFonts w:ascii="Times New Roman" w:hAnsi="Times New Roman"/>
          <w:sz w:val="18"/>
          <w:szCs w:val="18"/>
        </w:rPr>
        <w:tab/>
      </w:r>
      <w:proofErr w:type="spellStart"/>
      <w:r w:rsidRPr="00826F7B">
        <w:rPr>
          <w:rFonts w:ascii="Times New Roman" w:hAnsi="Times New Roman"/>
          <w:sz w:val="18"/>
          <w:szCs w:val="18"/>
        </w:rPr>
        <w:t>Npr</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za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tehnička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tijela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uključena</w:t>
      </w:r>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kontrolu</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kvalitete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dio</w:t>
      </w:r>
      <w:proofErr w:type="spellEnd"/>
      <w:r w:rsidRPr="00826F7B">
        <w:rPr>
          <w:rFonts w:ascii="Times New Roman" w:hAnsi="Times New Roman"/>
          <w:sz w:val="18"/>
          <w:szCs w:val="18"/>
        </w:rPr>
        <w:t xml:space="preserve"> IV., </w:t>
      </w:r>
      <w:proofErr w:type="spellStart"/>
      <w:r w:rsidRPr="00826F7B">
        <w:rPr>
          <w:rFonts w:ascii="Times New Roman" w:hAnsi="Times New Roman"/>
          <w:sz w:val="18"/>
          <w:szCs w:val="18"/>
        </w:rPr>
        <w:t>odjeljak</w:t>
      </w:r>
      <w:proofErr w:type="spellEnd"/>
      <w:r w:rsidRPr="00826F7B">
        <w:rPr>
          <w:rFonts w:ascii="Times New Roman" w:hAnsi="Times New Roman"/>
          <w:sz w:val="18"/>
          <w:szCs w:val="18"/>
        </w:rPr>
        <w:t xml:space="preserve"> C, </w:t>
      </w:r>
      <w:proofErr w:type="spellStart"/>
      <w:r w:rsidRPr="00826F7B">
        <w:rPr>
          <w:rFonts w:ascii="Times New Roman" w:hAnsi="Times New Roman"/>
          <w:sz w:val="18"/>
          <w:szCs w:val="18"/>
        </w:rPr>
        <w:t>točka</w:t>
      </w:r>
      <w:proofErr w:type="spellEnd"/>
      <w:r w:rsidRPr="00826F7B">
        <w:rPr>
          <w:rFonts w:ascii="Times New Roman" w:hAnsi="Times New Roman"/>
          <w:sz w:val="18"/>
          <w:szCs w:val="18"/>
        </w:rPr>
        <w:t> 3.</w:t>
      </w:r>
    </w:p>
  </w:footnote>
  <w:footnote w:id="16">
    <w:p w14:paraId="7BBA219D"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lang w:val="pl-PL"/>
        </w:rPr>
        <w:tab/>
      </w:r>
      <w:r w:rsidRPr="00826F7B">
        <w:rPr>
          <w:rFonts w:ascii="Times New Roman" w:hAnsi="Times New Roman"/>
          <w:sz w:val="18"/>
          <w:szCs w:val="18"/>
        </w:rPr>
        <w:t xml:space="preserve">U </w:t>
      </w:r>
      <w:proofErr w:type="spellStart"/>
      <w:r w:rsidRPr="00826F7B">
        <w:rPr>
          <w:rFonts w:ascii="Times New Roman" w:hAnsi="Times New Roman"/>
          <w:sz w:val="18"/>
          <w:szCs w:val="18"/>
        </w:rPr>
        <w:t>skladu</w:t>
      </w:r>
      <w:proofErr w:type="spellEnd"/>
      <w:r w:rsidRPr="00826F7B">
        <w:rPr>
          <w:rFonts w:ascii="Times New Roman" w:hAnsi="Times New Roman"/>
          <w:sz w:val="18"/>
          <w:szCs w:val="18"/>
        </w:rPr>
        <w:t xml:space="preserve"> s </w:t>
      </w:r>
      <w:proofErr w:type="spellStart"/>
      <w:r w:rsidRPr="00826F7B">
        <w:rPr>
          <w:rFonts w:ascii="Times New Roman" w:hAnsi="Times New Roman"/>
          <w:sz w:val="18"/>
          <w:szCs w:val="18"/>
        </w:rPr>
        <w:t>definicijom</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iz</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članka</w:t>
      </w:r>
      <w:proofErr w:type="spellEnd"/>
      <w:r w:rsidRPr="00826F7B">
        <w:rPr>
          <w:rFonts w:ascii="Times New Roman" w:hAnsi="Times New Roman"/>
          <w:sz w:val="18"/>
          <w:szCs w:val="18"/>
        </w:rPr>
        <w:t xml:space="preserve"> 2. </w:t>
      </w:r>
      <w:proofErr w:type="spellStart"/>
      <w:r w:rsidRPr="00826F7B">
        <w:rPr>
          <w:rFonts w:ascii="Times New Roman" w:hAnsi="Times New Roman"/>
          <w:sz w:val="18"/>
          <w:szCs w:val="18"/>
        </w:rPr>
        <w:t>Okvirne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odluke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Vijeća</w:t>
      </w:r>
      <w:proofErr w:type="spellEnd"/>
      <w:r w:rsidRPr="00826F7B">
        <w:rPr>
          <w:rFonts w:ascii="Times New Roman" w:hAnsi="Times New Roman"/>
          <w:sz w:val="18"/>
          <w:szCs w:val="18"/>
        </w:rPr>
        <w:t xml:space="preserve"> 2008/841/PUP od 24. </w:t>
      </w:r>
      <w:proofErr w:type="spellStart"/>
      <w:r w:rsidRPr="00826F7B">
        <w:rPr>
          <w:rFonts w:ascii="Times New Roman" w:hAnsi="Times New Roman"/>
          <w:sz w:val="18"/>
          <w:szCs w:val="18"/>
        </w:rPr>
        <w:t>listopada</w:t>
      </w:r>
      <w:proofErr w:type="spellEnd"/>
      <w:r w:rsidRPr="00826F7B">
        <w:rPr>
          <w:rFonts w:ascii="Times New Roman" w:hAnsi="Times New Roman"/>
          <w:sz w:val="18"/>
          <w:szCs w:val="18"/>
        </w:rPr>
        <w:t xml:space="preserve"> 2008. o </w:t>
      </w:r>
      <w:proofErr w:type="spellStart"/>
      <w:r w:rsidRPr="00826F7B">
        <w:rPr>
          <w:rFonts w:ascii="Times New Roman" w:hAnsi="Times New Roman"/>
          <w:sz w:val="18"/>
          <w:szCs w:val="18"/>
        </w:rPr>
        <w:t>borbi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protiv</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organiziranog</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kriminala</w:t>
      </w:r>
      <w:proofErr w:type="spellEnd"/>
      <w:r w:rsidRPr="00826F7B">
        <w:rPr>
          <w:rFonts w:ascii="Times New Roman" w:hAnsi="Times New Roman"/>
          <w:sz w:val="18"/>
          <w:szCs w:val="18"/>
        </w:rPr>
        <w:t xml:space="preserve"> (SL L 300, 11.11.2008., str. 42.).</w:t>
      </w:r>
    </w:p>
  </w:footnote>
  <w:footnote w:id="17">
    <w:p w14:paraId="2EA87ADF"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t xml:space="preserve">U </w:t>
      </w:r>
      <w:proofErr w:type="spellStart"/>
      <w:r w:rsidRPr="00826F7B">
        <w:rPr>
          <w:rFonts w:ascii="Times New Roman" w:hAnsi="Times New Roman"/>
          <w:sz w:val="18"/>
          <w:szCs w:val="18"/>
        </w:rPr>
        <w:t>skladu</w:t>
      </w:r>
      <w:proofErr w:type="spellEnd"/>
      <w:r w:rsidRPr="00826F7B">
        <w:rPr>
          <w:rFonts w:ascii="Times New Roman" w:hAnsi="Times New Roman"/>
          <w:sz w:val="18"/>
          <w:szCs w:val="18"/>
        </w:rPr>
        <w:t xml:space="preserve"> s </w:t>
      </w:r>
      <w:proofErr w:type="spellStart"/>
      <w:r w:rsidRPr="00826F7B">
        <w:rPr>
          <w:rFonts w:ascii="Times New Roman" w:hAnsi="Times New Roman"/>
          <w:sz w:val="18"/>
          <w:szCs w:val="18"/>
        </w:rPr>
        <w:t>definicijom</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iz</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članka</w:t>
      </w:r>
      <w:proofErr w:type="spellEnd"/>
      <w:r w:rsidRPr="00826F7B">
        <w:rPr>
          <w:rFonts w:ascii="Times New Roman" w:hAnsi="Times New Roman"/>
          <w:sz w:val="18"/>
          <w:szCs w:val="18"/>
        </w:rPr>
        <w:t xml:space="preserve"> 3. </w:t>
      </w:r>
      <w:proofErr w:type="spellStart"/>
      <w:r w:rsidRPr="00826F7B">
        <w:rPr>
          <w:rFonts w:ascii="Times New Roman" w:hAnsi="Times New Roman"/>
          <w:sz w:val="18"/>
          <w:szCs w:val="18"/>
        </w:rPr>
        <w:t>Konvencije</w:t>
      </w:r>
      <w:proofErr w:type="spellEnd"/>
      <w:r w:rsidRPr="00826F7B">
        <w:rPr>
          <w:rFonts w:ascii="Times New Roman" w:hAnsi="Times New Roman"/>
          <w:sz w:val="18"/>
          <w:szCs w:val="18"/>
        </w:rPr>
        <w:t xml:space="preserve"> o </w:t>
      </w:r>
      <w:proofErr w:type="spellStart"/>
      <w:r w:rsidRPr="00826F7B">
        <w:rPr>
          <w:rFonts w:ascii="Times New Roman" w:hAnsi="Times New Roman"/>
          <w:sz w:val="18"/>
          <w:szCs w:val="18"/>
        </w:rPr>
        <w:t>borbi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protiv</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korupcije</w:t>
      </w:r>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kojoj</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sudjeluju</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službenici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Europskih</w:t>
      </w:r>
      <w:proofErr w:type="spellEnd"/>
      <w:r w:rsidRPr="00826F7B">
        <w:rPr>
          <w:rFonts w:ascii="Times New Roman" w:hAnsi="Times New Roman"/>
          <w:sz w:val="18"/>
          <w:szCs w:val="18"/>
        </w:rPr>
        <w:t xml:space="preserve"> zajednica </w:t>
      </w:r>
      <w:proofErr w:type="spellStart"/>
      <w:r w:rsidRPr="00826F7B">
        <w:rPr>
          <w:rFonts w:ascii="Times New Roman" w:hAnsi="Times New Roman"/>
          <w:sz w:val="18"/>
          <w:szCs w:val="18"/>
        </w:rPr>
        <w:t>ili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službenici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država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članica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Europske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unije</w:t>
      </w:r>
      <w:proofErr w:type="spellEnd"/>
      <w:r w:rsidRPr="00826F7B">
        <w:rPr>
          <w:rFonts w:ascii="Times New Roman" w:hAnsi="Times New Roman"/>
          <w:sz w:val="18"/>
          <w:szCs w:val="18"/>
        </w:rPr>
        <w:t xml:space="preserve"> (SL C 195, 25.6.1997., str. 1.) </w:t>
      </w:r>
      <w:proofErr w:type="spellStart"/>
      <w:r w:rsidRPr="00826F7B">
        <w:rPr>
          <w:rFonts w:ascii="Times New Roman" w:hAnsi="Times New Roman"/>
          <w:sz w:val="18"/>
          <w:szCs w:val="18"/>
        </w:rPr>
        <w: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članka</w:t>
      </w:r>
      <w:proofErr w:type="spellEnd"/>
      <w:r w:rsidRPr="00826F7B">
        <w:rPr>
          <w:rFonts w:ascii="Times New Roman" w:hAnsi="Times New Roman"/>
          <w:sz w:val="18"/>
          <w:szCs w:val="18"/>
        </w:rPr>
        <w:t xml:space="preserve"> 2. </w:t>
      </w:r>
      <w:proofErr w:type="spellStart"/>
      <w:r w:rsidRPr="00826F7B">
        <w:rPr>
          <w:rFonts w:ascii="Times New Roman" w:hAnsi="Times New Roman"/>
          <w:sz w:val="18"/>
          <w:szCs w:val="18"/>
        </w:rPr>
        <w:t>stavka</w:t>
      </w:r>
      <w:proofErr w:type="spellEnd"/>
      <w:r w:rsidRPr="00826F7B">
        <w:rPr>
          <w:rFonts w:ascii="Times New Roman" w:hAnsi="Times New Roman"/>
          <w:sz w:val="18"/>
          <w:szCs w:val="18"/>
        </w:rPr>
        <w:t xml:space="preserve"> 1. </w:t>
      </w:r>
      <w:proofErr w:type="spellStart"/>
      <w:r w:rsidRPr="00826F7B">
        <w:rPr>
          <w:rFonts w:ascii="Times New Roman" w:hAnsi="Times New Roman"/>
          <w:sz w:val="18"/>
          <w:szCs w:val="18"/>
        </w:rPr>
        <w:t>Okvirne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odluke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Vijeća</w:t>
      </w:r>
      <w:proofErr w:type="spellEnd"/>
      <w:r w:rsidRPr="00826F7B">
        <w:rPr>
          <w:rFonts w:ascii="Times New Roman" w:hAnsi="Times New Roman"/>
          <w:sz w:val="18"/>
          <w:szCs w:val="18"/>
        </w:rPr>
        <w:t xml:space="preserve"> 2003/568/PUP od 22. </w:t>
      </w:r>
      <w:proofErr w:type="spellStart"/>
      <w:r w:rsidRPr="00826F7B">
        <w:rPr>
          <w:rFonts w:ascii="Times New Roman" w:hAnsi="Times New Roman"/>
          <w:sz w:val="18"/>
          <w:szCs w:val="18"/>
        </w:rPr>
        <w:t>srpnja</w:t>
      </w:r>
      <w:proofErr w:type="spellEnd"/>
      <w:r w:rsidRPr="00826F7B">
        <w:rPr>
          <w:rFonts w:ascii="Times New Roman" w:hAnsi="Times New Roman"/>
          <w:sz w:val="18"/>
          <w:szCs w:val="18"/>
        </w:rPr>
        <w:t xml:space="preserve"> 2003. o </w:t>
      </w:r>
      <w:proofErr w:type="spellStart"/>
      <w:r w:rsidRPr="00826F7B">
        <w:rPr>
          <w:rFonts w:ascii="Times New Roman" w:hAnsi="Times New Roman"/>
          <w:sz w:val="18"/>
          <w:szCs w:val="18"/>
        </w:rPr>
        <w:t>borbi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protiv</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korupcije</w:t>
      </w:r>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privatnom</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sektoru</w:t>
      </w:r>
      <w:proofErr w:type="spellEnd"/>
      <w:r w:rsidRPr="00826F7B">
        <w:rPr>
          <w:rFonts w:ascii="Times New Roman" w:hAnsi="Times New Roman"/>
          <w:sz w:val="18"/>
          <w:szCs w:val="18"/>
        </w:rPr>
        <w:t xml:space="preserve"> (SL L 192, 31.7.2003., str. 54.). Ta </w:t>
      </w:r>
      <w:proofErr w:type="spellStart"/>
      <w:r w:rsidRPr="00826F7B">
        <w:rPr>
          <w:rFonts w:ascii="Times New Roman" w:hAnsi="Times New Roman"/>
          <w:sz w:val="18"/>
          <w:szCs w:val="18"/>
        </w:rPr>
        <w:t>osnova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za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isključenje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također</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uključuje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korupciju</w:t>
      </w:r>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skladu</w:t>
      </w:r>
      <w:proofErr w:type="spellEnd"/>
      <w:r w:rsidRPr="00826F7B">
        <w:rPr>
          <w:rFonts w:ascii="Times New Roman" w:hAnsi="Times New Roman"/>
          <w:sz w:val="18"/>
          <w:szCs w:val="18"/>
        </w:rPr>
        <w:t xml:space="preserve"> s </w:t>
      </w:r>
      <w:proofErr w:type="spellStart"/>
      <w:r w:rsidRPr="00826F7B">
        <w:rPr>
          <w:rFonts w:ascii="Times New Roman" w:hAnsi="Times New Roman"/>
          <w:sz w:val="18"/>
          <w:szCs w:val="18"/>
        </w:rPr>
        <w:t>definicijom</w:t>
      </w:r>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nacionalnom</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pravu</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javnog</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naručitelja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naručitelja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ili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gospodarskog</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subjekta</w:t>
      </w:r>
      <w:proofErr w:type="spellEnd"/>
      <w:r w:rsidRPr="00826F7B">
        <w:rPr>
          <w:rFonts w:ascii="Times New Roman" w:hAnsi="Times New Roman"/>
          <w:sz w:val="18"/>
          <w:szCs w:val="18"/>
        </w:rPr>
        <w:t>.</w:t>
      </w:r>
    </w:p>
  </w:footnote>
  <w:footnote w:id="18">
    <w:p w14:paraId="107E9A00"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t xml:space="preserve">U </w:t>
      </w:r>
      <w:proofErr w:type="spellStart"/>
      <w:r w:rsidRPr="00826F7B">
        <w:rPr>
          <w:rFonts w:ascii="Times New Roman" w:hAnsi="Times New Roman"/>
          <w:sz w:val="18"/>
          <w:szCs w:val="18"/>
        </w:rPr>
        <w:t>smislu</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članka</w:t>
      </w:r>
      <w:proofErr w:type="spellEnd"/>
      <w:r w:rsidRPr="00826F7B">
        <w:rPr>
          <w:rFonts w:ascii="Times New Roman" w:hAnsi="Times New Roman"/>
          <w:sz w:val="18"/>
          <w:szCs w:val="18"/>
        </w:rPr>
        <w:t xml:space="preserve"> 1. </w:t>
      </w:r>
      <w:proofErr w:type="spellStart"/>
      <w:r w:rsidRPr="00826F7B">
        <w:rPr>
          <w:rFonts w:ascii="Times New Roman" w:hAnsi="Times New Roman"/>
          <w:sz w:val="18"/>
          <w:szCs w:val="18"/>
        </w:rPr>
        <w:t>Konvencije</w:t>
      </w:r>
      <w:proofErr w:type="spellEnd"/>
      <w:r w:rsidRPr="00826F7B">
        <w:rPr>
          <w:rFonts w:ascii="Times New Roman" w:hAnsi="Times New Roman"/>
          <w:sz w:val="18"/>
          <w:szCs w:val="18"/>
        </w:rPr>
        <w:t xml:space="preserve"> o </w:t>
      </w:r>
      <w:proofErr w:type="spellStart"/>
      <w:r w:rsidRPr="00826F7B">
        <w:rPr>
          <w:rFonts w:ascii="Times New Roman" w:hAnsi="Times New Roman"/>
          <w:sz w:val="18"/>
          <w:szCs w:val="18"/>
        </w:rPr>
        <w:t>zaštiti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financijskih</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interesa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Europskih</w:t>
      </w:r>
      <w:proofErr w:type="spellEnd"/>
      <w:r w:rsidRPr="00826F7B">
        <w:rPr>
          <w:rFonts w:ascii="Times New Roman" w:hAnsi="Times New Roman"/>
          <w:sz w:val="18"/>
          <w:szCs w:val="18"/>
        </w:rPr>
        <w:t xml:space="preserve"> zajednica (SL C 316, 27.11.1995., str. 48.).</w:t>
      </w:r>
    </w:p>
  </w:footnote>
  <w:footnote w:id="19">
    <w:p w14:paraId="63E6B56F"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t xml:space="preserve">U </w:t>
      </w:r>
      <w:proofErr w:type="spellStart"/>
      <w:r w:rsidRPr="00826F7B">
        <w:rPr>
          <w:rFonts w:ascii="Times New Roman" w:hAnsi="Times New Roman"/>
          <w:sz w:val="18"/>
          <w:szCs w:val="18"/>
        </w:rPr>
        <w:t>skladu</w:t>
      </w:r>
      <w:proofErr w:type="spellEnd"/>
      <w:r w:rsidRPr="00826F7B">
        <w:rPr>
          <w:rFonts w:ascii="Times New Roman" w:hAnsi="Times New Roman"/>
          <w:sz w:val="18"/>
          <w:szCs w:val="18"/>
        </w:rPr>
        <w:t xml:space="preserve"> s </w:t>
      </w:r>
      <w:proofErr w:type="spellStart"/>
      <w:r w:rsidRPr="00826F7B">
        <w:rPr>
          <w:rFonts w:ascii="Times New Roman" w:hAnsi="Times New Roman"/>
          <w:sz w:val="18"/>
          <w:szCs w:val="18"/>
        </w:rPr>
        <w:t>definicijom</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iz</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članaka</w:t>
      </w:r>
      <w:proofErr w:type="spellEnd"/>
      <w:r w:rsidRPr="00826F7B">
        <w:rPr>
          <w:rFonts w:ascii="Times New Roman" w:hAnsi="Times New Roman"/>
          <w:sz w:val="18"/>
          <w:szCs w:val="18"/>
        </w:rPr>
        <w:t xml:space="preserve"> 1. </w:t>
      </w:r>
      <w:proofErr w:type="spellStart"/>
      <w:r w:rsidRPr="00826F7B">
        <w:rPr>
          <w:rFonts w:ascii="Times New Roman" w:hAnsi="Times New Roman"/>
          <w:sz w:val="18"/>
          <w:szCs w:val="18"/>
        </w:rPr>
        <w:t>i</w:t>
      </w:r>
      <w:proofErr w:type="spellEnd"/>
      <w:r w:rsidRPr="00826F7B">
        <w:rPr>
          <w:rFonts w:ascii="Times New Roman" w:hAnsi="Times New Roman"/>
          <w:sz w:val="18"/>
          <w:szCs w:val="18"/>
        </w:rPr>
        <w:t xml:space="preserve"> 3. </w:t>
      </w:r>
      <w:proofErr w:type="spellStart"/>
      <w:r w:rsidRPr="00826F7B">
        <w:rPr>
          <w:rFonts w:ascii="Times New Roman" w:hAnsi="Times New Roman"/>
          <w:sz w:val="18"/>
          <w:szCs w:val="18"/>
        </w:rPr>
        <w:t>Okvirne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odluke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Vijeća</w:t>
      </w:r>
      <w:proofErr w:type="spellEnd"/>
      <w:r w:rsidRPr="00826F7B">
        <w:rPr>
          <w:rFonts w:ascii="Times New Roman" w:hAnsi="Times New Roman"/>
          <w:sz w:val="18"/>
          <w:szCs w:val="18"/>
        </w:rPr>
        <w:t xml:space="preserve"> od 13. </w:t>
      </w:r>
      <w:proofErr w:type="spellStart"/>
      <w:r w:rsidRPr="00826F7B">
        <w:rPr>
          <w:rFonts w:ascii="Times New Roman" w:hAnsi="Times New Roman"/>
          <w:sz w:val="18"/>
          <w:szCs w:val="18"/>
        </w:rPr>
        <w:t>lipnja</w:t>
      </w:r>
      <w:proofErr w:type="spellEnd"/>
      <w:r w:rsidRPr="00826F7B">
        <w:rPr>
          <w:rFonts w:ascii="Times New Roman" w:hAnsi="Times New Roman"/>
          <w:sz w:val="18"/>
          <w:szCs w:val="18"/>
        </w:rPr>
        <w:t xml:space="preserve"> 2002. o </w:t>
      </w:r>
      <w:proofErr w:type="spellStart"/>
      <w:r w:rsidRPr="00826F7B">
        <w:rPr>
          <w:rFonts w:ascii="Times New Roman" w:hAnsi="Times New Roman"/>
          <w:sz w:val="18"/>
          <w:szCs w:val="18"/>
        </w:rPr>
        <w:t>suzbijanju</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terorizma</w:t>
      </w:r>
      <w:proofErr w:type="spellEnd"/>
      <w:r w:rsidRPr="00826F7B">
        <w:rPr>
          <w:rFonts w:ascii="Times New Roman" w:hAnsi="Times New Roman"/>
          <w:sz w:val="18"/>
          <w:szCs w:val="18"/>
        </w:rPr>
        <w:t xml:space="preserve"> (SL L 164, 22.6.2002., str. 3.). Ta </w:t>
      </w:r>
      <w:proofErr w:type="spellStart"/>
      <w:r w:rsidRPr="00826F7B">
        <w:rPr>
          <w:rFonts w:ascii="Times New Roman" w:hAnsi="Times New Roman"/>
          <w:sz w:val="18"/>
          <w:szCs w:val="18"/>
        </w:rPr>
        <w:t>osnova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za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isključenje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uključuje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poticanje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pomaganje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sudioništvo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ili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pokušaj</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počinjenja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kaznenog</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djela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kako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navedeno</w:t>
      </w:r>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članku</w:t>
      </w:r>
      <w:proofErr w:type="spellEnd"/>
      <w:r w:rsidRPr="00826F7B">
        <w:rPr>
          <w:rFonts w:ascii="Times New Roman" w:hAnsi="Times New Roman"/>
          <w:sz w:val="18"/>
          <w:szCs w:val="18"/>
        </w:rPr>
        <w:t xml:space="preserve"> 4. </w:t>
      </w:r>
      <w:proofErr w:type="spellStart"/>
      <w:r w:rsidRPr="00826F7B">
        <w:rPr>
          <w:rFonts w:ascii="Times New Roman" w:hAnsi="Times New Roman"/>
          <w:sz w:val="18"/>
          <w:szCs w:val="18"/>
        </w:rPr>
        <w:t>te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Okvirne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odluke</w:t>
      </w:r>
      <w:proofErr w:type="spellEnd"/>
      <w:r w:rsidRPr="00826F7B">
        <w:rPr>
          <w:rFonts w:ascii="Times New Roman" w:hAnsi="Times New Roman"/>
          <w:sz w:val="18"/>
          <w:szCs w:val="18"/>
        </w:rPr>
        <w:t>.</w:t>
      </w:r>
    </w:p>
  </w:footnote>
  <w:footnote w:id="20">
    <w:p w14:paraId="24CB4F73"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t xml:space="preserve">U </w:t>
      </w:r>
      <w:proofErr w:type="spellStart"/>
      <w:r w:rsidRPr="00826F7B">
        <w:rPr>
          <w:rFonts w:ascii="Times New Roman" w:hAnsi="Times New Roman"/>
          <w:sz w:val="18"/>
          <w:szCs w:val="18"/>
        </w:rPr>
        <w:t>skladu</w:t>
      </w:r>
      <w:proofErr w:type="spellEnd"/>
      <w:r w:rsidRPr="00826F7B">
        <w:rPr>
          <w:rFonts w:ascii="Times New Roman" w:hAnsi="Times New Roman"/>
          <w:sz w:val="18"/>
          <w:szCs w:val="18"/>
        </w:rPr>
        <w:t xml:space="preserve"> s </w:t>
      </w:r>
      <w:proofErr w:type="spellStart"/>
      <w:r w:rsidRPr="00826F7B">
        <w:rPr>
          <w:rFonts w:ascii="Times New Roman" w:hAnsi="Times New Roman"/>
          <w:sz w:val="18"/>
          <w:szCs w:val="18"/>
        </w:rPr>
        <w:t>definicijom</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iz</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članka</w:t>
      </w:r>
      <w:proofErr w:type="spellEnd"/>
      <w:r w:rsidRPr="00826F7B">
        <w:rPr>
          <w:rFonts w:ascii="Times New Roman" w:hAnsi="Times New Roman"/>
          <w:sz w:val="18"/>
          <w:szCs w:val="18"/>
        </w:rPr>
        <w:t xml:space="preserve"> 1. </w:t>
      </w:r>
      <w:proofErr w:type="spellStart"/>
      <w:r w:rsidRPr="00826F7B">
        <w:rPr>
          <w:rFonts w:ascii="Times New Roman" w:hAnsi="Times New Roman"/>
          <w:sz w:val="18"/>
          <w:szCs w:val="18"/>
        </w:rPr>
        <w:t>Direktive</w:t>
      </w:r>
      <w:proofErr w:type="spellEnd"/>
      <w:r w:rsidRPr="00826F7B">
        <w:rPr>
          <w:rFonts w:ascii="Times New Roman" w:hAnsi="Times New Roman"/>
          <w:sz w:val="18"/>
          <w:szCs w:val="18"/>
        </w:rPr>
        <w:t xml:space="preserve"> 2005/60/EZ </w:t>
      </w:r>
      <w:proofErr w:type="spellStart"/>
      <w:r w:rsidRPr="00826F7B">
        <w:rPr>
          <w:rFonts w:ascii="Times New Roman" w:hAnsi="Times New Roman"/>
          <w:sz w:val="18"/>
          <w:szCs w:val="18"/>
        </w:rPr>
        <w:t>Europskog</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parlamenta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Vijeća</w:t>
      </w:r>
      <w:proofErr w:type="spellEnd"/>
      <w:r w:rsidRPr="00826F7B">
        <w:rPr>
          <w:rFonts w:ascii="Times New Roman" w:hAnsi="Times New Roman"/>
          <w:sz w:val="18"/>
          <w:szCs w:val="18"/>
        </w:rPr>
        <w:t xml:space="preserve"> od 26. </w:t>
      </w:r>
      <w:proofErr w:type="spellStart"/>
      <w:r w:rsidRPr="00826F7B">
        <w:rPr>
          <w:rFonts w:ascii="Times New Roman" w:hAnsi="Times New Roman"/>
          <w:sz w:val="18"/>
          <w:szCs w:val="18"/>
        </w:rPr>
        <w:t>listopada</w:t>
      </w:r>
      <w:proofErr w:type="spellEnd"/>
      <w:r w:rsidRPr="00826F7B">
        <w:rPr>
          <w:rFonts w:ascii="Times New Roman" w:hAnsi="Times New Roman"/>
          <w:sz w:val="18"/>
          <w:szCs w:val="18"/>
        </w:rPr>
        <w:t xml:space="preserve"> 2005. o </w:t>
      </w:r>
      <w:proofErr w:type="spellStart"/>
      <w:r w:rsidRPr="00826F7B">
        <w:rPr>
          <w:rFonts w:ascii="Times New Roman" w:hAnsi="Times New Roman"/>
          <w:sz w:val="18"/>
          <w:szCs w:val="18"/>
        </w:rPr>
        <w:t>sprečavanju</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korištenja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financijskog</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sustava</w:t>
      </w:r>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svrhu</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pranja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novca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financiranja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terorizma</w:t>
      </w:r>
      <w:proofErr w:type="spellEnd"/>
      <w:r w:rsidRPr="00826F7B">
        <w:rPr>
          <w:rStyle w:val="DeltaViewInsertion"/>
          <w:rFonts w:ascii="Times New Roman" w:hAnsi="Times New Roman"/>
          <w:b w:val="0"/>
          <w:i w:val="0"/>
          <w:sz w:val="18"/>
          <w:szCs w:val="18"/>
        </w:rPr>
        <w:t xml:space="preserve"> (SL L 309, 25.11.2005., str. 15.).</w:t>
      </w:r>
    </w:p>
  </w:footnote>
  <w:footnote w:id="21">
    <w:p w14:paraId="26B3A660"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r w:rsidRPr="00826F7B">
        <w:rPr>
          <w:rStyle w:val="DeltaViewInsertion"/>
          <w:rFonts w:ascii="Times New Roman" w:hAnsi="Times New Roman"/>
          <w:b w:val="0"/>
          <w:i w:val="0"/>
          <w:w w:val="0"/>
          <w:sz w:val="18"/>
          <w:szCs w:val="18"/>
        </w:rPr>
        <w:t xml:space="preserve">U </w:t>
      </w:r>
      <w:proofErr w:type="spellStart"/>
      <w:r w:rsidRPr="00826F7B">
        <w:rPr>
          <w:rStyle w:val="DeltaViewInsertion"/>
          <w:rFonts w:ascii="Times New Roman" w:hAnsi="Times New Roman"/>
          <w:b w:val="0"/>
          <w:i w:val="0"/>
          <w:w w:val="0"/>
          <w:sz w:val="18"/>
          <w:szCs w:val="18"/>
        </w:rPr>
        <w:t>skladu</w:t>
      </w:r>
      <w:proofErr w:type="spellEnd"/>
      <w:r w:rsidRPr="00826F7B">
        <w:rPr>
          <w:rStyle w:val="DeltaViewInsertion"/>
          <w:rFonts w:ascii="Times New Roman" w:hAnsi="Times New Roman"/>
          <w:b w:val="0"/>
          <w:i w:val="0"/>
          <w:w w:val="0"/>
          <w:sz w:val="18"/>
          <w:szCs w:val="18"/>
        </w:rPr>
        <w:t xml:space="preserve"> s </w:t>
      </w:r>
      <w:proofErr w:type="spellStart"/>
      <w:r w:rsidRPr="00826F7B">
        <w:rPr>
          <w:rStyle w:val="DeltaViewInsertion"/>
          <w:rFonts w:ascii="Times New Roman" w:hAnsi="Times New Roman"/>
          <w:b w:val="0"/>
          <w:i w:val="0"/>
          <w:w w:val="0"/>
          <w:sz w:val="18"/>
          <w:szCs w:val="18"/>
        </w:rPr>
        <w:t>definicijom</w:t>
      </w:r>
      <w:proofErr w:type="spellEnd"/>
      <w:r w:rsidRPr="00826F7B">
        <w:rPr>
          <w:rStyle w:val="DeltaViewInsertion"/>
          <w:rFonts w:ascii="Times New Roman" w:hAnsi="Times New Roman"/>
          <w:b w:val="0"/>
          <w:i w:val="0"/>
          <w:w w:val="0"/>
          <w:sz w:val="18"/>
          <w:szCs w:val="18"/>
        </w:rPr>
        <w:t xml:space="preserve"> </w:t>
      </w:r>
      <w:proofErr w:type="spellStart"/>
      <w:r w:rsidRPr="00826F7B">
        <w:rPr>
          <w:rStyle w:val="DeltaViewInsertion"/>
          <w:rFonts w:ascii="Times New Roman" w:hAnsi="Times New Roman"/>
          <w:b w:val="0"/>
          <w:i w:val="0"/>
          <w:w w:val="0"/>
          <w:sz w:val="18"/>
          <w:szCs w:val="18"/>
        </w:rPr>
        <w:t>iz</w:t>
      </w:r>
      <w:proofErr w:type="spellEnd"/>
      <w:r w:rsidRPr="00826F7B">
        <w:rPr>
          <w:rStyle w:val="DeltaViewInsertion"/>
          <w:rFonts w:ascii="Times New Roman" w:hAnsi="Times New Roman"/>
          <w:b w:val="0"/>
          <w:i w:val="0"/>
          <w:w w:val="0"/>
          <w:sz w:val="18"/>
          <w:szCs w:val="18"/>
        </w:rPr>
        <w:t xml:space="preserve"> </w:t>
      </w:r>
      <w:proofErr w:type="spellStart"/>
      <w:r w:rsidRPr="00826F7B">
        <w:rPr>
          <w:rStyle w:val="DeltaViewInsertion"/>
          <w:rFonts w:ascii="Times New Roman" w:hAnsi="Times New Roman"/>
          <w:b w:val="0"/>
          <w:i w:val="0"/>
          <w:w w:val="0"/>
          <w:sz w:val="18"/>
          <w:szCs w:val="18"/>
        </w:rPr>
        <w:t>članka</w:t>
      </w:r>
      <w:proofErr w:type="spellEnd"/>
      <w:r w:rsidRPr="00826F7B">
        <w:rPr>
          <w:rStyle w:val="DeltaViewInsertion"/>
          <w:rFonts w:ascii="Times New Roman" w:hAnsi="Times New Roman"/>
          <w:b w:val="0"/>
          <w:i w:val="0"/>
          <w:w w:val="0"/>
          <w:sz w:val="18"/>
          <w:szCs w:val="18"/>
        </w:rPr>
        <w:t xml:space="preserve"> 2. </w:t>
      </w:r>
      <w:proofErr w:type="spellStart"/>
      <w:r w:rsidRPr="00826F7B">
        <w:rPr>
          <w:rStyle w:val="DeltaViewInsertion"/>
          <w:rFonts w:ascii="Times New Roman" w:hAnsi="Times New Roman"/>
          <w:b w:val="0"/>
          <w:i w:val="0"/>
          <w:w w:val="0"/>
          <w:sz w:val="18"/>
          <w:szCs w:val="18"/>
        </w:rPr>
        <w:t>Direktive</w:t>
      </w:r>
      <w:proofErr w:type="spellEnd"/>
      <w:r w:rsidRPr="00826F7B">
        <w:rPr>
          <w:rStyle w:val="DeltaViewInsertion"/>
          <w:rFonts w:ascii="Times New Roman" w:hAnsi="Times New Roman"/>
          <w:b w:val="0"/>
          <w:i w:val="0"/>
          <w:w w:val="0"/>
          <w:sz w:val="18"/>
          <w:szCs w:val="18"/>
        </w:rPr>
        <w:t xml:space="preserve"> 2011/36/EU </w:t>
      </w:r>
      <w:proofErr w:type="spellStart"/>
      <w:r w:rsidRPr="00826F7B">
        <w:rPr>
          <w:rStyle w:val="DeltaViewInsertion"/>
          <w:rFonts w:ascii="Times New Roman" w:hAnsi="Times New Roman"/>
          <w:b w:val="0"/>
          <w:i w:val="0"/>
          <w:w w:val="0"/>
          <w:sz w:val="18"/>
          <w:szCs w:val="18"/>
        </w:rPr>
        <w:t>Europskog</w:t>
      </w:r>
      <w:proofErr w:type="spellEnd"/>
      <w:r w:rsidRPr="00826F7B">
        <w:rPr>
          <w:rStyle w:val="DeltaViewInsertion"/>
          <w:rFonts w:ascii="Times New Roman" w:hAnsi="Times New Roman"/>
          <w:b w:val="0"/>
          <w:i w:val="0"/>
          <w:w w:val="0"/>
          <w:sz w:val="18"/>
          <w:szCs w:val="18"/>
        </w:rPr>
        <w:t xml:space="preserve"> </w:t>
      </w:r>
      <w:proofErr w:type="spellStart"/>
      <w:r w:rsidRPr="00826F7B">
        <w:rPr>
          <w:rStyle w:val="DeltaViewInsertion"/>
          <w:rFonts w:ascii="Times New Roman" w:hAnsi="Times New Roman"/>
          <w:b w:val="0"/>
          <w:i w:val="0"/>
          <w:w w:val="0"/>
          <w:sz w:val="18"/>
          <w:szCs w:val="18"/>
        </w:rPr>
        <w:t>parlamenta</w:t>
      </w:r>
      <w:proofErr w:type="spellEnd"/>
      <w:r w:rsidRPr="00826F7B">
        <w:rPr>
          <w:rStyle w:val="DeltaViewInsertion"/>
          <w:rFonts w:ascii="Times New Roman" w:hAnsi="Times New Roman"/>
          <w:b w:val="0"/>
          <w:i w:val="0"/>
          <w:w w:val="0"/>
          <w:sz w:val="18"/>
          <w:szCs w:val="18"/>
        </w:rPr>
        <w:t xml:space="preserve"> </w:t>
      </w:r>
      <w:proofErr w:type="spellStart"/>
      <w:r w:rsidRPr="00826F7B">
        <w:rPr>
          <w:rStyle w:val="DeltaViewInsertion"/>
          <w:rFonts w:ascii="Times New Roman" w:hAnsi="Times New Roman"/>
          <w:b w:val="0"/>
          <w:i w:val="0"/>
          <w:w w:val="0"/>
          <w:sz w:val="18"/>
          <w:szCs w:val="18"/>
        </w:rPr>
        <w:t>i</w:t>
      </w:r>
      <w:proofErr w:type="spellEnd"/>
      <w:r w:rsidRPr="00826F7B">
        <w:rPr>
          <w:rStyle w:val="DeltaViewInsertion"/>
          <w:rFonts w:ascii="Times New Roman" w:hAnsi="Times New Roman"/>
          <w:b w:val="0"/>
          <w:i w:val="0"/>
          <w:w w:val="0"/>
          <w:sz w:val="18"/>
          <w:szCs w:val="18"/>
        </w:rPr>
        <w:t xml:space="preserve"> </w:t>
      </w:r>
      <w:proofErr w:type="spellStart"/>
      <w:r w:rsidRPr="00826F7B">
        <w:rPr>
          <w:rStyle w:val="DeltaViewInsertion"/>
          <w:rFonts w:ascii="Times New Roman" w:hAnsi="Times New Roman"/>
          <w:b w:val="0"/>
          <w:i w:val="0"/>
          <w:w w:val="0"/>
          <w:sz w:val="18"/>
          <w:szCs w:val="18"/>
        </w:rPr>
        <w:t>Vijeća</w:t>
      </w:r>
      <w:proofErr w:type="spellEnd"/>
      <w:r w:rsidRPr="00826F7B">
        <w:rPr>
          <w:rStyle w:val="DeltaViewInsertion"/>
          <w:rFonts w:ascii="Times New Roman" w:hAnsi="Times New Roman"/>
          <w:b w:val="0"/>
          <w:i w:val="0"/>
          <w:w w:val="0"/>
          <w:sz w:val="18"/>
          <w:szCs w:val="18"/>
        </w:rPr>
        <w:t xml:space="preserve"> od 5. </w:t>
      </w:r>
      <w:proofErr w:type="spellStart"/>
      <w:r w:rsidRPr="00826F7B">
        <w:rPr>
          <w:rStyle w:val="DeltaViewInsertion"/>
          <w:rFonts w:ascii="Times New Roman" w:hAnsi="Times New Roman"/>
          <w:b w:val="0"/>
          <w:i w:val="0"/>
          <w:w w:val="0"/>
          <w:sz w:val="18"/>
          <w:szCs w:val="18"/>
        </w:rPr>
        <w:t>travnja</w:t>
      </w:r>
      <w:proofErr w:type="spellEnd"/>
      <w:r w:rsidRPr="00826F7B">
        <w:rPr>
          <w:rStyle w:val="DeltaViewInsertion"/>
          <w:rFonts w:ascii="Times New Roman" w:hAnsi="Times New Roman"/>
          <w:b w:val="0"/>
          <w:i w:val="0"/>
          <w:w w:val="0"/>
          <w:sz w:val="18"/>
          <w:szCs w:val="18"/>
        </w:rPr>
        <w:t xml:space="preserve"> 2011. o </w:t>
      </w:r>
      <w:proofErr w:type="spellStart"/>
      <w:r w:rsidRPr="00826F7B">
        <w:rPr>
          <w:rStyle w:val="DeltaViewInsertion"/>
          <w:rFonts w:ascii="Times New Roman" w:hAnsi="Times New Roman"/>
          <w:b w:val="0"/>
          <w:i w:val="0"/>
          <w:w w:val="0"/>
          <w:sz w:val="18"/>
          <w:szCs w:val="18"/>
        </w:rPr>
        <w:t>sprečavanju</w:t>
      </w:r>
      <w:proofErr w:type="spellEnd"/>
      <w:r w:rsidRPr="00826F7B">
        <w:rPr>
          <w:rStyle w:val="DeltaViewInsertion"/>
          <w:rFonts w:ascii="Times New Roman" w:hAnsi="Times New Roman"/>
          <w:b w:val="0"/>
          <w:i w:val="0"/>
          <w:w w:val="0"/>
          <w:sz w:val="18"/>
          <w:szCs w:val="18"/>
        </w:rPr>
        <w:t xml:space="preserve"> </w:t>
      </w:r>
      <w:proofErr w:type="spellStart"/>
      <w:r w:rsidRPr="00826F7B">
        <w:rPr>
          <w:rStyle w:val="DeltaViewInsertion"/>
          <w:rFonts w:ascii="Times New Roman" w:hAnsi="Times New Roman"/>
          <w:b w:val="0"/>
          <w:i w:val="0"/>
          <w:w w:val="0"/>
          <w:sz w:val="18"/>
          <w:szCs w:val="18"/>
        </w:rPr>
        <w:t>i</w:t>
      </w:r>
      <w:proofErr w:type="spellEnd"/>
      <w:r w:rsidRPr="00826F7B">
        <w:rPr>
          <w:rStyle w:val="DeltaViewInsertion"/>
          <w:rFonts w:ascii="Times New Roman" w:hAnsi="Times New Roman"/>
          <w:b w:val="0"/>
          <w:i w:val="0"/>
          <w:w w:val="0"/>
          <w:sz w:val="18"/>
          <w:szCs w:val="18"/>
        </w:rPr>
        <w:t xml:space="preserve"> </w:t>
      </w:r>
      <w:proofErr w:type="spellStart"/>
      <w:r w:rsidRPr="00826F7B">
        <w:rPr>
          <w:rStyle w:val="DeltaViewInsertion"/>
          <w:rFonts w:ascii="Times New Roman" w:hAnsi="Times New Roman"/>
          <w:b w:val="0"/>
          <w:i w:val="0"/>
          <w:w w:val="0"/>
          <w:sz w:val="18"/>
          <w:szCs w:val="18"/>
        </w:rPr>
        <w:t>suzbijanju</w:t>
      </w:r>
      <w:proofErr w:type="spellEnd"/>
      <w:r w:rsidRPr="00826F7B">
        <w:rPr>
          <w:rStyle w:val="DeltaViewInsertion"/>
          <w:rFonts w:ascii="Times New Roman" w:hAnsi="Times New Roman"/>
          <w:b w:val="0"/>
          <w:i w:val="0"/>
          <w:w w:val="0"/>
          <w:sz w:val="18"/>
          <w:szCs w:val="18"/>
        </w:rPr>
        <w:t xml:space="preserve"> </w:t>
      </w:r>
      <w:proofErr w:type="spellStart"/>
      <w:r w:rsidRPr="00826F7B">
        <w:rPr>
          <w:rStyle w:val="DeltaViewInsertion"/>
          <w:rFonts w:ascii="Times New Roman" w:hAnsi="Times New Roman"/>
          <w:b w:val="0"/>
          <w:i w:val="0"/>
          <w:w w:val="0"/>
          <w:sz w:val="18"/>
          <w:szCs w:val="18"/>
        </w:rPr>
        <w:t>trgovanja</w:t>
      </w:r>
      <w:proofErr w:type="spellEnd"/>
      <w:r w:rsidRPr="00826F7B">
        <w:rPr>
          <w:rStyle w:val="DeltaViewInsertion"/>
          <w:rFonts w:ascii="Times New Roman" w:hAnsi="Times New Roman"/>
          <w:b w:val="0"/>
          <w:i w:val="0"/>
          <w:w w:val="0"/>
          <w:sz w:val="18"/>
          <w:szCs w:val="18"/>
        </w:rPr>
        <w:t xml:space="preserve"> </w:t>
      </w:r>
      <w:proofErr w:type="spellStart"/>
      <w:r w:rsidRPr="00826F7B">
        <w:rPr>
          <w:rStyle w:val="DeltaViewInsertion"/>
          <w:rFonts w:ascii="Times New Roman" w:hAnsi="Times New Roman"/>
          <w:b w:val="0"/>
          <w:i w:val="0"/>
          <w:w w:val="0"/>
          <w:sz w:val="18"/>
          <w:szCs w:val="18"/>
        </w:rPr>
        <w:t>ljudima</w:t>
      </w:r>
      <w:proofErr w:type="spellEnd"/>
      <w:r w:rsidRPr="00826F7B">
        <w:rPr>
          <w:rStyle w:val="DeltaViewInsertion"/>
          <w:rFonts w:ascii="Times New Roman" w:hAnsi="Times New Roman"/>
          <w:b w:val="0"/>
          <w:i w:val="0"/>
          <w:w w:val="0"/>
          <w:sz w:val="18"/>
          <w:szCs w:val="18"/>
        </w:rPr>
        <w:t xml:space="preserve"> </w:t>
      </w:r>
      <w:proofErr w:type="spellStart"/>
      <w:r w:rsidRPr="00826F7B">
        <w:rPr>
          <w:rStyle w:val="DeltaViewInsertion"/>
          <w:rFonts w:ascii="Times New Roman" w:hAnsi="Times New Roman"/>
          <w:b w:val="0"/>
          <w:i w:val="0"/>
          <w:w w:val="0"/>
          <w:sz w:val="18"/>
          <w:szCs w:val="18"/>
        </w:rPr>
        <w:t>i</w:t>
      </w:r>
      <w:proofErr w:type="spellEnd"/>
      <w:r w:rsidRPr="00826F7B">
        <w:rPr>
          <w:rStyle w:val="DeltaViewInsertion"/>
          <w:rFonts w:ascii="Times New Roman" w:hAnsi="Times New Roman"/>
          <w:b w:val="0"/>
          <w:i w:val="0"/>
          <w:w w:val="0"/>
          <w:sz w:val="18"/>
          <w:szCs w:val="18"/>
        </w:rPr>
        <w:t xml:space="preserve"> </w:t>
      </w:r>
      <w:proofErr w:type="spellStart"/>
      <w:r w:rsidRPr="00826F7B">
        <w:rPr>
          <w:rStyle w:val="DeltaViewInsertion"/>
          <w:rFonts w:ascii="Times New Roman" w:hAnsi="Times New Roman"/>
          <w:b w:val="0"/>
          <w:i w:val="0"/>
          <w:w w:val="0"/>
          <w:sz w:val="18"/>
          <w:szCs w:val="18"/>
        </w:rPr>
        <w:t>zaštiti</w:t>
      </w:r>
      <w:proofErr w:type="spellEnd"/>
      <w:r w:rsidRPr="00826F7B">
        <w:rPr>
          <w:rStyle w:val="DeltaViewInsertion"/>
          <w:rFonts w:ascii="Times New Roman" w:hAnsi="Times New Roman"/>
          <w:b w:val="0"/>
          <w:i w:val="0"/>
          <w:w w:val="0"/>
          <w:sz w:val="18"/>
          <w:szCs w:val="18"/>
        </w:rPr>
        <w:t xml:space="preserve"> </w:t>
      </w:r>
      <w:proofErr w:type="spellStart"/>
      <w:r w:rsidRPr="00826F7B">
        <w:rPr>
          <w:rStyle w:val="DeltaViewInsertion"/>
          <w:rFonts w:ascii="Times New Roman" w:hAnsi="Times New Roman"/>
          <w:b w:val="0"/>
          <w:i w:val="0"/>
          <w:w w:val="0"/>
          <w:sz w:val="18"/>
          <w:szCs w:val="18"/>
        </w:rPr>
        <w:t>njegovih</w:t>
      </w:r>
      <w:proofErr w:type="spellEnd"/>
      <w:r w:rsidRPr="00826F7B">
        <w:rPr>
          <w:rStyle w:val="DeltaViewInsertion"/>
          <w:rFonts w:ascii="Times New Roman" w:hAnsi="Times New Roman"/>
          <w:b w:val="0"/>
          <w:i w:val="0"/>
          <w:w w:val="0"/>
          <w:sz w:val="18"/>
          <w:szCs w:val="18"/>
        </w:rPr>
        <w:t xml:space="preserve"> </w:t>
      </w:r>
      <w:proofErr w:type="spellStart"/>
      <w:r w:rsidRPr="00826F7B">
        <w:rPr>
          <w:rStyle w:val="DeltaViewInsertion"/>
          <w:rFonts w:ascii="Times New Roman" w:hAnsi="Times New Roman"/>
          <w:b w:val="0"/>
          <w:i w:val="0"/>
          <w:w w:val="0"/>
          <w:sz w:val="18"/>
          <w:szCs w:val="18"/>
        </w:rPr>
        <w:t>žrtava</w:t>
      </w:r>
      <w:proofErr w:type="spellEnd"/>
      <w:r w:rsidRPr="00826F7B">
        <w:rPr>
          <w:rStyle w:val="DeltaViewInsertion"/>
          <w:rFonts w:ascii="Times New Roman" w:hAnsi="Times New Roman"/>
          <w:b w:val="0"/>
          <w:i w:val="0"/>
          <w:w w:val="0"/>
          <w:sz w:val="18"/>
          <w:szCs w:val="18"/>
        </w:rPr>
        <w:t xml:space="preserve"> </w:t>
      </w:r>
      <w:proofErr w:type="spellStart"/>
      <w:r w:rsidRPr="00826F7B">
        <w:rPr>
          <w:rStyle w:val="DeltaViewInsertion"/>
          <w:rFonts w:ascii="Times New Roman" w:hAnsi="Times New Roman"/>
          <w:b w:val="0"/>
          <w:i w:val="0"/>
          <w:sz w:val="18"/>
          <w:szCs w:val="18"/>
        </w:rPr>
        <w:t>te</w:t>
      </w:r>
      <w:proofErr w:type="spellEnd"/>
      <w:r w:rsidRPr="00826F7B">
        <w:rPr>
          <w:rStyle w:val="DeltaViewInsertion"/>
          <w:rFonts w:ascii="Times New Roman" w:hAnsi="Times New Roman"/>
          <w:b w:val="0"/>
          <w:i w:val="0"/>
          <w:sz w:val="18"/>
          <w:szCs w:val="18"/>
        </w:rPr>
        <w:t xml:space="preserve"> o </w:t>
      </w:r>
      <w:proofErr w:type="spellStart"/>
      <w:r w:rsidRPr="00826F7B">
        <w:rPr>
          <w:rStyle w:val="DeltaViewInsertion"/>
          <w:rFonts w:ascii="Times New Roman" w:hAnsi="Times New Roman"/>
          <w:b w:val="0"/>
          <w:i w:val="0"/>
          <w:sz w:val="18"/>
          <w:szCs w:val="18"/>
        </w:rPr>
        <w:t>zamjeni</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Okvirne</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odluke</w:t>
      </w:r>
      <w:proofErr w:type="spellEnd"/>
      <w:r w:rsidRPr="00826F7B">
        <w:rPr>
          <w:rStyle w:val="DeltaViewInsertion"/>
          <w:rFonts w:ascii="Times New Roman" w:hAnsi="Times New Roman"/>
          <w:b w:val="0"/>
          <w:i w:val="0"/>
          <w:sz w:val="18"/>
          <w:szCs w:val="18"/>
        </w:rPr>
        <w:t xml:space="preserve"> </w:t>
      </w:r>
      <w:proofErr w:type="spellStart"/>
      <w:r w:rsidRPr="00826F7B">
        <w:rPr>
          <w:rStyle w:val="DeltaViewInsertion"/>
          <w:rFonts w:ascii="Times New Roman" w:hAnsi="Times New Roman"/>
          <w:b w:val="0"/>
          <w:i w:val="0"/>
          <w:sz w:val="18"/>
          <w:szCs w:val="18"/>
        </w:rPr>
        <w:t>Vijeća</w:t>
      </w:r>
      <w:proofErr w:type="spellEnd"/>
      <w:r w:rsidRPr="00826F7B">
        <w:rPr>
          <w:rStyle w:val="DeltaViewInsertion"/>
          <w:rFonts w:ascii="Times New Roman" w:hAnsi="Times New Roman"/>
          <w:b w:val="0"/>
          <w:i w:val="0"/>
          <w:sz w:val="18"/>
          <w:szCs w:val="18"/>
        </w:rPr>
        <w:t xml:space="preserve"> 2002/629/PUP (SL L 101, 15.4.2011., str. 1.).</w:t>
      </w:r>
    </w:p>
  </w:footnote>
  <w:footnote w:id="22">
    <w:p w14:paraId="5502822C" w14:textId="77777777" w:rsidR="00152291" w:rsidRPr="008F236E"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pPr>
      <w:r w:rsidRPr="00826F7B">
        <w:rPr>
          <w:rStyle w:val="Referencafusnote"/>
          <w:rFonts w:ascii="Times New Roman" w:hAnsi="Times New Roman"/>
          <w:sz w:val="18"/>
          <w:szCs w:val="18"/>
        </w:rPr>
        <w:footnoteRef/>
      </w:r>
      <w:r w:rsidRPr="00826F7B">
        <w:rPr>
          <w:rFonts w:ascii="Times New Roman" w:hAnsi="Times New Roman"/>
          <w:sz w:val="18"/>
          <w:szCs w:val="18"/>
          <w:lang w:val="pl-PL"/>
        </w:rPr>
        <w:tab/>
      </w:r>
      <w:proofErr w:type="spellStart"/>
      <w:r w:rsidRPr="00826F7B">
        <w:rPr>
          <w:rFonts w:ascii="Times New Roman" w:hAnsi="Times New Roman"/>
          <w:sz w:val="18"/>
          <w:szCs w:val="18"/>
        </w:rPr>
        <w:t>Ponovite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onoliko</w:t>
      </w:r>
      <w:proofErr w:type="spellEnd"/>
      <w:r w:rsidRPr="00826F7B">
        <w:rPr>
          <w:rFonts w:ascii="Times New Roman" w:hAnsi="Times New Roman"/>
          <w:sz w:val="18"/>
          <w:szCs w:val="18"/>
        </w:rPr>
        <w:t xml:space="preserve"> puta </w:t>
      </w:r>
      <w:proofErr w:type="spellStart"/>
      <w:r w:rsidRPr="00826F7B">
        <w:rPr>
          <w:rFonts w:ascii="Times New Roman" w:hAnsi="Times New Roman"/>
          <w:sz w:val="18"/>
          <w:szCs w:val="18"/>
        </w:rPr>
        <w:t>koliko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potrebno</w:t>
      </w:r>
      <w:proofErr w:type="spellEnd"/>
      <w:r w:rsidRPr="00826F7B">
        <w:rPr>
          <w:rFonts w:ascii="Times New Roman" w:hAnsi="Times New Roman"/>
          <w:sz w:val="18"/>
          <w:szCs w:val="18"/>
        </w:rPr>
        <w:t>.</w:t>
      </w:r>
    </w:p>
  </w:footnote>
  <w:footnote w:id="23">
    <w:p w14:paraId="5C48AEE5"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Ponovite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onoliko</w:t>
      </w:r>
      <w:proofErr w:type="spellEnd"/>
      <w:r w:rsidRPr="00826F7B">
        <w:rPr>
          <w:rFonts w:ascii="Times New Roman" w:hAnsi="Times New Roman"/>
          <w:sz w:val="18"/>
          <w:szCs w:val="18"/>
        </w:rPr>
        <w:t xml:space="preserve"> puta </w:t>
      </w:r>
      <w:proofErr w:type="spellStart"/>
      <w:r w:rsidRPr="00826F7B">
        <w:rPr>
          <w:rFonts w:ascii="Times New Roman" w:hAnsi="Times New Roman"/>
          <w:sz w:val="18"/>
          <w:szCs w:val="18"/>
        </w:rPr>
        <w:t>koliko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potrebno</w:t>
      </w:r>
      <w:proofErr w:type="spellEnd"/>
      <w:r w:rsidRPr="00826F7B">
        <w:rPr>
          <w:rFonts w:ascii="Times New Roman" w:hAnsi="Times New Roman"/>
          <w:sz w:val="18"/>
          <w:szCs w:val="18"/>
        </w:rPr>
        <w:t>.</w:t>
      </w:r>
    </w:p>
  </w:footnote>
  <w:footnote w:id="24">
    <w:p w14:paraId="6B6A6A05"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Ponovite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onoliko</w:t>
      </w:r>
      <w:proofErr w:type="spellEnd"/>
      <w:r w:rsidRPr="00826F7B">
        <w:rPr>
          <w:rFonts w:ascii="Times New Roman" w:hAnsi="Times New Roman"/>
          <w:sz w:val="18"/>
          <w:szCs w:val="18"/>
        </w:rPr>
        <w:t xml:space="preserve"> puta </w:t>
      </w:r>
      <w:proofErr w:type="spellStart"/>
      <w:r w:rsidRPr="00826F7B">
        <w:rPr>
          <w:rFonts w:ascii="Times New Roman" w:hAnsi="Times New Roman"/>
          <w:sz w:val="18"/>
          <w:szCs w:val="18"/>
        </w:rPr>
        <w:t>koliko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potrebno</w:t>
      </w:r>
      <w:proofErr w:type="spellEnd"/>
      <w:r w:rsidRPr="00826F7B">
        <w:rPr>
          <w:rFonts w:ascii="Times New Roman" w:hAnsi="Times New Roman"/>
          <w:sz w:val="18"/>
          <w:szCs w:val="18"/>
        </w:rPr>
        <w:t>.</w:t>
      </w:r>
    </w:p>
  </w:footnote>
  <w:footnote w:id="25">
    <w:p w14:paraId="6C72320E"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t xml:space="preserve">U </w:t>
      </w:r>
      <w:proofErr w:type="spellStart"/>
      <w:r w:rsidRPr="00826F7B">
        <w:rPr>
          <w:rFonts w:ascii="Times New Roman" w:hAnsi="Times New Roman"/>
          <w:sz w:val="18"/>
          <w:szCs w:val="18"/>
        </w:rPr>
        <w:t>skladu</w:t>
      </w:r>
      <w:proofErr w:type="spellEnd"/>
      <w:r w:rsidRPr="00826F7B">
        <w:rPr>
          <w:rFonts w:ascii="Times New Roman" w:hAnsi="Times New Roman"/>
          <w:sz w:val="18"/>
          <w:szCs w:val="18"/>
        </w:rPr>
        <w:t xml:space="preserve"> s </w:t>
      </w:r>
      <w:proofErr w:type="spellStart"/>
      <w:r w:rsidRPr="00826F7B">
        <w:rPr>
          <w:rFonts w:ascii="Times New Roman" w:hAnsi="Times New Roman"/>
          <w:sz w:val="18"/>
          <w:szCs w:val="18"/>
        </w:rPr>
        <w:t>nacionalnim</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odredbama</w:t>
      </w:r>
      <w:proofErr w:type="spellEnd"/>
      <w:r w:rsidRPr="00826F7B">
        <w:rPr>
          <w:rFonts w:ascii="Times New Roman" w:hAnsi="Times New Roman"/>
          <w:sz w:val="18"/>
          <w:szCs w:val="18"/>
        </w:rPr>
        <w:t xml:space="preserve"> o </w:t>
      </w:r>
      <w:proofErr w:type="spellStart"/>
      <w:r w:rsidRPr="00826F7B">
        <w:rPr>
          <w:rFonts w:ascii="Times New Roman" w:hAnsi="Times New Roman"/>
          <w:sz w:val="18"/>
          <w:szCs w:val="18"/>
        </w:rPr>
        <w:t>provedbi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članka</w:t>
      </w:r>
      <w:proofErr w:type="spellEnd"/>
      <w:r w:rsidRPr="00826F7B">
        <w:rPr>
          <w:rFonts w:ascii="Times New Roman" w:hAnsi="Times New Roman"/>
          <w:sz w:val="18"/>
          <w:szCs w:val="18"/>
        </w:rPr>
        <w:t xml:space="preserve"> 57. </w:t>
      </w:r>
      <w:proofErr w:type="spellStart"/>
      <w:r w:rsidRPr="00826F7B">
        <w:rPr>
          <w:rFonts w:ascii="Times New Roman" w:hAnsi="Times New Roman"/>
          <w:sz w:val="18"/>
          <w:szCs w:val="18"/>
        </w:rPr>
        <w:t>stavka</w:t>
      </w:r>
      <w:proofErr w:type="spellEnd"/>
      <w:r w:rsidRPr="00826F7B">
        <w:rPr>
          <w:rFonts w:ascii="Times New Roman" w:hAnsi="Times New Roman"/>
          <w:sz w:val="18"/>
          <w:szCs w:val="18"/>
        </w:rPr>
        <w:t xml:space="preserve"> 6. </w:t>
      </w:r>
      <w:proofErr w:type="spellStart"/>
      <w:r w:rsidRPr="00826F7B">
        <w:rPr>
          <w:rFonts w:ascii="Times New Roman" w:hAnsi="Times New Roman"/>
          <w:sz w:val="18"/>
          <w:szCs w:val="18"/>
        </w:rPr>
        <w:t>Direktive</w:t>
      </w:r>
      <w:proofErr w:type="spellEnd"/>
      <w:r w:rsidRPr="00826F7B">
        <w:rPr>
          <w:rFonts w:ascii="Times New Roman" w:hAnsi="Times New Roman"/>
          <w:sz w:val="18"/>
          <w:szCs w:val="18"/>
        </w:rPr>
        <w:t xml:space="preserve"> 2014/24/EU.</w:t>
      </w:r>
    </w:p>
  </w:footnote>
  <w:footnote w:id="26">
    <w:p w14:paraId="73F74708" w14:textId="77777777" w:rsidR="00152291" w:rsidRPr="006F6304"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Uzimajući</w:t>
      </w:r>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obzir</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prirodu</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počinjenih</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zločina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jednokratan</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ponovljen</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sustavan</w:t>
      </w:r>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objašnjenju</w:t>
      </w:r>
      <w:proofErr w:type="spellEnd"/>
      <w:r w:rsidRPr="00826F7B">
        <w:rPr>
          <w:rFonts w:ascii="Times New Roman" w:hAnsi="Times New Roman"/>
          <w:sz w:val="18"/>
          <w:szCs w:val="18"/>
        </w:rPr>
        <w:t xml:space="preserve"> se </w:t>
      </w:r>
      <w:proofErr w:type="spellStart"/>
      <w:r w:rsidRPr="00826F7B">
        <w:rPr>
          <w:rFonts w:ascii="Times New Roman" w:hAnsi="Times New Roman"/>
          <w:sz w:val="18"/>
          <w:szCs w:val="18"/>
        </w:rPr>
        <w:t>treba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prikazati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primjerenost</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poduzetih</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mjera</w:t>
      </w:r>
      <w:proofErr w:type="spellEnd"/>
      <w:r w:rsidRPr="00826F7B">
        <w:rPr>
          <w:rFonts w:ascii="Times New Roman" w:hAnsi="Times New Roman"/>
          <w:sz w:val="18"/>
          <w:szCs w:val="18"/>
        </w:rPr>
        <w:t>.</w:t>
      </w:r>
      <w:r w:rsidRPr="006F6304">
        <w:t xml:space="preserve"> </w:t>
      </w:r>
    </w:p>
  </w:footnote>
  <w:footnote w:id="27">
    <w:p w14:paraId="706CF929"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lang w:val="pl-PL"/>
        </w:rPr>
        <w:tab/>
      </w:r>
      <w:proofErr w:type="spellStart"/>
      <w:r w:rsidRPr="00826F7B">
        <w:rPr>
          <w:rFonts w:ascii="Times New Roman" w:hAnsi="Times New Roman"/>
          <w:sz w:val="18"/>
          <w:szCs w:val="18"/>
        </w:rPr>
        <w:t>Ponovite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onoliko</w:t>
      </w:r>
      <w:proofErr w:type="spellEnd"/>
      <w:r w:rsidRPr="00826F7B">
        <w:rPr>
          <w:rFonts w:ascii="Times New Roman" w:hAnsi="Times New Roman"/>
          <w:sz w:val="18"/>
          <w:szCs w:val="18"/>
        </w:rPr>
        <w:t xml:space="preserve"> puta </w:t>
      </w:r>
      <w:proofErr w:type="spellStart"/>
      <w:r w:rsidRPr="00826F7B">
        <w:rPr>
          <w:rFonts w:ascii="Times New Roman" w:hAnsi="Times New Roman"/>
          <w:sz w:val="18"/>
          <w:szCs w:val="18"/>
        </w:rPr>
        <w:t>koliko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potrebno</w:t>
      </w:r>
      <w:proofErr w:type="spellEnd"/>
      <w:r w:rsidRPr="00826F7B">
        <w:rPr>
          <w:rFonts w:ascii="Times New Roman" w:hAnsi="Times New Roman"/>
          <w:sz w:val="18"/>
          <w:szCs w:val="18"/>
        </w:rPr>
        <w:t>.</w:t>
      </w:r>
    </w:p>
  </w:footnote>
  <w:footnote w:id="28">
    <w:p w14:paraId="1F9F9275"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Vidjeti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članak</w:t>
      </w:r>
      <w:proofErr w:type="spellEnd"/>
      <w:r w:rsidRPr="00826F7B">
        <w:rPr>
          <w:rFonts w:ascii="Times New Roman" w:hAnsi="Times New Roman"/>
          <w:sz w:val="18"/>
          <w:szCs w:val="18"/>
        </w:rPr>
        <w:t xml:space="preserve"> 57. </w:t>
      </w:r>
      <w:proofErr w:type="spellStart"/>
      <w:r w:rsidRPr="00826F7B">
        <w:rPr>
          <w:rFonts w:ascii="Times New Roman" w:hAnsi="Times New Roman"/>
          <w:sz w:val="18"/>
          <w:szCs w:val="18"/>
        </w:rPr>
        <w:t>stavak</w:t>
      </w:r>
      <w:proofErr w:type="spellEnd"/>
      <w:r w:rsidRPr="00826F7B">
        <w:rPr>
          <w:rFonts w:ascii="Times New Roman" w:hAnsi="Times New Roman"/>
          <w:sz w:val="18"/>
          <w:szCs w:val="18"/>
        </w:rPr>
        <w:t xml:space="preserve"> 4. </w:t>
      </w:r>
      <w:proofErr w:type="spellStart"/>
      <w:r w:rsidRPr="00826F7B">
        <w:rPr>
          <w:rFonts w:ascii="Times New Roman" w:hAnsi="Times New Roman"/>
          <w:sz w:val="18"/>
          <w:szCs w:val="18"/>
        </w:rPr>
        <w:t>Direktive</w:t>
      </w:r>
      <w:proofErr w:type="spellEnd"/>
      <w:r w:rsidRPr="00826F7B">
        <w:rPr>
          <w:rFonts w:ascii="Times New Roman" w:hAnsi="Times New Roman"/>
          <w:sz w:val="18"/>
          <w:szCs w:val="18"/>
        </w:rPr>
        <w:t xml:space="preserve"> 2014/24/EU.</w:t>
      </w:r>
    </w:p>
  </w:footnote>
  <w:footnote w:id="29">
    <w:p w14:paraId="47C25005"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b/>
          <w:i/>
          <w:sz w:val="18"/>
          <w:szCs w:val="18"/>
        </w:rPr>
        <w:t>Kako</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je</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za</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potrebe</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ove</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nabave</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navedeno</w:t>
      </w:r>
      <w:proofErr w:type="spellEnd"/>
      <w:r w:rsidRPr="00826F7B">
        <w:rPr>
          <w:rFonts w:ascii="Times New Roman" w:hAnsi="Times New Roman"/>
          <w:b/>
          <w:i/>
          <w:sz w:val="18"/>
          <w:szCs w:val="18"/>
        </w:rPr>
        <w:t xml:space="preserve"> u </w:t>
      </w:r>
      <w:proofErr w:type="spellStart"/>
      <w:r w:rsidRPr="00826F7B">
        <w:rPr>
          <w:rFonts w:ascii="Times New Roman" w:hAnsi="Times New Roman"/>
          <w:b/>
          <w:i/>
          <w:sz w:val="18"/>
          <w:szCs w:val="18"/>
        </w:rPr>
        <w:t>nacionalnom</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pravu</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odgovarajućoj</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obavijesti</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ili</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dokumentaciji</w:t>
      </w:r>
      <w:proofErr w:type="spellEnd"/>
      <w:r w:rsidRPr="00826F7B">
        <w:rPr>
          <w:rFonts w:ascii="Times New Roman" w:hAnsi="Times New Roman"/>
          <w:b/>
          <w:i/>
          <w:sz w:val="18"/>
          <w:szCs w:val="18"/>
        </w:rPr>
        <w:t xml:space="preserve"> o </w:t>
      </w:r>
      <w:proofErr w:type="spellStart"/>
      <w:r w:rsidRPr="00826F7B">
        <w:rPr>
          <w:rFonts w:ascii="Times New Roman" w:hAnsi="Times New Roman"/>
          <w:b/>
          <w:i/>
          <w:sz w:val="18"/>
          <w:szCs w:val="18"/>
        </w:rPr>
        <w:t>nabavi</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ili</w:t>
      </w:r>
      <w:proofErr w:type="spellEnd"/>
      <w:r w:rsidRPr="00826F7B">
        <w:rPr>
          <w:rFonts w:ascii="Times New Roman" w:hAnsi="Times New Roman"/>
          <w:b/>
          <w:i/>
          <w:sz w:val="18"/>
          <w:szCs w:val="18"/>
        </w:rPr>
        <w:t xml:space="preserve"> u </w:t>
      </w:r>
      <w:proofErr w:type="spellStart"/>
      <w:r w:rsidRPr="00826F7B">
        <w:rPr>
          <w:rFonts w:ascii="Times New Roman" w:hAnsi="Times New Roman"/>
          <w:b/>
          <w:i/>
          <w:sz w:val="18"/>
          <w:szCs w:val="18"/>
        </w:rPr>
        <w:t>članku</w:t>
      </w:r>
      <w:proofErr w:type="spellEnd"/>
      <w:r w:rsidRPr="00826F7B">
        <w:rPr>
          <w:rFonts w:ascii="Times New Roman" w:hAnsi="Times New Roman"/>
          <w:b/>
          <w:i/>
          <w:sz w:val="18"/>
          <w:szCs w:val="18"/>
        </w:rPr>
        <w:t xml:space="preserve"> 18. </w:t>
      </w:r>
      <w:proofErr w:type="spellStart"/>
      <w:r w:rsidRPr="00826F7B">
        <w:rPr>
          <w:rFonts w:ascii="Times New Roman" w:hAnsi="Times New Roman"/>
          <w:b/>
          <w:i/>
          <w:sz w:val="18"/>
          <w:szCs w:val="18"/>
        </w:rPr>
        <w:t>stavku</w:t>
      </w:r>
      <w:proofErr w:type="spellEnd"/>
      <w:r w:rsidRPr="00826F7B">
        <w:rPr>
          <w:rFonts w:ascii="Times New Roman" w:hAnsi="Times New Roman"/>
          <w:b/>
          <w:i/>
          <w:sz w:val="18"/>
          <w:szCs w:val="18"/>
        </w:rPr>
        <w:t xml:space="preserve"> 2. </w:t>
      </w:r>
      <w:proofErr w:type="spellStart"/>
      <w:r w:rsidRPr="00826F7B">
        <w:rPr>
          <w:rFonts w:ascii="Times New Roman" w:hAnsi="Times New Roman"/>
          <w:b/>
          <w:i/>
          <w:sz w:val="18"/>
          <w:szCs w:val="18"/>
        </w:rPr>
        <w:t>Direktive</w:t>
      </w:r>
      <w:proofErr w:type="spellEnd"/>
      <w:r w:rsidRPr="00826F7B">
        <w:rPr>
          <w:rFonts w:ascii="Times New Roman" w:hAnsi="Times New Roman"/>
          <w:b/>
          <w:i/>
          <w:sz w:val="18"/>
          <w:szCs w:val="18"/>
        </w:rPr>
        <w:t xml:space="preserve"> 2014/24/EU.</w:t>
      </w:r>
    </w:p>
  </w:footnote>
  <w:footnote w:id="30">
    <w:p w14:paraId="0484AE88" w14:textId="77777777" w:rsidR="00152291" w:rsidRPr="006F6304"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b/>
          <w:i/>
          <w:sz w:val="18"/>
          <w:szCs w:val="18"/>
        </w:rPr>
        <w:t>Vidjeti</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nacionalno</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pravo</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odgovarajuću</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obavijest</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ili</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dokumentaciju</w:t>
      </w:r>
      <w:proofErr w:type="spellEnd"/>
      <w:r w:rsidRPr="00826F7B">
        <w:rPr>
          <w:rFonts w:ascii="Times New Roman" w:hAnsi="Times New Roman"/>
          <w:b/>
          <w:i/>
          <w:sz w:val="18"/>
          <w:szCs w:val="18"/>
        </w:rPr>
        <w:t xml:space="preserve"> o </w:t>
      </w:r>
      <w:proofErr w:type="spellStart"/>
      <w:r w:rsidRPr="00826F7B">
        <w:rPr>
          <w:rFonts w:ascii="Times New Roman" w:hAnsi="Times New Roman"/>
          <w:b/>
          <w:i/>
          <w:sz w:val="18"/>
          <w:szCs w:val="18"/>
        </w:rPr>
        <w:t>nabavi</w:t>
      </w:r>
      <w:proofErr w:type="spellEnd"/>
      <w:r w:rsidRPr="00826F7B">
        <w:rPr>
          <w:rFonts w:ascii="Times New Roman" w:hAnsi="Times New Roman"/>
          <w:sz w:val="18"/>
          <w:szCs w:val="18"/>
        </w:rPr>
        <w:t>.</w:t>
      </w:r>
    </w:p>
  </w:footnote>
  <w:footnote w:id="31">
    <w:p w14:paraId="71283B4B"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Ovaj</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podatak</w:t>
      </w:r>
      <w:proofErr w:type="spellEnd"/>
      <w:r w:rsidRPr="00826F7B">
        <w:rPr>
          <w:rFonts w:ascii="Times New Roman" w:hAnsi="Times New Roman"/>
          <w:sz w:val="18"/>
          <w:szCs w:val="18"/>
        </w:rPr>
        <w:t xml:space="preserve"> </w:t>
      </w:r>
      <w:r w:rsidRPr="00826F7B">
        <w:rPr>
          <w:rFonts w:ascii="Times New Roman" w:hAnsi="Times New Roman"/>
          <w:b/>
          <w:sz w:val="18"/>
          <w:szCs w:val="18"/>
        </w:rPr>
        <w:t>ne</w:t>
      </w:r>
      <w:r w:rsidRPr="00826F7B">
        <w:rPr>
          <w:rFonts w:ascii="Times New Roman" w:hAnsi="Times New Roman"/>
          <w:sz w:val="18"/>
          <w:szCs w:val="18"/>
        </w:rPr>
        <w:t xml:space="preserve"> </w:t>
      </w:r>
      <w:proofErr w:type="spellStart"/>
      <w:r w:rsidRPr="00826F7B">
        <w:rPr>
          <w:rFonts w:ascii="Times New Roman" w:hAnsi="Times New Roman"/>
          <w:sz w:val="18"/>
          <w:szCs w:val="18"/>
        </w:rPr>
        <w:t>treba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navesti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ako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isključenje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gospodarskih</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subjekata</w:t>
      </w:r>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jednom</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od</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slučajeva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navedenih</w:t>
      </w:r>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točkama</w:t>
      </w:r>
      <w:proofErr w:type="spellEnd"/>
      <w:r w:rsidRPr="00826F7B">
        <w:rPr>
          <w:rFonts w:ascii="Times New Roman" w:hAnsi="Times New Roman"/>
          <w:sz w:val="18"/>
          <w:szCs w:val="18"/>
        </w:rPr>
        <w:t xml:space="preserve"> od a do f </w:t>
      </w:r>
      <w:proofErr w:type="spellStart"/>
      <w:r w:rsidRPr="00826F7B">
        <w:rPr>
          <w:rFonts w:ascii="Times New Roman" w:hAnsi="Times New Roman"/>
          <w:b/>
          <w:sz w:val="18"/>
          <w:szCs w:val="18"/>
          <w:u w:val="single"/>
        </w:rPr>
        <w:t>obvezno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prema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primjenjivom</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nacionalnom</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pravu</w:t>
      </w:r>
      <w:proofErr w:type="spellEnd"/>
      <w:r w:rsidRPr="00826F7B">
        <w:rPr>
          <w:rFonts w:ascii="Times New Roman" w:hAnsi="Times New Roman"/>
          <w:sz w:val="18"/>
          <w:szCs w:val="18"/>
        </w:rPr>
        <w:t xml:space="preserve"> </w:t>
      </w:r>
      <w:r w:rsidRPr="00826F7B">
        <w:rPr>
          <w:rFonts w:ascii="Times New Roman" w:hAnsi="Times New Roman"/>
          <w:b/>
          <w:sz w:val="18"/>
          <w:szCs w:val="18"/>
        </w:rPr>
        <w:t xml:space="preserve">bez </w:t>
      </w:r>
      <w:proofErr w:type="spellStart"/>
      <w:r w:rsidRPr="00826F7B">
        <w:rPr>
          <w:rFonts w:ascii="Times New Roman" w:hAnsi="Times New Roman"/>
          <w:b/>
          <w:sz w:val="18"/>
          <w:szCs w:val="18"/>
        </w:rPr>
        <w:t>mogućnosti</w:t>
      </w:r>
      <w:proofErr w:type="spellEnd"/>
      <w:r w:rsidRPr="00826F7B">
        <w:rPr>
          <w:rFonts w:ascii="Times New Roman" w:hAnsi="Times New Roman"/>
          <w:b/>
          <w:sz w:val="18"/>
          <w:szCs w:val="18"/>
        </w:rPr>
        <w:t xml:space="preserve"> </w:t>
      </w:r>
      <w:proofErr w:type="spellStart"/>
      <w:r w:rsidRPr="00826F7B">
        <w:rPr>
          <w:rFonts w:ascii="Times New Roman" w:hAnsi="Times New Roman"/>
          <w:b/>
          <w:sz w:val="18"/>
          <w:szCs w:val="18"/>
        </w:rPr>
        <w:t>odstupanja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kad</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gospodarski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subjekt</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svejedno</w:t>
      </w:r>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mogućnosti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izvršiti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ugovor</w:t>
      </w:r>
      <w:proofErr w:type="spellEnd"/>
      <w:r w:rsidRPr="00826F7B">
        <w:rPr>
          <w:rFonts w:ascii="Times New Roman" w:hAnsi="Times New Roman"/>
          <w:sz w:val="18"/>
          <w:szCs w:val="18"/>
        </w:rPr>
        <w:t>.</w:t>
      </w:r>
    </w:p>
  </w:footnote>
  <w:footnote w:id="32">
    <w:p w14:paraId="2F77ACAD"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b/>
          <w:i/>
          <w:sz w:val="18"/>
          <w:szCs w:val="18"/>
        </w:rPr>
        <w:t>Ako</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je</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primjenjivo</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vidjeti</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definicije</w:t>
      </w:r>
      <w:proofErr w:type="spellEnd"/>
      <w:r w:rsidRPr="00826F7B">
        <w:rPr>
          <w:rFonts w:ascii="Times New Roman" w:hAnsi="Times New Roman"/>
          <w:b/>
          <w:i/>
          <w:sz w:val="18"/>
          <w:szCs w:val="18"/>
        </w:rPr>
        <w:t xml:space="preserve"> u </w:t>
      </w:r>
      <w:proofErr w:type="spellStart"/>
      <w:r w:rsidRPr="00826F7B">
        <w:rPr>
          <w:rFonts w:ascii="Times New Roman" w:hAnsi="Times New Roman"/>
          <w:b/>
          <w:i/>
          <w:sz w:val="18"/>
          <w:szCs w:val="18"/>
        </w:rPr>
        <w:t>nacionalnom</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pravu</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odgovarajućoj</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obavijesti</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ili</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dokumentaciji</w:t>
      </w:r>
      <w:proofErr w:type="spellEnd"/>
      <w:r w:rsidRPr="00826F7B">
        <w:rPr>
          <w:rFonts w:ascii="Times New Roman" w:hAnsi="Times New Roman"/>
          <w:b/>
          <w:i/>
          <w:sz w:val="18"/>
          <w:szCs w:val="18"/>
        </w:rPr>
        <w:t xml:space="preserve"> o </w:t>
      </w:r>
      <w:proofErr w:type="spellStart"/>
      <w:r w:rsidRPr="00826F7B">
        <w:rPr>
          <w:rFonts w:ascii="Times New Roman" w:hAnsi="Times New Roman"/>
          <w:b/>
          <w:i/>
          <w:sz w:val="18"/>
          <w:szCs w:val="18"/>
        </w:rPr>
        <w:t>nabavi</w:t>
      </w:r>
      <w:proofErr w:type="spellEnd"/>
      <w:r w:rsidRPr="00826F7B">
        <w:rPr>
          <w:rFonts w:ascii="Times New Roman" w:hAnsi="Times New Roman"/>
          <w:b/>
          <w:i/>
          <w:sz w:val="18"/>
          <w:szCs w:val="18"/>
        </w:rPr>
        <w:t>.</w:t>
      </w:r>
    </w:p>
  </w:footnote>
  <w:footnote w:id="33">
    <w:p w14:paraId="1D282910" w14:textId="77777777" w:rsidR="00152291" w:rsidRPr="006F6304"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b/>
          <w:i/>
          <w:sz w:val="18"/>
          <w:szCs w:val="18"/>
        </w:rPr>
        <w:t>Kako</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je</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navedeno</w:t>
      </w:r>
      <w:proofErr w:type="spellEnd"/>
      <w:r w:rsidRPr="00826F7B">
        <w:rPr>
          <w:rFonts w:ascii="Times New Roman" w:hAnsi="Times New Roman"/>
          <w:b/>
          <w:i/>
          <w:sz w:val="18"/>
          <w:szCs w:val="18"/>
        </w:rPr>
        <w:t xml:space="preserve"> u </w:t>
      </w:r>
      <w:proofErr w:type="spellStart"/>
      <w:r w:rsidRPr="00826F7B">
        <w:rPr>
          <w:rFonts w:ascii="Times New Roman" w:hAnsi="Times New Roman"/>
          <w:b/>
          <w:i/>
          <w:sz w:val="18"/>
          <w:szCs w:val="18"/>
        </w:rPr>
        <w:t>nacionalnom</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pravu</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odgovarajućoj</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obavijesti</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ili</w:t>
      </w:r>
      <w:proofErr w:type="spellEnd"/>
      <w:r w:rsidRPr="00826F7B">
        <w:rPr>
          <w:rFonts w:ascii="Times New Roman" w:hAnsi="Times New Roman"/>
          <w:b/>
          <w:i/>
          <w:sz w:val="18"/>
          <w:szCs w:val="18"/>
        </w:rPr>
        <w:t xml:space="preserve"> </w:t>
      </w:r>
      <w:proofErr w:type="spellStart"/>
      <w:r w:rsidRPr="00826F7B">
        <w:rPr>
          <w:rFonts w:ascii="Times New Roman" w:hAnsi="Times New Roman"/>
          <w:b/>
          <w:i/>
          <w:sz w:val="18"/>
          <w:szCs w:val="18"/>
        </w:rPr>
        <w:t>dokumentaciji</w:t>
      </w:r>
      <w:proofErr w:type="spellEnd"/>
      <w:r w:rsidRPr="00826F7B">
        <w:rPr>
          <w:rFonts w:ascii="Times New Roman" w:hAnsi="Times New Roman"/>
          <w:b/>
          <w:i/>
          <w:sz w:val="18"/>
          <w:szCs w:val="18"/>
        </w:rPr>
        <w:t xml:space="preserve"> o </w:t>
      </w:r>
      <w:proofErr w:type="spellStart"/>
      <w:r w:rsidRPr="00826F7B">
        <w:rPr>
          <w:rFonts w:ascii="Times New Roman" w:hAnsi="Times New Roman"/>
          <w:b/>
          <w:i/>
          <w:sz w:val="18"/>
          <w:szCs w:val="18"/>
        </w:rPr>
        <w:t>nabavi</w:t>
      </w:r>
      <w:proofErr w:type="spellEnd"/>
      <w:r w:rsidRPr="00826F7B">
        <w:rPr>
          <w:rFonts w:ascii="Times New Roman" w:hAnsi="Times New Roman"/>
          <w:b/>
          <w:i/>
          <w:sz w:val="18"/>
          <w:szCs w:val="18"/>
        </w:rPr>
        <w:t>.</w:t>
      </w:r>
    </w:p>
  </w:footnote>
  <w:footnote w:id="34">
    <w:p w14:paraId="28BC17D7" w14:textId="77777777" w:rsidR="00152291" w:rsidRPr="00666429"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Pr>
          <w:rStyle w:val="Referencafusnote"/>
        </w:rPr>
        <w:footnoteRef/>
      </w:r>
      <w:r w:rsidRPr="00826F7B">
        <w:rPr>
          <w:rFonts w:ascii="Times New Roman" w:hAnsi="Times New Roman"/>
          <w:sz w:val="18"/>
          <w:szCs w:val="18"/>
          <w:lang w:val="pl-PL"/>
        </w:rPr>
        <w:tab/>
        <w:t>Ponovite onoliko puta koliko je potrebno.</w:t>
      </w:r>
    </w:p>
  </w:footnote>
  <w:footnote w:id="35">
    <w:p w14:paraId="52EB6274"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shd w:val="clear" w:color="auto" w:fill="BFBFBF"/>
        </w:rPr>
        <w:footnoteRef/>
      </w:r>
      <w:r w:rsidRPr="00826F7B">
        <w:rPr>
          <w:rFonts w:ascii="Times New Roman" w:hAnsi="Times New Roman"/>
          <w:sz w:val="18"/>
          <w:szCs w:val="18"/>
          <w:lang w:val="pl-PL"/>
        </w:rPr>
        <w:tab/>
      </w:r>
      <w:proofErr w:type="spellStart"/>
      <w:r w:rsidRPr="00826F7B">
        <w:rPr>
          <w:rFonts w:ascii="Times New Roman" w:hAnsi="Times New Roman"/>
          <w:sz w:val="18"/>
          <w:szCs w:val="18"/>
        </w:rPr>
        <w:t>Kako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opisano</w:t>
      </w:r>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Prilogu</w:t>
      </w:r>
      <w:proofErr w:type="spellEnd"/>
      <w:r w:rsidRPr="00826F7B">
        <w:rPr>
          <w:rFonts w:ascii="Times New Roman" w:hAnsi="Times New Roman"/>
          <w:sz w:val="18"/>
          <w:szCs w:val="18"/>
        </w:rPr>
        <w:t xml:space="preserve"> XI. </w:t>
      </w:r>
      <w:proofErr w:type="spellStart"/>
      <w:r w:rsidRPr="00826F7B">
        <w:rPr>
          <w:rFonts w:ascii="Times New Roman" w:hAnsi="Times New Roman"/>
          <w:sz w:val="18"/>
          <w:szCs w:val="18"/>
        </w:rPr>
        <w:t>Direktivi</w:t>
      </w:r>
      <w:proofErr w:type="spellEnd"/>
      <w:r w:rsidRPr="00826F7B">
        <w:rPr>
          <w:rFonts w:ascii="Times New Roman" w:hAnsi="Times New Roman"/>
          <w:sz w:val="18"/>
          <w:szCs w:val="18"/>
        </w:rPr>
        <w:t xml:space="preserve"> 2014/24/EU; </w:t>
      </w:r>
      <w:proofErr w:type="spellStart"/>
      <w:r w:rsidRPr="00826F7B">
        <w:rPr>
          <w:rFonts w:ascii="Times New Roman" w:hAnsi="Times New Roman"/>
          <w:b/>
          <w:i/>
          <w:sz w:val="18"/>
          <w:szCs w:val="18"/>
          <w:shd w:val="clear" w:color="auto" w:fill="BFBFBF"/>
        </w:rPr>
        <w:t>moguće</w:t>
      </w:r>
      <w:proofErr w:type="spellEnd"/>
      <w:r w:rsidRPr="00826F7B">
        <w:rPr>
          <w:rFonts w:ascii="Times New Roman" w:hAnsi="Times New Roman"/>
          <w:b/>
          <w:i/>
          <w:sz w:val="18"/>
          <w:szCs w:val="18"/>
          <w:shd w:val="clear" w:color="auto" w:fill="BFBFBF"/>
        </w:rPr>
        <w:t xml:space="preserve"> </w:t>
      </w:r>
      <w:proofErr w:type="spellStart"/>
      <w:r w:rsidRPr="00826F7B">
        <w:rPr>
          <w:rFonts w:ascii="Times New Roman" w:hAnsi="Times New Roman"/>
          <w:b/>
          <w:i/>
          <w:sz w:val="18"/>
          <w:szCs w:val="18"/>
          <w:shd w:val="clear" w:color="auto" w:fill="BFBFBF"/>
        </w:rPr>
        <w:t>je</w:t>
      </w:r>
      <w:proofErr w:type="spellEnd"/>
      <w:r w:rsidRPr="00826F7B">
        <w:rPr>
          <w:rFonts w:ascii="Times New Roman" w:hAnsi="Times New Roman"/>
          <w:b/>
          <w:i/>
          <w:sz w:val="18"/>
          <w:szCs w:val="18"/>
          <w:shd w:val="clear" w:color="auto" w:fill="BFBFBF"/>
        </w:rPr>
        <w:t xml:space="preserve"> da </w:t>
      </w:r>
      <w:proofErr w:type="spellStart"/>
      <w:r w:rsidRPr="00826F7B">
        <w:rPr>
          <w:rFonts w:ascii="Times New Roman" w:hAnsi="Times New Roman"/>
          <w:b/>
          <w:i/>
          <w:sz w:val="18"/>
          <w:szCs w:val="18"/>
          <w:shd w:val="clear" w:color="auto" w:fill="BFBFBF"/>
        </w:rPr>
        <w:t>će</w:t>
      </w:r>
      <w:proofErr w:type="spellEnd"/>
      <w:r w:rsidRPr="00826F7B">
        <w:rPr>
          <w:rFonts w:ascii="Times New Roman" w:hAnsi="Times New Roman"/>
          <w:b/>
          <w:i/>
          <w:sz w:val="18"/>
          <w:szCs w:val="18"/>
          <w:shd w:val="clear" w:color="auto" w:fill="BFBFBF"/>
        </w:rPr>
        <w:t xml:space="preserve"> </w:t>
      </w:r>
      <w:proofErr w:type="spellStart"/>
      <w:r w:rsidRPr="00826F7B">
        <w:rPr>
          <w:rFonts w:ascii="Times New Roman" w:hAnsi="Times New Roman"/>
          <w:b/>
          <w:i/>
          <w:sz w:val="18"/>
          <w:szCs w:val="18"/>
          <w:shd w:val="clear" w:color="auto" w:fill="BFBFBF"/>
        </w:rPr>
        <w:t>gospodarski</w:t>
      </w:r>
      <w:proofErr w:type="spellEnd"/>
      <w:r w:rsidRPr="00826F7B">
        <w:rPr>
          <w:rFonts w:ascii="Times New Roman" w:hAnsi="Times New Roman"/>
          <w:b/>
          <w:i/>
          <w:sz w:val="18"/>
          <w:szCs w:val="18"/>
          <w:shd w:val="clear" w:color="auto" w:fill="BFBFBF"/>
        </w:rPr>
        <w:t xml:space="preserve"> </w:t>
      </w:r>
      <w:proofErr w:type="spellStart"/>
      <w:r w:rsidRPr="00826F7B">
        <w:rPr>
          <w:rFonts w:ascii="Times New Roman" w:hAnsi="Times New Roman"/>
          <w:b/>
          <w:i/>
          <w:sz w:val="18"/>
          <w:szCs w:val="18"/>
          <w:shd w:val="clear" w:color="auto" w:fill="BFBFBF"/>
        </w:rPr>
        <w:t>subjekti</w:t>
      </w:r>
      <w:proofErr w:type="spellEnd"/>
      <w:r w:rsidRPr="00826F7B">
        <w:rPr>
          <w:rFonts w:ascii="Times New Roman" w:hAnsi="Times New Roman"/>
          <w:b/>
          <w:i/>
          <w:sz w:val="18"/>
          <w:szCs w:val="18"/>
          <w:shd w:val="clear" w:color="auto" w:fill="BFBFBF"/>
        </w:rPr>
        <w:t xml:space="preserve"> </w:t>
      </w:r>
      <w:proofErr w:type="spellStart"/>
      <w:r w:rsidRPr="00826F7B">
        <w:rPr>
          <w:rFonts w:ascii="Times New Roman" w:hAnsi="Times New Roman"/>
          <w:b/>
          <w:i/>
          <w:sz w:val="18"/>
          <w:szCs w:val="18"/>
          <w:shd w:val="clear" w:color="auto" w:fill="BFBFBF"/>
        </w:rPr>
        <w:t>iz</w:t>
      </w:r>
      <w:proofErr w:type="spellEnd"/>
      <w:r w:rsidRPr="00826F7B">
        <w:rPr>
          <w:rFonts w:ascii="Times New Roman" w:hAnsi="Times New Roman"/>
          <w:b/>
          <w:i/>
          <w:sz w:val="18"/>
          <w:szCs w:val="18"/>
          <w:shd w:val="clear" w:color="auto" w:fill="BFBFBF"/>
        </w:rPr>
        <w:t xml:space="preserve"> </w:t>
      </w:r>
      <w:proofErr w:type="spellStart"/>
      <w:r w:rsidRPr="00826F7B">
        <w:rPr>
          <w:rFonts w:ascii="Times New Roman" w:hAnsi="Times New Roman"/>
          <w:b/>
          <w:i/>
          <w:sz w:val="18"/>
          <w:szCs w:val="18"/>
          <w:shd w:val="clear" w:color="auto" w:fill="BFBFBF"/>
        </w:rPr>
        <w:t>određenih</w:t>
      </w:r>
      <w:proofErr w:type="spellEnd"/>
      <w:r w:rsidRPr="00826F7B">
        <w:rPr>
          <w:rFonts w:ascii="Times New Roman" w:hAnsi="Times New Roman"/>
          <w:b/>
          <w:i/>
          <w:sz w:val="18"/>
          <w:szCs w:val="18"/>
          <w:shd w:val="clear" w:color="auto" w:fill="BFBFBF"/>
        </w:rPr>
        <w:t xml:space="preserve"> </w:t>
      </w:r>
      <w:proofErr w:type="spellStart"/>
      <w:r w:rsidRPr="00826F7B">
        <w:rPr>
          <w:rFonts w:ascii="Times New Roman" w:hAnsi="Times New Roman"/>
          <w:b/>
          <w:i/>
          <w:sz w:val="18"/>
          <w:szCs w:val="18"/>
          <w:shd w:val="clear" w:color="auto" w:fill="BFBFBF"/>
        </w:rPr>
        <w:t>država</w:t>
      </w:r>
      <w:proofErr w:type="spellEnd"/>
      <w:r w:rsidRPr="00826F7B">
        <w:rPr>
          <w:rFonts w:ascii="Times New Roman" w:hAnsi="Times New Roman"/>
          <w:b/>
          <w:i/>
          <w:sz w:val="18"/>
          <w:szCs w:val="18"/>
          <w:shd w:val="clear" w:color="auto" w:fill="BFBFBF"/>
        </w:rPr>
        <w:t xml:space="preserve"> </w:t>
      </w:r>
      <w:proofErr w:type="spellStart"/>
      <w:r w:rsidRPr="00826F7B">
        <w:rPr>
          <w:rFonts w:ascii="Times New Roman" w:hAnsi="Times New Roman"/>
          <w:b/>
          <w:i/>
          <w:sz w:val="18"/>
          <w:szCs w:val="18"/>
          <w:shd w:val="clear" w:color="auto" w:fill="BFBFBF"/>
        </w:rPr>
        <w:t>članica</w:t>
      </w:r>
      <w:proofErr w:type="spellEnd"/>
      <w:r w:rsidRPr="00826F7B">
        <w:rPr>
          <w:rFonts w:ascii="Times New Roman" w:hAnsi="Times New Roman"/>
          <w:b/>
          <w:i/>
          <w:sz w:val="18"/>
          <w:szCs w:val="18"/>
          <w:shd w:val="clear" w:color="auto" w:fill="BFBFBF"/>
        </w:rPr>
        <w:t xml:space="preserve"> </w:t>
      </w:r>
      <w:proofErr w:type="spellStart"/>
      <w:r w:rsidRPr="00826F7B">
        <w:rPr>
          <w:rFonts w:ascii="Times New Roman" w:hAnsi="Times New Roman"/>
          <w:b/>
          <w:i/>
          <w:sz w:val="18"/>
          <w:szCs w:val="18"/>
          <w:shd w:val="clear" w:color="auto" w:fill="BFBFBF"/>
        </w:rPr>
        <w:t>morati</w:t>
      </w:r>
      <w:proofErr w:type="spellEnd"/>
      <w:r w:rsidRPr="00826F7B">
        <w:rPr>
          <w:rFonts w:ascii="Times New Roman" w:hAnsi="Times New Roman"/>
          <w:b/>
          <w:i/>
          <w:sz w:val="18"/>
          <w:szCs w:val="18"/>
          <w:shd w:val="clear" w:color="auto" w:fill="BFBFBF"/>
        </w:rPr>
        <w:t xml:space="preserve"> </w:t>
      </w:r>
      <w:proofErr w:type="spellStart"/>
      <w:r w:rsidRPr="00826F7B">
        <w:rPr>
          <w:rFonts w:ascii="Times New Roman" w:hAnsi="Times New Roman"/>
          <w:b/>
          <w:i/>
          <w:sz w:val="18"/>
          <w:szCs w:val="18"/>
          <w:shd w:val="clear" w:color="auto" w:fill="BFBFBF"/>
        </w:rPr>
        <w:t>ispuniti</w:t>
      </w:r>
      <w:proofErr w:type="spellEnd"/>
      <w:r w:rsidRPr="00826F7B">
        <w:rPr>
          <w:rFonts w:ascii="Times New Roman" w:hAnsi="Times New Roman"/>
          <w:b/>
          <w:i/>
          <w:sz w:val="18"/>
          <w:szCs w:val="18"/>
          <w:shd w:val="clear" w:color="auto" w:fill="BFBFBF"/>
        </w:rPr>
        <w:t xml:space="preserve"> </w:t>
      </w:r>
      <w:proofErr w:type="spellStart"/>
      <w:r w:rsidRPr="00826F7B">
        <w:rPr>
          <w:rFonts w:ascii="Times New Roman" w:hAnsi="Times New Roman"/>
          <w:b/>
          <w:i/>
          <w:sz w:val="18"/>
          <w:szCs w:val="18"/>
          <w:shd w:val="clear" w:color="auto" w:fill="BFBFBF"/>
        </w:rPr>
        <w:t>druge</w:t>
      </w:r>
      <w:proofErr w:type="spellEnd"/>
      <w:r w:rsidRPr="00826F7B">
        <w:rPr>
          <w:rFonts w:ascii="Times New Roman" w:hAnsi="Times New Roman"/>
          <w:b/>
          <w:i/>
          <w:sz w:val="18"/>
          <w:szCs w:val="18"/>
          <w:shd w:val="clear" w:color="auto" w:fill="BFBFBF"/>
        </w:rPr>
        <w:t xml:space="preserve"> </w:t>
      </w:r>
      <w:proofErr w:type="spellStart"/>
      <w:r w:rsidRPr="00826F7B">
        <w:rPr>
          <w:rFonts w:ascii="Times New Roman" w:hAnsi="Times New Roman"/>
          <w:b/>
          <w:i/>
          <w:sz w:val="18"/>
          <w:szCs w:val="18"/>
          <w:shd w:val="clear" w:color="auto" w:fill="BFBFBF"/>
        </w:rPr>
        <w:t>zahtjeve</w:t>
      </w:r>
      <w:proofErr w:type="spellEnd"/>
      <w:r w:rsidRPr="00826F7B">
        <w:rPr>
          <w:rFonts w:ascii="Times New Roman" w:hAnsi="Times New Roman"/>
          <w:b/>
          <w:i/>
          <w:sz w:val="18"/>
          <w:szCs w:val="18"/>
          <w:shd w:val="clear" w:color="auto" w:fill="BFBFBF"/>
        </w:rPr>
        <w:t xml:space="preserve"> </w:t>
      </w:r>
      <w:proofErr w:type="spellStart"/>
      <w:r w:rsidRPr="00826F7B">
        <w:rPr>
          <w:rFonts w:ascii="Times New Roman" w:hAnsi="Times New Roman"/>
          <w:b/>
          <w:i/>
          <w:sz w:val="18"/>
          <w:szCs w:val="18"/>
          <w:shd w:val="clear" w:color="auto" w:fill="BFBFBF"/>
        </w:rPr>
        <w:t>utvrđene</w:t>
      </w:r>
      <w:proofErr w:type="spellEnd"/>
      <w:r w:rsidRPr="00826F7B">
        <w:rPr>
          <w:rFonts w:ascii="Times New Roman" w:hAnsi="Times New Roman"/>
          <w:b/>
          <w:i/>
          <w:sz w:val="18"/>
          <w:szCs w:val="18"/>
          <w:shd w:val="clear" w:color="auto" w:fill="BFBFBF"/>
        </w:rPr>
        <w:t xml:space="preserve"> u tom </w:t>
      </w:r>
      <w:proofErr w:type="spellStart"/>
      <w:r w:rsidRPr="00826F7B">
        <w:rPr>
          <w:rFonts w:ascii="Times New Roman" w:hAnsi="Times New Roman"/>
          <w:b/>
          <w:i/>
          <w:sz w:val="18"/>
          <w:szCs w:val="18"/>
          <w:shd w:val="clear" w:color="auto" w:fill="BFBFBF"/>
        </w:rPr>
        <w:t>Prilogu</w:t>
      </w:r>
      <w:proofErr w:type="spellEnd"/>
      <w:r w:rsidRPr="00826F7B">
        <w:rPr>
          <w:rFonts w:ascii="Times New Roman" w:hAnsi="Times New Roman"/>
          <w:b/>
          <w:i/>
          <w:sz w:val="18"/>
          <w:szCs w:val="18"/>
          <w:shd w:val="clear" w:color="auto" w:fill="BFBFBF"/>
        </w:rPr>
        <w:t>.</w:t>
      </w:r>
    </w:p>
  </w:footnote>
  <w:footnote w:id="36">
    <w:p w14:paraId="2B2CE3B1" w14:textId="77777777" w:rsidR="00152291" w:rsidRPr="00666429"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Samo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ako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dopušteno</w:t>
      </w:r>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odgovarajućoj</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obavijesti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ili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dokumentaciji</w:t>
      </w:r>
      <w:proofErr w:type="spellEnd"/>
      <w:r w:rsidRPr="00826F7B">
        <w:rPr>
          <w:rFonts w:ascii="Times New Roman" w:hAnsi="Times New Roman"/>
          <w:sz w:val="18"/>
          <w:szCs w:val="18"/>
        </w:rPr>
        <w:t xml:space="preserve"> o </w:t>
      </w:r>
      <w:proofErr w:type="spellStart"/>
      <w:r w:rsidRPr="00826F7B">
        <w:rPr>
          <w:rFonts w:ascii="Times New Roman" w:hAnsi="Times New Roman"/>
          <w:sz w:val="18"/>
          <w:szCs w:val="18"/>
        </w:rPr>
        <w:t>nabavi</w:t>
      </w:r>
      <w:proofErr w:type="spellEnd"/>
      <w:r w:rsidRPr="00826F7B">
        <w:rPr>
          <w:rFonts w:ascii="Times New Roman" w:hAnsi="Times New Roman"/>
          <w:sz w:val="18"/>
          <w:szCs w:val="18"/>
        </w:rPr>
        <w:t>.</w:t>
      </w:r>
    </w:p>
  </w:footnote>
  <w:footnote w:id="37">
    <w:p w14:paraId="7427D830"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lang w:val="pl-PL"/>
        </w:rPr>
        <w:tab/>
      </w:r>
      <w:proofErr w:type="spellStart"/>
      <w:r w:rsidRPr="00826F7B">
        <w:rPr>
          <w:rFonts w:ascii="Times New Roman" w:hAnsi="Times New Roman"/>
          <w:sz w:val="18"/>
          <w:szCs w:val="18"/>
        </w:rPr>
        <w:t>Samo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ako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dopušteno</w:t>
      </w:r>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odgovarajućoj</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obavijesti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ili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dokumentaciji</w:t>
      </w:r>
      <w:proofErr w:type="spellEnd"/>
      <w:r w:rsidRPr="00826F7B">
        <w:rPr>
          <w:rFonts w:ascii="Times New Roman" w:hAnsi="Times New Roman"/>
          <w:sz w:val="18"/>
          <w:szCs w:val="18"/>
        </w:rPr>
        <w:t xml:space="preserve"> o </w:t>
      </w:r>
      <w:proofErr w:type="spellStart"/>
      <w:r w:rsidRPr="00826F7B">
        <w:rPr>
          <w:rFonts w:ascii="Times New Roman" w:hAnsi="Times New Roman"/>
          <w:sz w:val="18"/>
          <w:szCs w:val="18"/>
        </w:rPr>
        <w:t>nabavi</w:t>
      </w:r>
      <w:proofErr w:type="spellEnd"/>
      <w:r w:rsidRPr="00826F7B">
        <w:rPr>
          <w:rFonts w:ascii="Times New Roman" w:hAnsi="Times New Roman"/>
          <w:sz w:val="18"/>
          <w:szCs w:val="18"/>
        </w:rPr>
        <w:t>.</w:t>
      </w:r>
    </w:p>
  </w:footnote>
  <w:footnote w:id="38">
    <w:p w14:paraId="379D8FF1"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Npr</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omjer</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između</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imovine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obveza</w:t>
      </w:r>
      <w:proofErr w:type="spellEnd"/>
      <w:r w:rsidRPr="00826F7B">
        <w:rPr>
          <w:rFonts w:ascii="Times New Roman" w:hAnsi="Times New Roman"/>
          <w:sz w:val="18"/>
          <w:szCs w:val="18"/>
        </w:rPr>
        <w:t>.</w:t>
      </w:r>
    </w:p>
  </w:footnote>
  <w:footnote w:id="39">
    <w:p w14:paraId="32A7D69C"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Npr</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omjer</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između</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imovine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obveza</w:t>
      </w:r>
      <w:proofErr w:type="spellEnd"/>
      <w:r w:rsidRPr="00826F7B">
        <w:rPr>
          <w:rFonts w:ascii="Times New Roman" w:hAnsi="Times New Roman"/>
          <w:sz w:val="18"/>
          <w:szCs w:val="18"/>
        </w:rPr>
        <w:t>.</w:t>
      </w:r>
    </w:p>
  </w:footnote>
  <w:footnote w:id="40">
    <w:p w14:paraId="6BE0F224" w14:textId="77777777" w:rsidR="00152291" w:rsidRPr="006F6304"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Ponovite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onoliko</w:t>
      </w:r>
      <w:proofErr w:type="spellEnd"/>
      <w:r w:rsidRPr="00826F7B">
        <w:rPr>
          <w:rFonts w:ascii="Times New Roman" w:hAnsi="Times New Roman"/>
          <w:sz w:val="18"/>
          <w:szCs w:val="18"/>
        </w:rPr>
        <w:t xml:space="preserve"> puta </w:t>
      </w:r>
      <w:proofErr w:type="spellStart"/>
      <w:r w:rsidRPr="00826F7B">
        <w:rPr>
          <w:rFonts w:ascii="Times New Roman" w:hAnsi="Times New Roman"/>
          <w:sz w:val="18"/>
          <w:szCs w:val="18"/>
        </w:rPr>
        <w:t>koliko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potrebno</w:t>
      </w:r>
      <w:proofErr w:type="spellEnd"/>
      <w:r w:rsidRPr="00826F7B">
        <w:rPr>
          <w:rFonts w:ascii="Times New Roman" w:hAnsi="Times New Roman"/>
          <w:sz w:val="18"/>
          <w:szCs w:val="18"/>
        </w:rPr>
        <w:t>.</w:t>
      </w:r>
    </w:p>
  </w:footnote>
  <w:footnote w:id="41">
    <w:p w14:paraId="2FB63641"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Javni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naručitelji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mogu</w:t>
      </w:r>
      <w:proofErr w:type="spellEnd"/>
      <w:r w:rsidRPr="00826F7B">
        <w:rPr>
          <w:rFonts w:ascii="Times New Roman" w:hAnsi="Times New Roman"/>
          <w:sz w:val="18"/>
          <w:szCs w:val="18"/>
        </w:rPr>
        <w:t xml:space="preserve"> </w:t>
      </w:r>
      <w:proofErr w:type="spellStart"/>
      <w:r w:rsidRPr="00826F7B">
        <w:rPr>
          <w:rFonts w:ascii="Times New Roman" w:hAnsi="Times New Roman"/>
          <w:b/>
          <w:sz w:val="18"/>
          <w:szCs w:val="18"/>
        </w:rPr>
        <w:t>zahtijevati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najviše</w:t>
      </w:r>
      <w:proofErr w:type="spellEnd"/>
      <w:r w:rsidRPr="00826F7B">
        <w:rPr>
          <w:rFonts w:ascii="Times New Roman" w:hAnsi="Times New Roman"/>
          <w:sz w:val="18"/>
          <w:szCs w:val="18"/>
        </w:rPr>
        <w:t xml:space="preserve"> pet </w:t>
      </w:r>
      <w:proofErr w:type="spellStart"/>
      <w:r w:rsidRPr="00826F7B">
        <w:rPr>
          <w:rFonts w:ascii="Times New Roman" w:hAnsi="Times New Roman"/>
          <w:sz w:val="18"/>
          <w:szCs w:val="18"/>
        </w:rPr>
        <w:t>godina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w:t>
      </w:r>
      <w:proofErr w:type="spellEnd"/>
      <w:r w:rsidRPr="00826F7B">
        <w:rPr>
          <w:rFonts w:ascii="Times New Roman" w:hAnsi="Times New Roman"/>
          <w:sz w:val="18"/>
          <w:szCs w:val="18"/>
        </w:rPr>
        <w:t xml:space="preserve"> </w:t>
      </w:r>
      <w:proofErr w:type="spellStart"/>
      <w:r w:rsidRPr="00826F7B">
        <w:rPr>
          <w:rFonts w:ascii="Times New Roman" w:hAnsi="Times New Roman"/>
          <w:b/>
          <w:sz w:val="18"/>
          <w:szCs w:val="18"/>
        </w:rPr>
        <w:t>dopustiti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iskustvo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od</w:t>
      </w:r>
      <w:proofErr w:type="spellEnd"/>
      <w:r w:rsidRPr="00826F7B">
        <w:rPr>
          <w:rFonts w:ascii="Times New Roman" w:hAnsi="Times New Roman"/>
          <w:sz w:val="18"/>
          <w:szCs w:val="18"/>
        </w:rPr>
        <w:t xml:space="preserve"> </w:t>
      </w:r>
      <w:proofErr w:type="spellStart"/>
      <w:r w:rsidRPr="00826F7B">
        <w:rPr>
          <w:rFonts w:ascii="Times New Roman" w:hAnsi="Times New Roman"/>
          <w:b/>
          <w:sz w:val="18"/>
          <w:szCs w:val="18"/>
        </w:rPr>
        <w:t>više</w:t>
      </w:r>
      <w:proofErr w:type="spellEnd"/>
      <w:r w:rsidRPr="00826F7B">
        <w:rPr>
          <w:rFonts w:ascii="Times New Roman" w:hAnsi="Times New Roman"/>
          <w:sz w:val="18"/>
          <w:szCs w:val="18"/>
        </w:rPr>
        <w:t xml:space="preserve"> od pet </w:t>
      </w:r>
      <w:proofErr w:type="spellStart"/>
      <w:r w:rsidRPr="00826F7B">
        <w:rPr>
          <w:rFonts w:ascii="Times New Roman" w:hAnsi="Times New Roman"/>
          <w:sz w:val="18"/>
          <w:szCs w:val="18"/>
        </w:rPr>
        <w:t>godina</w:t>
      </w:r>
      <w:proofErr w:type="spellEnd"/>
      <w:r w:rsidRPr="00826F7B">
        <w:rPr>
          <w:rFonts w:ascii="Times New Roman" w:hAnsi="Times New Roman"/>
          <w:sz w:val="18"/>
          <w:szCs w:val="18"/>
        </w:rPr>
        <w:t>.</w:t>
      </w:r>
    </w:p>
  </w:footnote>
  <w:footnote w:id="42">
    <w:p w14:paraId="7C4C3A18"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Javni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naručitelji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mogu</w:t>
      </w:r>
      <w:proofErr w:type="spellEnd"/>
      <w:r w:rsidRPr="00826F7B">
        <w:rPr>
          <w:rFonts w:ascii="Times New Roman" w:hAnsi="Times New Roman"/>
          <w:sz w:val="18"/>
          <w:szCs w:val="18"/>
        </w:rPr>
        <w:t xml:space="preserve"> </w:t>
      </w:r>
      <w:proofErr w:type="spellStart"/>
      <w:r w:rsidRPr="00826F7B">
        <w:rPr>
          <w:rFonts w:ascii="Times New Roman" w:hAnsi="Times New Roman"/>
          <w:b/>
          <w:sz w:val="18"/>
          <w:szCs w:val="18"/>
        </w:rPr>
        <w:t>zahtijevati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najviše</w:t>
      </w:r>
      <w:proofErr w:type="spellEnd"/>
      <w:r w:rsidRPr="00826F7B">
        <w:rPr>
          <w:rFonts w:ascii="Times New Roman" w:hAnsi="Times New Roman"/>
          <w:sz w:val="18"/>
          <w:szCs w:val="18"/>
        </w:rPr>
        <w:t xml:space="preserve"> tri </w:t>
      </w:r>
      <w:proofErr w:type="spellStart"/>
      <w:r w:rsidRPr="00826F7B">
        <w:rPr>
          <w:rFonts w:ascii="Times New Roman" w:hAnsi="Times New Roman"/>
          <w:sz w:val="18"/>
          <w:szCs w:val="18"/>
        </w:rPr>
        <w:t>godine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w:t>
      </w:r>
      <w:proofErr w:type="spellEnd"/>
      <w:r w:rsidRPr="00826F7B">
        <w:rPr>
          <w:rFonts w:ascii="Times New Roman" w:hAnsi="Times New Roman"/>
          <w:sz w:val="18"/>
          <w:szCs w:val="18"/>
        </w:rPr>
        <w:t xml:space="preserve"> </w:t>
      </w:r>
      <w:proofErr w:type="spellStart"/>
      <w:r w:rsidRPr="00826F7B">
        <w:rPr>
          <w:rFonts w:ascii="Times New Roman" w:hAnsi="Times New Roman"/>
          <w:b/>
          <w:sz w:val="18"/>
          <w:szCs w:val="18"/>
        </w:rPr>
        <w:t>dopustiti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iskustvo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od</w:t>
      </w:r>
      <w:proofErr w:type="spellEnd"/>
      <w:r w:rsidRPr="00826F7B">
        <w:rPr>
          <w:rFonts w:ascii="Times New Roman" w:hAnsi="Times New Roman"/>
          <w:sz w:val="18"/>
          <w:szCs w:val="18"/>
        </w:rPr>
        <w:t xml:space="preserve"> </w:t>
      </w:r>
      <w:proofErr w:type="spellStart"/>
      <w:r w:rsidRPr="00826F7B">
        <w:rPr>
          <w:rFonts w:ascii="Times New Roman" w:hAnsi="Times New Roman"/>
          <w:b/>
          <w:sz w:val="18"/>
          <w:szCs w:val="18"/>
        </w:rPr>
        <w:t>više</w:t>
      </w:r>
      <w:proofErr w:type="spellEnd"/>
      <w:r w:rsidRPr="00826F7B">
        <w:rPr>
          <w:rFonts w:ascii="Times New Roman" w:hAnsi="Times New Roman"/>
          <w:sz w:val="18"/>
          <w:szCs w:val="18"/>
        </w:rPr>
        <w:t xml:space="preserve"> od tri </w:t>
      </w:r>
      <w:proofErr w:type="spellStart"/>
      <w:r w:rsidRPr="00826F7B">
        <w:rPr>
          <w:rFonts w:ascii="Times New Roman" w:hAnsi="Times New Roman"/>
          <w:sz w:val="18"/>
          <w:szCs w:val="18"/>
        </w:rPr>
        <w:t>godine</w:t>
      </w:r>
      <w:proofErr w:type="spellEnd"/>
      <w:r w:rsidRPr="00826F7B">
        <w:rPr>
          <w:rFonts w:ascii="Times New Roman" w:hAnsi="Times New Roman"/>
          <w:sz w:val="18"/>
          <w:szCs w:val="18"/>
        </w:rPr>
        <w:t>.</w:t>
      </w:r>
    </w:p>
  </w:footnote>
  <w:footnote w:id="43">
    <w:p w14:paraId="135DACCC"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Drugim</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riječima</w:t>
      </w:r>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popis</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treba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uvrstiti</w:t>
      </w:r>
      <w:proofErr w:type="spellEnd"/>
      <w:r w:rsidRPr="00826F7B">
        <w:rPr>
          <w:rFonts w:ascii="Times New Roman" w:hAnsi="Times New Roman"/>
          <w:sz w:val="18"/>
          <w:szCs w:val="18"/>
        </w:rPr>
        <w:t xml:space="preserve"> </w:t>
      </w:r>
      <w:proofErr w:type="spellStart"/>
      <w:r w:rsidRPr="00826F7B">
        <w:rPr>
          <w:rFonts w:ascii="Times New Roman" w:hAnsi="Times New Roman"/>
          <w:b/>
          <w:sz w:val="18"/>
          <w:szCs w:val="18"/>
          <w:u w:val="single"/>
        </w:rPr>
        <w:t>sve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primatelje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njemu</w:t>
      </w:r>
      <w:proofErr w:type="spellEnd"/>
      <w:r w:rsidRPr="00826F7B">
        <w:rPr>
          <w:rFonts w:ascii="Times New Roman" w:hAnsi="Times New Roman"/>
          <w:sz w:val="18"/>
          <w:szCs w:val="18"/>
        </w:rPr>
        <w:t xml:space="preserve"> bi se </w:t>
      </w:r>
      <w:proofErr w:type="spellStart"/>
      <w:r w:rsidRPr="00826F7B">
        <w:rPr>
          <w:rFonts w:ascii="Times New Roman" w:hAnsi="Times New Roman"/>
          <w:sz w:val="18"/>
          <w:szCs w:val="18"/>
        </w:rPr>
        <w:t>trebali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naći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javni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privatni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klijenti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za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predmetnu</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robu</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ili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usluge</w:t>
      </w:r>
      <w:proofErr w:type="spellEnd"/>
      <w:r w:rsidRPr="00826F7B">
        <w:rPr>
          <w:rFonts w:ascii="Times New Roman" w:hAnsi="Times New Roman"/>
          <w:sz w:val="18"/>
          <w:szCs w:val="18"/>
        </w:rPr>
        <w:t>.</w:t>
      </w:r>
    </w:p>
  </w:footnote>
  <w:footnote w:id="44">
    <w:p w14:paraId="0BBACE2D"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Za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tehničke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stručnjake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ili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tehnička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tijela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koji</w:t>
      </w:r>
      <w:proofErr w:type="spellEnd"/>
      <w:r w:rsidRPr="00826F7B">
        <w:rPr>
          <w:rFonts w:ascii="Times New Roman" w:hAnsi="Times New Roman"/>
          <w:sz w:val="18"/>
          <w:szCs w:val="18"/>
        </w:rPr>
        <w:t xml:space="preserve"> ne </w:t>
      </w:r>
      <w:proofErr w:type="spellStart"/>
      <w:r w:rsidRPr="00826F7B">
        <w:rPr>
          <w:rFonts w:ascii="Times New Roman" w:hAnsi="Times New Roman"/>
          <w:sz w:val="18"/>
          <w:szCs w:val="18"/>
        </w:rPr>
        <w:t>pripadaju</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izravno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poduzeću</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gospodarskog</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subjekta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ali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čije</w:t>
      </w:r>
      <w:proofErr w:type="spellEnd"/>
      <w:r w:rsidRPr="00826F7B">
        <w:rPr>
          <w:rFonts w:ascii="Times New Roman" w:hAnsi="Times New Roman"/>
          <w:sz w:val="18"/>
          <w:szCs w:val="18"/>
        </w:rPr>
        <w:t xml:space="preserve"> se </w:t>
      </w:r>
      <w:proofErr w:type="spellStart"/>
      <w:r w:rsidRPr="00826F7B">
        <w:rPr>
          <w:rFonts w:ascii="Times New Roman" w:hAnsi="Times New Roman"/>
          <w:sz w:val="18"/>
          <w:szCs w:val="18"/>
        </w:rPr>
        <w:t>sposobnosti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gospodarski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subjekt</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oslanja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kako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utvrđeno</w:t>
      </w:r>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dijelu</w:t>
      </w:r>
      <w:proofErr w:type="spellEnd"/>
      <w:r w:rsidRPr="00826F7B">
        <w:rPr>
          <w:rFonts w:ascii="Times New Roman" w:hAnsi="Times New Roman"/>
          <w:sz w:val="18"/>
          <w:szCs w:val="18"/>
        </w:rPr>
        <w:t xml:space="preserve"> II. </w:t>
      </w:r>
      <w:proofErr w:type="spellStart"/>
      <w:r w:rsidRPr="00826F7B">
        <w:rPr>
          <w:rFonts w:ascii="Times New Roman" w:hAnsi="Times New Roman"/>
          <w:sz w:val="18"/>
          <w:szCs w:val="18"/>
        </w:rPr>
        <w:t>odjeljku</w:t>
      </w:r>
      <w:proofErr w:type="spellEnd"/>
      <w:r w:rsidRPr="00826F7B">
        <w:rPr>
          <w:rFonts w:ascii="Times New Roman" w:hAnsi="Times New Roman"/>
          <w:sz w:val="18"/>
          <w:szCs w:val="18"/>
        </w:rPr>
        <w:t xml:space="preserve"> C </w:t>
      </w:r>
      <w:proofErr w:type="spellStart"/>
      <w:r w:rsidRPr="00826F7B">
        <w:rPr>
          <w:rFonts w:ascii="Times New Roman" w:hAnsi="Times New Roman"/>
          <w:sz w:val="18"/>
          <w:szCs w:val="18"/>
        </w:rPr>
        <w:t>potrebno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ispuniti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zasebne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obrasce</w:t>
      </w:r>
      <w:proofErr w:type="spellEnd"/>
      <w:r w:rsidRPr="00826F7B">
        <w:rPr>
          <w:rFonts w:ascii="Times New Roman" w:hAnsi="Times New Roman"/>
          <w:sz w:val="18"/>
          <w:szCs w:val="18"/>
        </w:rPr>
        <w:t xml:space="preserve"> ESPD-a.</w:t>
      </w:r>
    </w:p>
  </w:footnote>
  <w:footnote w:id="45">
    <w:p w14:paraId="18845371" w14:textId="77777777" w:rsidR="00152291" w:rsidRPr="006F6304"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Kontrolu</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provodi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javni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naručitelj</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ili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je</w:t>
      </w:r>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njegovo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ime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provodi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službeno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nadležno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tijelo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države</w:t>
      </w:r>
      <w:proofErr w:type="spellEnd"/>
      <w:r w:rsidRPr="00826F7B">
        <w:rPr>
          <w:rFonts w:ascii="Times New Roman" w:hAnsi="Times New Roman"/>
          <w:sz w:val="18"/>
          <w:szCs w:val="18"/>
        </w:rPr>
        <w:t xml:space="preserve"> u </w:t>
      </w:r>
      <w:proofErr w:type="spellStart"/>
      <w:r w:rsidRPr="00826F7B">
        <w:rPr>
          <w:rFonts w:ascii="Times New Roman" w:hAnsi="Times New Roman"/>
          <w:sz w:val="18"/>
          <w:szCs w:val="18"/>
        </w:rPr>
        <w:t>kojoj</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dobavljač</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ili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pružatelj</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usluge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ima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poslovni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nastan</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ako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w:t>
      </w:r>
      <w:proofErr w:type="spellEnd"/>
      <w:r w:rsidRPr="00826F7B">
        <w:rPr>
          <w:rFonts w:ascii="Times New Roman" w:hAnsi="Times New Roman"/>
          <w:sz w:val="18"/>
          <w:szCs w:val="18"/>
        </w:rPr>
        <w:t xml:space="preserve"> to </w:t>
      </w:r>
      <w:proofErr w:type="spellStart"/>
      <w:r w:rsidRPr="00826F7B">
        <w:rPr>
          <w:rFonts w:ascii="Times New Roman" w:hAnsi="Times New Roman"/>
          <w:sz w:val="18"/>
          <w:szCs w:val="18"/>
        </w:rPr>
        <w:t>pristane</w:t>
      </w:r>
      <w:proofErr w:type="spellEnd"/>
      <w:r w:rsidRPr="00826F7B">
        <w:rPr>
          <w:rFonts w:ascii="Times New Roman" w:hAnsi="Times New Roman"/>
          <w:sz w:val="18"/>
          <w:szCs w:val="18"/>
        </w:rPr>
        <w:t>.</w:t>
      </w:r>
    </w:p>
  </w:footnote>
  <w:footnote w:id="46">
    <w:p w14:paraId="2781C748"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Napominje</w:t>
      </w:r>
      <w:proofErr w:type="spellEnd"/>
      <w:r w:rsidRPr="00826F7B">
        <w:rPr>
          <w:rFonts w:ascii="Times New Roman" w:hAnsi="Times New Roman"/>
          <w:sz w:val="18"/>
          <w:szCs w:val="18"/>
        </w:rPr>
        <w:t xml:space="preserve"> se da, </w:t>
      </w:r>
      <w:proofErr w:type="spellStart"/>
      <w:r w:rsidRPr="00826F7B">
        <w:rPr>
          <w:rFonts w:ascii="Times New Roman" w:hAnsi="Times New Roman"/>
          <w:sz w:val="18"/>
          <w:szCs w:val="18"/>
        </w:rPr>
        <w:t>ako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gospodarski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subjekt</w:t>
      </w:r>
      <w:proofErr w:type="spellEnd"/>
      <w:r w:rsidRPr="00826F7B">
        <w:rPr>
          <w:rFonts w:ascii="Times New Roman" w:hAnsi="Times New Roman"/>
          <w:sz w:val="18"/>
          <w:szCs w:val="18"/>
        </w:rPr>
        <w:t xml:space="preserve"> </w:t>
      </w:r>
      <w:proofErr w:type="spellStart"/>
      <w:r w:rsidRPr="00826F7B">
        <w:rPr>
          <w:rFonts w:ascii="Times New Roman" w:hAnsi="Times New Roman"/>
          <w:b/>
          <w:sz w:val="18"/>
          <w:szCs w:val="18"/>
          <w:u w:val="single"/>
        </w:rPr>
        <w:t>odlučio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dio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ugovora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ponuditi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podugovarateljima</w:t>
      </w:r>
      <w:proofErr w:type="spellEnd"/>
      <w:r w:rsidRPr="00826F7B">
        <w:rPr>
          <w:rFonts w:ascii="Times New Roman" w:hAnsi="Times New Roman"/>
          <w:sz w:val="18"/>
          <w:szCs w:val="18"/>
        </w:rPr>
        <w:t xml:space="preserve"> </w:t>
      </w:r>
      <w:proofErr w:type="spellStart"/>
      <w:r w:rsidRPr="00826F7B">
        <w:rPr>
          <w:rFonts w:ascii="Times New Roman" w:hAnsi="Times New Roman"/>
          <w:b/>
          <w:sz w:val="18"/>
          <w:szCs w:val="18"/>
          <w:u w:val="single"/>
        </w:rPr>
        <w: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oslanja</w:t>
      </w:r>
      <w:proofErr w:type="spellEnd"/>
      <w:r w:rsidRPr="00826F7B">
        <w:rPr>
          <w:rFonts w:ascii="Times New Roman" w:hAnsi="Times New Roman"/>
          <w:sz w:val="18"/>
          <w:szCs w:val="18"/>
        </w:rPr>
        <w:t xml:space="preserve"> se </w:t>
      </w:r>
      <w:proofErr w:type="spellStart"/>
      <w:r w:rsidRPr="00826F7B">
        <w:rPr>
          <w:rFonts w:ascii="Times New Roman" w:hAnsi="Times New Roman"/>
          <w:sz w:val="18"/>
          <w:szCs w:val="18"/>
        </w:rPr>
        <w:t>na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sposobnost</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podugovaratelja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za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izvršenje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tog</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dijela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treba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ispuniti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zaseban</w:t>
      </w:r>
      <w:proofErr w:type="spellEnd"/>
      <w:r w:rsidRPr="00826F7B">
        <w:rPr>
          <w:rFonts w:ascii="Times New Roman" w:hAnsi="Times New Roman"/>
          <w:sz w:val="18"/>
          <w:szCs w:val="18"/>
        </w:rPr>
        <w:t xml:space="preserve"> ESPD </w:t>
      </w:r>
      <w:proofErr w:type="spellStart"/>
      <w:r w:rsidRPr="00826F7B">
        <w:rPr>
          <w:rFonts w:ascii="Times New Roman" w:hAnsi="Times New Roman"/>
          <w:sz w:val="18"/>
          <w:szCs w:val="18"/>
        </w:rPr>
        <w:t>za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te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podugovaratelje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Vidjeti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dio</w:t>
      </w:r>
      <w:proofErr w:type="spellEnd"/>
      <w:r w:rsidRPr="00826F7B">
        <w:rPr>
          <w:rFonts w:ascii="Times New Roman" w:hAnsi="Times New Roman"/>
          <w:sz w:val="18"/>
          <w:szCs w:val="18"/>
        </w:rPr>
        <w:t xml:space="preserve"> II., </w:t>
      </w:r>
      <w:proofErr w:type="spellStart"/>
      <w:r w:rsidRPr="00826F7B">
        <w:rPr>
          <w:rFonts w:ascii="Times New Roman" w:hAnsi="Times New Roman"/>
          <w:sz w:val="18"/>
          <w:szCs w:val="18"/>
        </w:rPr>
        <w:t>odjeljak</w:t>
      </w:r>
      <w:proofErr w:type="spellEnd"/>
      <w:r w:rsidRPr="00826F7B">
        <w:rPr>
          <w:rFonts w:ascii="Times New Roman" w:hAnsi="Times New Roman"/>
          <w:sz w:val="18"/>
          <w:szCs w:val="18"/>
        </w:rPr>
        <w:t xml:space="preserve"> C </w:t>
      </w:r>
      <w:proofErr w:type="spellStart"/>
      <w:r w:rsidRPr="00826F7B">
        <w:rPr>
          <w:rFonts w:ascii="Times New Roman" w:hAnsi="Times New Roman"/>
          <w:sz w:val="18"/>
          <w:szCs w:val="18"/>
        </w:rPr>
        <w:t>iznad</w:t>
      </w:r>
      <w:proofErr w:type="spellEnd"/>
      <w:r w:rsidRPr="00826F7B">
        <w:rPr>
          <w:rFonts w:ascii="Times New Roman" w:hAnsi="Times New Roman"/>
          <w:sz w:val="18"/>
          <w:szCs w:val="18"/>
        </w:rPr>
        <w:t>.</w:t>
      </w:r>
    </w:p>
  </w:footnote>
  <w:footnote w:id="47">
    <w:p w14:paraId="38C6D598"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Jasno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navedite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stavku</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na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koju</w:t>
      </w:r>
      <w:proofErr w:type="spellEnd"/>
      <w:r w:rsidRPr="00826F7B">
        <w:rPr>
          <w:rFonts w:ascii="Times New Roman" w:hAnsi="Times New Roman"/>
          <w:sz w:val="18"/>
          <w:szCs w:val="18"/>
        </w:rPr>
        <w:t xml:space="preserve"> se </w:t>
      </w:r>
      <w:proofErr w:type="spellStart"/>
      <w:r w:rsidRPr="00826F7B">
        <w:rPr>
          <w:rFonts w:ascii="Times New Roman" w:hAnsi="Times New Roman"/>
          <w:sz w:val="18"/>
          <w:szCs w:val="18"/>
        </w:rPr>
        <w:t>odgovor</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odnosi</w:t>
      </w:r>
      <w:proofErr w:type="spellEnd"/>
      <w:r w:rsidRPr="00826F7B">
        <w:rPr>
          <w:rFonts w:ascii="Times New Roman" w:hAnsi="Times New Roman"/>
          <w:sz w:val="18"/>
          <w:szCs w:val="18"/>
        </w:rPr>
        <w:t>.</w:t>
      </w:r>
    </w:p>
  </w:footnote>
  <w:footnote w:id="48">
    <w:p w14:paraId="3EFD0A27"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Ponovite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onoliko</w:t>
      </w:r>
      <w:proofErr w:type="spellEnd"/>
      <w:r w:rsidRPr="00826F7B">
        <w:rPr>
          <w:rFonts w:ascii="Times New Roman" w:hAnsi="Times New Roman"/>
          <w:sz w:val="18"/>
          <w:szCs w:val="18"/>
        </w:rPr>
        <w:t xml:space="preserve"> puta </w:t>
      </w:r>
      <w:proofErr w:type="spellStart"/>
      <w:r w:rsidRPr="00826F7B">
        <w:rPr>
          <w:rFonts w:ascii="Times New Roman" w:hAnsi="Times New Roman"/>
          <w:sz w:val="18"/>
          <w:szCs w:val="18"/>
        </w:rPr>
        <w:t>koliko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potrebno</w:t>
      </w:r>
      <w:proofErr w:type="spellEnd"/>
      <w:r w:rsidRPr="00826F7B">
        <w:rPr>
          <w:rFonts w:ascii="Times New Roman" w:hAnsi="Times New Roman"/>
          <w:sz w:val="18"/>
          <w:szCs w:val="18"/>
        </w:rPr>
        <w:t>.</w:t>
      </w:r>
    </w:p>
  </w:footnote>
  <w:footnote w:id="49">
    <w:p w14:paraId="0C7B3D28"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Ponovite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onoliko</w:t>
      </w:r>
      <w:proofErr w:type="spellEnd"/>
      <w:r w:rsidRPr="00826F7B">
        <w:rPr>
          <w:rFonts w:ascii="Times New Roman" w:hAnsi="Times New Roman"/>
          <w:sz w:val="18"/>
          <w:szCs w:val="18"/>
        </w:rPr>
        <w:t xml:space="preserve"> puta </w:t>
      </w:r>
      <w:proofErr w:type="spellStart"/>
      <w:r w:rsidRPr="00826F7B">
        <w:rPr>
          <w:rFonts w:ascii="Times New Roman" w:hAnsi="Times New Roman"/>
          <w:sz w:val="18"/>
          <w:szCs w:val="18"/>
        </w:rPr>
        <w:t>koliko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potrebno</w:t>
      </w:r>
      <w:proofErr w:type="spellEnd"/>
      <w:r w:rsidRPr="00826F7B">
        <w:rPr>
          <w:rFonts w:ascii="Times New Roman" w:hAnsi="Times New Roman"/>
          <w:sz w:val="18"/>
          <w:szCs w:val="18"/>
        </w:rPr>
        <w:t>.</w:t>
      </w:r>
    </w:p>
  </w:footnote>
  <w:footnote w:id="50">
    <w:p w14:paraId="6EE5E9D7" w14:textId="77777777" w:rsidR="00152291" w:rsidRPr="00826F7B"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Uz</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uvjet</w:t>
      </w:r>
      <w:proofErr w:type="spellEnd"/>
      <w:r w:rsidRPr="00826F7B">
        <w:rPr>
          <w:rFonts w:ascii="Times New Roman" w:hAnsi="Times New Roman"/>
          <w:sz w:val="18"/>
          <w:szCs w:val="18"/>
        </w:rPr>
        <w:t xml:space="preserve"> da </w:t>
      </w:r>
      <w:proofErr w:type="spellStart"/>
      <w:r w:rsidRPr="00826F7B">
        <w:rPr>
          <w:rFonts w:ascii="Times New Roman" w:hAnsi="Times New Roman"/>
          <w:sz w:val="18"/>
          <w:szCs w:val="18"/>
        </w:rPr>
        <w:t>je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gospodarski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subjekt</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dostavio</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potrebne</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podatke</w:t>
      </w:r>
      <w:proofErr w:type="spellEnd"/>
      <w:r w:rsidRPr="00826F7B">
        <w:rPr>
          <w:rFonts w:ascii="Times New Roman" w:hAnsi="Times New Roman"/>
          <w:sz w:val="18"/>
          <w:szCs w:val="18"/>
        </w:rPr>
        <w:t xml:space="preserve"> (</w:t>
      </w:r>
      <w:r w:rsidRPr="00826F7B">
        <w:rPr>
          <w:rFonts w:ascii="Times New Roman" w:hAnsi="Times New Roman"/>
          <w:i/>
          <w:sz w:val="18"/>
          <w:szCs w:val="18"/>
        </w:rPr>
        <w:t>web-</w:t>
      </w:r>
      <w:proofErr w:type="spellStart"/>
      <w:r w:rsidRPr="00826F7B">
        <w:rPr>
          <w:rFonts w:ascii="Times New Roman" w:hAnsi="Times New Roman"/>
          <w:i/>
          <w:sz w:val="18"/>
          <w:szCs w:val="18"/>
        </w:rPr>
        <w:t>adresu</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nadležno</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tijelo</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ili</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tijelo</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koje</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ju</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izdaje</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precizno</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upućivanje</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na</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dokumentaciju</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kojima</w:t>
      </w:r>
      <w:proofErr w:type="spellEnd"/>
      <w:r w:rsidRPr="00826F7B">
        <w:rPr>
          <w:rFonts w:ascii="Times New Roman" w:hAnsi="Times New Roman"/>
          <w:i/>
          <w:sz w:val="18"/>
          <w:szCs w:val="18"/>
        </w:rPr>
        <w:t xml:space="preserve"> se </w:t>
      </w:r>
      <w:proofErr w:type="spellStart"/>
      <w:r w:rsidRPr="00826F7B">
        <w:rPr>
          <w:rFonts w:ascii="Times New Roman" w:hAnsi="Times New Roman"/>
          <w:i/>
          <w:sz w:val="18"/>
          <w:szCs w:val="18"/>
        </w:rPr>
        <w:t>javnom</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naručitelju</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ili</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naručitelju</w:t>
      </w:r>
      <w:proofErr w:type="spellEnd"/>
      <w:r w:rsidRPr="00826F7B">
        <w:rPr>
          <w:rFonts w:ascii="Times New Roman" w:hAnsi="Times New Roman"/>
          <w:i/>
          <w:sz w:val="18"/>
          <w:szCs w:val="18"/>
        </w:rPr>
        <w:t xml:space="preserve"> to </w:t>
      </w:r>
      <w:proofErr w:type="spellStart"/>
      <w:r w:rsidRPr="00826F7B">
        <w:rPr>
          <w:rFonts w:ascii="Times New Roman" w:hAnsi="Times New Roman"/>
          <w:i/>
          <w:sz w:val="18"/>
          <w:szCs w:val="18"/>
        </w:rPr>
        <w:t>dopušta</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Prema</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potrebi</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za</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takav</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pristup</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potrebna</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je</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odgovarajuća</w:t>
      </w:r>
      <w:proofErr w:type="spellEnd"/>
      <w:r w:rsidRPr="00826F7B">
        <w:rPr>
          <w:rFonts w:ascii="Times New Roman" w:hAnsi="Times New Roman"/>
          <w:i/>
          <w:sz w:val="18"/>
          <w:szCs w:val="18"/>
        </w:rPr>
        <w:t xml:space="preserve"> </w:t>
      </w:r>
      <w:proofErr w:type="spellStart"/>
      <w:r w:rsidRPr="00826F7B">
        <w:rPr>
          <w:rFonts w:ascii="Times New Roman" w:hAnsi="Times New Roman"/>
          <w:i/>
          <w:sz w:val="18"/>
          <w:szCs w:val="18"/>
        </w:rPr>
        <w:t>suglasnost</w:t>
      </w:r>
      <w:proofErr w:type="spellEnd"/>
      <w:r w:rsidRPr="00826F7B">
        <w:rPr>
          <w:rFonts w:ascii="Times New Roman" w:hAnsi="Times New Roman"/>
          <w:i/>
          <w:sz w:val="18"/>
          <w:szCs w:val="18"/>
        </w:rPr>
        <w:t>.</w:t>
      </w:r>
      <w:r w:rsidRPr="00826F7B">
        <w:rPr>
          <w:rFonts w:ascii="Times New Roman" w:hAnsi="Times New Roman"/>
          <w:sz w:val="18"/>
          <w:szCs w:val="18"/>
        </w:rPr>
        <w:t xml:space="preserve"> </w:t>
      </w:r>
    </w:p>
  </w:footnote>
  <w:footnote w:id="51">
    <w:p w14:paraId="0548D3CC" w14:textId="77777777" w:rsidR="00152291" w:rsidRPr="006F6304" w:rsidRDefault="00152291" w:rsidP="00F40558">
      <w:pPr>
        <w:pStyle w:val="Tekstfusnote"/>
        <w:pBdr>
          <w:top w:val="single" w:sz="4" w:space="1" w:color="auto"/>
          <w:left w:val="single" w:sz="4" w:space="4" w:color="auto"/>
          <w:bottom w:val="single" w:sz="4" w:space="1" w:color="auto"/>
          <w:right w:val="single" w:sz="4" w:space="4" w:color="auto"/>
        </w:pBdr>
        <w:shd w:val="clear" w:color="auto" w:fill="BFBFBF"/>
      </w:pPr>
      <w:r w:rsidRPr="00826F7B">
        <w:rPr>
          <w:rStyle w:val="Referencafusnote"/>
          <w:rFonts w:ascii="Times New Roman" w:hAnsi="Times New Roman"/>
          <w:sz w:val="18"/>
          <w:szCs w:val="18"/>
        </w:rPr>
        <w:footnoteRef/>
      </w:r>
      <w:r w:rsidRPr="00826F7B">
        <w:rPr>
          <w:rFonts w:ascii="Times New Roman" w:hAnsi="Times New Roman"/>
          <w:sz w:val="18"/>
          <w:szCs w:val="18"/>
        </w:rPr>
        <w:tab/>
      </w:r>
      <w:proofErr w:type="spellStart"/>
      <w:r w:rsidRPr="00826F7B">
        <w:rPr>
          <w:rFonts w:ascii="Times New Roman" w:hAnsi="Times New Roman"/>
          <w:sz w:val="18"/>
          <w:szCs w:val="18"/>
        </w:rPr>
        <w:t>Ovisno</w:t>
      </w:r>
      <w:proofErr w:type="spellEnd"/>
      <w:r w:rsidRPr="00826F7B">
        <w:rPr>
          <w:rFonts w:ascii="Times New Roman" w:hAnsi="Times New Roman"/>
          <w:sz w:val="18"/>
          <w:szCs w:val="18"/>
        </w:rPr>
        <w:t xml:space="preserve"> o </w:t>
      </w:r>
      <w:proofErr w:type="spellStart"/>
      <w:r w:rsidRPr="00826F7B">
        <w:rPr>
          <w:rFonts w:ascii="Times New Roman" w:hAnsi="Times New Roman"/>
          <w:sz w:val="18"/>
          <w:szCs w:val="18"/>
        </w:rPr>
        <w:t>nacionalnoj</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provedbi</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članka</w:t>
      </w:r>
      <w:proofErr w:type="spellEnd"/>
      <w:r w:rsidRPr="00826F7B">
        <w:rPr>
          <w:rFonts w:ascii="Times New Roman" w:hAnsi="Times New Roman"/>
          <w:sz w:val="18"/>
          <w:szCs w:val="18"/>
        </w:rPr>
        <w:t xml:space="preserve"> 59. </w:t>
      </w:r>
      <w:proofErr w:type="spellStart"/>
      <w:r w:rsidRPr="00826F7B">
        <w:rPr>
          <w:rFonts w:ascii="Times New Roman" w:hAnsi="Times New Roman"/>
          <w:sz w:val="18"/>
          <w:szCs w:val="18"/>
        </w:rPr>
        <w:t>stavka</w:t>
      </w:r>
      <w:proofErr w:type="spellEnd"/>
      <w:r w:rsidRPr="00826F7B">
        <w:rPr>
          <w:rFonts w:ascii="Times New Roman" w:hAnsi="Times New Roman"/>
          <w:sz w:val="18"/>
          <w:szCs w:val="18"/>
        </w:rPr>
        <w:t xml:space="preserve"> 5. </w:t>
      </w:r>
      <w:proofErr w:type="spellStart"/>
      <w:r w:rsidRPr="00826F7B">
        <w:rPr>
          <w:rFonts w:ascii="Times New Roman" w:hAnsi="Times New Roman"/>
          <w:sz w:val="18"/>
          <w:szCs w:val="18"/>
        </w:rPr>
        <w:t>drugog</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podstavka</w:t>
      </w:r>
      <w:proofErr w:type="spellEnd"/>
      <w:r w:rsidRPr="00826F7B">
        <w:rPr>
          <w:rFonts w:ascii="Times New Roman" w:hAnsi="Times New Roman"/>
          <w:sz w:val="18"/>
          <w:szCs w:val="18"/>
        </w:rPr>
        <w:t xml:space="preserve"> </w:t>
      </w:r>
      <w:proofErr w:type="spellStart"/>
      <w:r w:rsidRPr="00826F7B">
        <w:rPr>
          <w:rFonts w:ascii="Times New Roman" w:hAnsi="Times New Roman"/>
          <w:sz w:val="18"/>
          <w:szCs w:val="18"/>
        </w:rPr>
        <w:t>Direktive</w:t>
      </w:r>
      <w:proofErr w:type="spellEnd"/>
      <w:r w:rsidRPr="00826F7B">
        <w:rPr>
          <w:rFonts w:ascii="Times New Roman" w:hAnsi="Times New Roman"/>
          <w:sz w:val="18"/>
          <w:szCs w:val="18"/>
        </w:rPr>
        <w:t xml:space="preserve"> 2014/24/EU.</w:t>
      </w:r>
    </w:p>
  </w:footnote>
  <w:footnote w:id="52">
    <w:p w14:paraId="55F1E1CB" w14:textId="77777777" w:rsidR="00152291" w:rsidRPr="009A1A0C" w:rsidRDefault="00152291" w:rsidP="00F40558">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 w:id="53">
    <w:p w14:paraId="3B701ACA" w14:textId="77777777" w:rsidR="00152291" w:rsidRPr="009A1A0C" w:rsidRDefault="00152291" w:rsidP="00F40558">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 w:id="54">
    <w:p w14:paraId="5461E3B8" w14:textId="77777777" w:rsidR="00152291" w:rsidRPr="009A1A0C" w:rsidRDefault="00152291" w:rsidP="00875654">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 w:id="55">
    <w:p w14:paraId="6B26DFDB" w14:textId="77777777" w:rsidR="00152291" w:rsidRPr="009A1A0C" w:rsidRDefault="00152291" w:rsidP="009500F8">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 w:id="56">
    <w:p w14:paraId="49987882" w14:textId="77777777" w:rsidR="00152291" w:rsidRPr="009A1A0C" w:rsidRDefault="00152291" w:rsidP="003542C4">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 w:id="57">
    <w:p w14:paraId="56C07C64" w14:textId="77777777" w:rsidR="00152291" w:rsidRPr="009A1A0C" w:rsidRDefault="00152291" w:rsidP="00F40558">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 w:id="58">
    <w:p w14:paraId="544DAA06" w14:textId="77777777" w:rsidR="00152291" w:rsidRPr="009A1A0C" w:rsidRDefault="00152291" w:rsidP="00F40558">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 w:id="59">
    <w:p w14:paraId="42808158" w14:textId="77777777" w:rsidR="00152291" w:rsidRPr="009A1A0C" w:rsidRDefault="00152291" w:rsidP="00F40558">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 w:id="60">
    <w:p w14:paraId="1E43007A" w14:textId="77777777" w:rsidR="00152291" w:rsidRPr="009A1A0C" w:rsidRDefault="00152291" w:rsidP="003C5281">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 w:id="61">
    <w:p w14:paraId="56EEECA7" w14:textId="77777777" w:rsidR="00152291" w:rsidRPr="009A1A0C" w:rsidRDefault="00152291" w:rsidP="00F40558">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 w:id="62">
    <w:p w14:paraId="26F99AC9" w14:textId="77777777" w:rsidR="00152291" w:rsidRPr="009A1A0C" w:rsidRDefault="00152291" w:rsidP="00F40558">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 w:id="63">
    <w:p w14:paraId="50B3DBDF" w14:textId="77777777" w:rsidR="00152291" w:rsidRPr="009A1A0C" w:rsidRDefault="00152291" w:rsidP="00F40558">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 w:id="64">
    <w:p w14:paraId="1F06E576" w14:textId="77777777" w:rsidR="00152291" w:rsidRPr="009A1A0C" w:rsidRDefault="00152291" w:rsidP="00F40558">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 w:id="65">
    <w:p w14:paraId="669DA579" w14:textId="77777777" w:rsidR="00152291" w:rsidRPr="009A1A0C" w:rsidRDefault="00152291" w:rsidP="00F40558">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 w:id="66">
    <w:p w14:paraId="48E20958" w14:textId="77777777" w:rsidR="00152291" w:rsidRPr="009A1A0C" w:rsidRDefault="00152291" w:rsidP="00F40558">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 w:id="67">
    <w:p w14:paraId="00C61B59" w14:textId="77777777" w:rsidR="00152291" w:rsidRPr="009A1A0C" w:rsidRDefault="00152291" w:rsidP="00EC7EE5">
      <w:pPr>
        <w:pStyle w:val="Tekstfusnote"/>
        <w:rPr>
          <w:lang w:val="hr-HR"/>
        </w:rPr>
      </w:pPr>
      <w:r>
        <w:rPr>
          <w:rStyle w:val="Referencafusnote"/>
        </w:rPr>
        <w:footnoteRef/>
      </w:r>
      <w:r>
        <w:t xml:space="preserve"> </w:t>
      </w:r>
      <w:r>
        <w:rPr>
          <w:lang w:val="hr-HR"/>
        </w:rPr>
        <w:t>A</w:t>
      </w:r>
      <w:r w:rsidRPr="00DC62FC">
        <w:rPr>
          <w:lang w:val="hr-HR"/>
        </w:rPr>
        <w:t xml:space="preserve">ko je žig obveza u zemlji </w:t>
      </w:r>
      <w:r>
        <w:rPr>
          <w:lang w:val="hr-HR"/>
        </w:rPr>
        <w:t>ponudi</w:t>
      </w:r>
      <w:r w:rsidRPr="00DC62FC">
        <w:rPr>
          <w:lang w:val="hr-HR"/>
        </w:rPr>
        <w:t>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172C" w14:textId="77777777" w:rsidR="00152291" w:rsidRPr="003A430D" w:rsidRDefault="00152291" w:rsidP="001111CB">
    <w:pPr>
      <w:pBdr>
        <w:bottom w:val="single" w:sz="4" w:space="1" w:color="808080"/>
      </w:pBdr>
      <w:spacing w:before="0" w:after="60"/>
      <w:rPr>
        <w:rFonts w:cs="Tahoma"/>
        <w:color w:val="808080"/>
        <w:sz w:val="18"/>
        <w:szCs w:val="18"/>
        <w:lang w:eastAsia="sl-SI"/>
      </w:rPr>
    </w:pPr>
    <w:r w:rsidRPr="003A430D">
      <w:rPr>
        <w:rFonts w:cs="Tahoma"/>
        <w:color w:val="808080"/>
        <w:sz w:val="18"/>
        <w:szCs w:val="18"/>
        <w:lang w:eastAsia="sl-SI"/>
      </w:rPr>
      <w:t>Naručitelj: Grad Sveti Ivan Zelina</w:t>
    </w:r>
  </w:p>
  <w:p w14:paraId="434C4402" w14:textId="6697505B" w:rsidR="00152291" w:rsidRPr="003A430D" w:rsidRDefault="00152291" w:rsidP="00940429">
    <w:pPr>
      <w:pBdr>
        <w:bottom w:val="single" w:sz="4" w:space="1" w:color="808080"/>
      </w:pBdr>
      <w:spacing w:before="0" w:after="60"/>
      <w:rPr>
        <w:rFonts w:cs="Tahoma"/>
        <w:color w:val="808080"/>
        <w:sz w:val="18"/>
        <w:szCs w:val="18"/>
        <w:lang w:eastAsia="sl-SI"/>
      </w:rPr>
    </w:pPr>
    <w:r w:rsidRPr="003A430D">
      <w:rPr>
        <w:rFonts w:cs="Tahoma"/>
        <w:color w:val="808080"/>
        <w:sz w:val="18"/>
        <w:szCs w:val="18"/>
        <w:lang w:eastAsia="sl-SI"/>
      </w:rPr>
      <w:t>Dokumentacija o nabav</w:t>
    </w:r>
    <w:r>
      <w:rPr>
        <w:rFonts w:cs="Tahoma"/>
        <w:color w:val="808080"/>
        <w:sz w:val="18"/>
        <w:szCs w:val="18"/>
        <w:lang w:eastAsia="sl-SI"/>
      </w:rPr>
      <w:t>i</w:t>
    </w:r>
    <w:r w:rsidRPr="003A430D">
      <w:rPr>
        <w:rFonts w:cs="Tahoma"/>
        <w:color w:val="808080"/>
        <w:sz w:val="18"/>
        <w:szCs w:val="18"/>
        <w:lang w:eastAsia="sl-SI"/>
      </w:rPr>
      <w:t xml:space="preserve"> u postupku nabave male vrijednosti za izvođenje radova i opremanje </w:t>
    </w:r>
    <w:proofErr w:type="spellStart"/>
    <w:r w:rsidRPr="003A430D">
      <w:rPr>
        <w:rFonts w:cs="Tahoma"/>
        <w:color w:val="808080"/>
        <w:sz w:val="18"/>
        <w:szCs w:val="18"/>
        <w:lang w:eastAsia="sl-SI"/>
      </w:rPr>
      <w:t>reciklažnog</w:t>
    </w:r>
    <w:proofErr w:type="spellEnd"/>
    <w:r w:rsidRPr="003A430D">
      <w:rPr>
        <w:rFonts w:cs="Tahoma"/>
        <w:color w:val="808080"/>
        <w:sz w:val="18"/>
        <w:szCs w:val="18"/>
        <w:lang w:eastAsia="sl-SI"/>
      </w:rPr>
      <w:t xml:space="preserve"> dvorišta na području Grada Sveti Ivan Zelina</w:t>
    </w:r>
    <w:r w:rsidRPr="003A430D">
      <w:rPr>
        <w:rFonts w:cs="Tahoma"/>
        <w:color w:val="808080"/>
        <w:sz w:val="18"/>
        <w:szCs w:val="18"/>
        <w:lang w:eastAsia="sl-SI"/>
      </w:rPr>
      <w:tab/>
    </w:r>
    <w:r w:rsidRPr="003A430D">
      <w:rPr>
        <w:rFonts w:cs="Tahoma"/>
        <w:color w:val="808080"/>
        <w:sz w:val="18"/>
        <w:szCs w:val="18"/>
        <w:lang w:eastAsia="sl-SI"/>
      </w:rPr>
      <w:tab/>
    </w:r>
    <w:r w:rsidRPr="003A430D">
      <w:rPr>
        <w:rFonts w:cs="Tahoma"/>
        <w:color w:val="808080"/>
        <w:sz w:val="18"/>
        <w:szCs w:val="18"/>
        <w:lang w:eastAsia="sl-SI"/>
      </w:rPr>
      <w:tab/>
    </w:r>
    <w:r w:rsidRPr="003A430D">
      <w:rPr>
        <w:rFonts w:cs="Tahoma"/>
        <w:color w:val="808080"/>
        <w:sz w:val="18"/>
        <w:szCs w:val="18"/>
        <w:lang w:eastAsia="sl-SI"/>
      </w:rPr>
      <w:tab/>
      <w:t xml:space="preserve">       </w:t>
    </w:r>
    <w:r w:rsidRPr="003A430D">
      <w:rPr>
        <w:rFonts w:cs="Tahoma"/>
        <w:color w:val="808080"/>
        <w:spacing w:val="6"/>
        <w:sz w:val="18"/>
        <w:szCs w:val="18"/>
        <w:lang w:eastAsia="sl-SI"/>
      </w:rPr>
      <w:t>Evidencijski broj nabave:</w:t>
    </w:r>
    <w:r w:rsidRPr="00940429">
      <w:rPr>
        <w:rFonts w:eastAsia="Calibri" w:cs="Tahoma"/>
        <w:color w:val="FF0000"/>
        <w:sz w:val="18"/>
        <w:szCs w:val="18"/>
      </w:rPr>
      <w:t xml:space="preserve"> </w:t>
    </w:r>
    <w:r w:rsidRPr="0035713A">
      <w:rPr>
        <w:rFonts w:eastAsia="Calibri" w:cs="Tahoma"/>
        <w:sz w:val="18"/>
        <w:szCs w:val="18"/>
      </w:rPr>
      <w:t>3/17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A251" w14:textId="77777777" w:rsidR="00152291" w:rsidRDefault="00152291" w:rsidP="00C32021">
    <w:pPr>
      <w:pBdr>
        <w:bottom w:val="single" w:sz="4" w:space="1" w:color="808080"/>
      </w:pBdr>
      <w:spacing w:before="0" w:after="60"/>
      <w:rPr>
        <w:rFonts w:cs="Tahoma"/>
        <w:color w:val="808080" w:themeColor="background1" w:themeShade="80"/>
        <w:sz w:val="18"/>
        <w:szCs w:val="18"/>
        <w:lang w:eastAsia="sl-SI"/>
      </w:rPr>
    </w:pPr>
    <w:r>
      <w:rPr>
        <w:rFonts w:cs="Tahoma"/>
        <w:color w:val="808080" w:themeColor="background1" w:themeShade="80"/>
        <w:sz w:val="18"/>
        <w:szCs w:val="18"/>
        <w:lang w:eastAsia="sl-SI"/>
      </w:rPr>
      <w:t>Naručitelj: Grad Sveti Ivan Zelina</w:t>
    </w:r>
  </w:p>
  <w:p w14:paraId="6F01E98B" w14:textId="47BA41C5" w:rsidR="00152291" w:rsidRPr="00940429" w:rsidRDefault="00152291" w:rsidP="00C32021">
    <w:pPr>
      <w:pBdr>
        <w:bottom w:val="single" w:sz="4" w:space="1" w:color="808080"/>
      </w:pBdr>
      <w:spacing w:before="0" w:after="60"/>
      <w:rPr>
        <w:rFonts w:cs="Tahoma"/>
        <w:color w:val="808080" w:themeColor="background1" w:themeShade="80"/>
        <w:sz w:val="18"/>
        <w:szCs w:val="18"/>
        <w:lang w:eastAsia="sl-SI"/>
      </w:rPr>
    </w:pPr>
    <w:r>
      <w:rPr>
        <w:rFonts w:cs="Tahoma"/>
        <w:color w:val="808080" w:themeColor="background1" w:themeShade="80"/>
        <w:sz w:val="18"/>
        <w:szCs w:val="18"/>
        <w:lang w:eastAsia="sl-SI"/>
      </w:rPr>
      <w:t>Dokumentacija o nabavi u postupku nabave male vrijednosti za izvođenje radova i opremanje</w:t>
    </w:r>
    <w:r w:rsidRPr="001111CB">
      <w:rPr>
        <w:rFonts w:cs="Tahoma"/>
        <w:color w:val="808080" w:themeColor="background1" w:themeShade="80"/>
        <w:sz w:val="18"/>
        <w:szCs w:val="18"/>
        <w:lang w:eastAsia="sl-SI"/>
      </w:rPr>
      <w:t xml:space="preserve"> </w:t>
    </w:r>
    <w:proofErr w:type="spellStart"/>
    <w:r w:rsidRPr="001111CB">
      <w:rPr>
        <w:rFonts w:cs="Tahoma"/>
        <w:color w:val="808080" w:themeColor="background1" w:themeShade="80"/>
        <w:sz w:val="18"/>
        <w:szCs w:val="18"/>
        <w:lang w:eastAsia="sl-SI"/>
      </w:rPr>
      <w:t>reciklažnog</w:t>
    </w:r>
    <w:proofErr w:type="spellEnd"/>
    <w:r w:rsidRPr="001111CB">
      <w:rPr>
        <w:rFonts w:cs="Tahoma"/>
        <w:color w:val="808080" w:themeColor="background1" w:themeShade="80"/>
        <w:sz w:val="18"/>
        <w:szCs w:val="18"/>
        <w:lang w:eastAsia="sl-SI"/>
      </w:rPr>
      <w:t xml:space="preserve"> dvorišta na području Grada Sveti Ivan Zelina</w:t>
    </w:r>
    <w:r>
      <w:rPr>
        <w:rFonts w:cs="Tahoma"/>
        <w:color w:val="808080" w:themeColor="background1" w:themeShade="80"/>
        <w:sz w:val="18"/>
        <w:szCs w:val="18"/>
        <w:lang w:eastAsia="sl-SI"/>
      </w:rPr>
      <w:tab/>
    </w:r>
    <w:r>
      <w:rPr>
        <w:rFonts w:cs="Tahoma"/>
        <w:color w:val="808080" w:themeColor="background1" w:themeShade="80"/>
        <w:sz w:val="18"/>
        <w:szCs w:val="18"/>
        <w:lang w:eastAsia="sl-SI"/>
      </w:rPr>
      <w:tab/>
    </w:r>
    <w:r>
      <w:rPr>
        <w:rFonts w:cs="Tahoma"/>
        <w:color w:val="808080" w:themeColor="background1" w:themeShade="80"/>
        <w:sz w:val="18"/>
        <w:szCs w:val="18"/>
        <w:lang w:eastAsia="sl-SI"/>
      </w:rPr>
      <w:tab/>
    </w:r>
    <w:r>
      <w:rPr>
        <w:rFonts w:cs="Tahoma"/>
        <w:color w:val="808080" w:themeColor="background1" w:themeShade="80"/>
        <w:sz w:val="18"/>
        <w:szCs w:val="18"/>
        <w:lang w:eastAsia="sl-SI"/>
      </w:rPr>
      <w:tab/>
      <w:t xml:space="preserve">       </w:t>
    </w:r>
    <w:r>
      <w:rPr>
        <w:rFonts w:cs="Tahoma"/>
        <w:color w:val="808080" w:themeColor="background1" w:themeShade="80"/>
        <w:spacing w:val="6"/>
        <w:sz w:val="18"/>
        <w:szCs w:val="18"/>
        <w:lang w:eastAsia="sl-SI"/>
      </w:rPr>
      <w:t>Evidencijski broj nabave:</w:t>
    </w:r>
    <w:r w:rsidRPr="00940429">
      <w:rPr>
        <w:rFonts w:eastAsia="Calibri" w:cs="Tahoma"/>
        <w:color w:val="FF0000"/>
        <w:sz w:val="18"/>
        <w:szCs w:val="18"/>
      </w:rPr>
      <w:t xml:space="preserve"> </w:t>
    </w:r>
    <w:r w:rsidRPr="0035713A">
      <w:rPr>
        <w:rFonts w:eastAsia="Calibri" w:cs="Tahoma"/>
        <w:sz w:val="18"/>
        <w:szCs w:val="18"/>
      </w:rPr>
      <w:t>3/17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FA2621"/>
    <w:multiLevelType w:val="hybridMultilevel"/>
    <w:tmpl w:val="97EA85B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EB5659"/>
    <w:multiLevelType w:val="hybridMultilevel"/>
    <w:tmpl w:val="AB08E7D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6014CA"/>
    <w:multiLevelType w:val="hybridMultilevel"/>
    <w:tmpl w:val="6F0ED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04786C"/>
    <w:multiLevelType w:val="hybridMultilevel"/>
    <w:tmpl w:val="1CFC3EB8"/>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 w15:restartNumberingAfterBreak="0">
    <w:nsid w:val="1D9769DA"/>
    <w:multiLevelType w:val="hybridMultilevel"/>
    <w:tmpl w:val="0C50AD2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9904CB"/>
    <w:multiLevelType w:val="multilevel"/>
    <w:tmpl w:val="8402A8A4"/>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5401" w:hanging="864"/>
      </w:pPr>
      <w:rPr>
        <w:rFonts w:hint="default"/>
      </w:rPr>
    </w:lvl>
    <w:lvl w:ilvl="4">
      <w:start w:val="1"/>
      <w:numFmt w:val="decimal"/>
      <w:pStyle w:val="Naslov5"/>
      <w:lvlText w:val="%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0" w15:restartNumberingAfterBreak="0">
    <w:nsid w:val="1EB243C6"/>
    <w:multiLevelType w:val="hybridMultilevel"/>
    <w:tmpl w:val="A920CD42"/>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AC0A2E"/>
    <w:multiLevelType w:val="hybridMultilevel"/>
    <w:tmpl w:val="94DA0D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E44F79"/>
    <w:multiLevelType w:val="hybridMultilevel"/>
    <w:tmpl w:val="F008E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9F0210"/>
    <w:multiLevelType w:val="hybridMultilevel"/>
    <w:tmpl w:val="9DE63040"/>
    <w:lvl w:ilvl="0" w:tplc="38521B6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EA52F1B"/>
    <w:multiLevelType w:val="hybridMultilevel"/>
    <w:tmpl w:val="D96ED0A0"/>
    <w:lvl w:ilvl="0" w:tplc="8124A652">
      <w:start w:val="3"/>
      <w:numFmt w:val="bullet"/>
      <w:lvlText w:val="-"/>
      <w:lvlJc w:val="left"/>
      <w:pPr>
        <w:ind w:left="720" w:hanging="360"/>
      </w:pPr>
      <w:rPr>
        <w:rFonts w:ascii="Calibri" w:eastAsia="DengXian" w:hAnsi="Calibri" w:cs="Times New Roman" w:hint="default"/>
      </w:rPr>
    </w:lvl>
    <w:lvl w:ilvl="1" w:tplc="8124A652">
      <w:start w:val="3"/>
      <w:numFmt w:val="bullet"/>
      <w:lvlText w:val="-"/>
      <w:lvlJc w:val="left"/>
      <w:pPr>
        <w:ind w:left="1440" w:hanging="360"/>
      </w:pPr>
      <w:rPr>
        <w:rFonts w:ascii="Calibri" w:eastAsia="DengXian" w:hAnsi="Calibri"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E7ECFBA4">
      <w:numFmt w:val="bullet"/>
      <w:lvlText w:val="-"/>
      <w:lvlJc w:val="left"/>
      <w:pPr>
        <w:ind w:left="3600" w:hanging="360"/>
      </w:pPr>
      <w:rPr>
        <w:rFonts w:ascii="Calibri" w:eastAsia="DengXian" w:hAnsi="Calibri" w:cs="Calibri"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FF46169"/>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0" w15:restartNumberingAfterBreak="0">
    <w:nsid w:val="36B336F2"/>
    <w:multiLevelType w:val="hybridMultilevel"/>
    <w:tmpl w:val="931E8D00"/>
    <w:lvl w:ilvl="0" w:tplc="82100E1E">
      <w:start w:val="5"/>
      <w:numFmt w:val="bullet"/>
      <w:lvlText w:val="-"/>
      <w:lvlJc w:val="left"/>
      <w:pPr>
        <w:ind w:left="720" w:hanging="360"/>
      </w:pPr>
      <w:rPr>
        <w:rFonts w:ascii="Cambria" w:eastAsia="Calibri" w:hAnsi="Cambria" w:cs="Times New Roman"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A91925"/>
    <w:multiLevelType w:val="hybridMultilevel"/>
    <w:tmpl w:val="02B086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3D33E5B"/>
    <w:multiLevelType w:val="hybridMultilevel"/>
    <w:tmpl w:val="DDDE3532"/>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4727E4B"/>
    <w:multiLevelType w:val="hybridMultilevel"/>
    <w:tmpl w:val="277C2A2A"/>
    <w:lvl w:ilvl="0" w:tplc="041A0017">
      <w:start w:val="1"/>
      <w:numFmt w:val="lowerLetter"/>
      <w:lvlText w:val="%1)"/>
      <w:lvlJc w:val="left"/>
      <w:pPr>
        <w:ind w:left="720" w:hanging="360"/>
      </w:pPr>
    </w:lvl>
    <w:lvl w:ilvl="1" w:tplc="D59EB9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5242E60"/>
    <w:multiLevelType w:val="hybridMultilevel"/>
    <w:tmpl w:val="95BCBD98"/>
    <w:lvl w:ilvl="0" w:tplc="DE202BBE">
      <w:start w:val="1"/>
      <w:numFmt w:val="lowerLetter"/>
      <w:lvlText w:val="%1)"/>
      <w:lvlJc w:val="left"/>
      <w:pPr>
        <w:ind w:left="1854" w:hanging="360"/>
      </w:pPr>
      <w:rPr>
        <w:rFonts w:hint="default"/>
      </w:rPr>
    </w:lvl>
    <w:lvl w:ilvl="1" w:tplc="041A0019">
      <w:start w:val="1"/>
      <w:numFmt w:val="lowerLetter"/>
      <w:lvlText w:val="%2."/>
      <w:lvlJc w:val="left"/>
      <w:pPr>
        <w:ind w:left="2574" w:hanging="360"/>
      </w:pPr>
    </w:lvl>
    <w:lvl w:ilvl="2" w:tplc="EA322AD0">
      <w:start w:val="1"/>
      <w:numFmt w:val="decimal"/>
      <w:lvlText w:val="%3."/>
      <w:lvlJc w:val="left"/>
      <w:pPr>
        <w:ind w:left="3474" w:hanging="360"/>
      </w:pPr>
      <w:rPr>
        <w:rFonts w:hint="default"/>
      </w:r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28" w15:restartNumberingAfterBreak="0">
    <w:nsid w:val="46351695"/>
    <w:multiLevelType w:val="hybridMultilevel"/>
    <w:tmpl w:val="3FD8CD20"/>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76EDA"/>
    <w:multiLevelType w:val="hybridMultilevel"/>
    <w:tmpl w:val="F23A54EC"/>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C27412D"/>
    <w:multiLevelType w:val="hybridMultilevel"/>
    <w:tmpl w:val="53485B4A"/>
    <w:lvl w:ilvl="0" w:tplc="38521B6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C3252F7"/>
    <w:multiLevelType w:val="hybridMultilevel"/>
    <w:tmpl w:val="D81C59D4"/>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1605EE"/>
    <w:multiLevelType w:val="hybridMultilevel"/>
    <w:tmpl w:val="02D88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847105"/>
    <w:multiLevelType w:val="hybridMultilevel"/>
    <w:tmpl w:val="131ED1CC"/>
    <w:lvl w:ilvl="0" w:tplc="82100E1E">
      <w:start w:val="5"/>
      <w:numFmt w:val="bullet"/>
      <w:lvlText w:val="-"/>
      <w:lvlJc w:val="left"/>
      <w:pPr>
        <w:ind w:left="720" w:hanging="360"/>
      </w:pPr>
      <w:rPr>
        <w:rFonts w:ascii="Cambria" w:eastAsia="Calibri" w:hAnsi="Cambria" w:cs="Times New Roman"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1D32F53"/>
    <w:multiLevelType w:val="hybridMultilevel"/>
    <w:tmpl w:val="BD527344"/>
    <w:lvl w:ilvl="0" w:tplc="059448CA">
      <w:start w:val="1"/>
      <w:numFmt w:val="upperRoman"/>
      <w:pStyle w:val="Naslov"/>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4C41207"/>
    <w:multiLevelType w:val="hybridMultilevel"/>
    <w:tmpl w:val="9B56CE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40" w15:restartNumberingAfterBreak="0">
    <w:nsid w:val="6A19044A"/>
    <w:multiLevelType w:val="hybridMultilevel"/>
    <w:tmpl w:val="5596D794"/>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EED3EF1"/>
    <w:multiLevelType w:val="hybridMultilevel"/>
    <w:tmpl w:val="A53A1E4E"/>
    <w:lvl w:ilvl="0" w:tplc="5D062D64">
      <w:start w:val="40"/>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E6C24"/>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3" w15:restartNumberingAfterBreak="0">
    <w:nsid w:val="762C5743"/>
    <w:multiLevelType w:val="hybridMultilevel"/>
    <w:tmpl w:val="B7221B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8BC0BFF"/>
    <w:multiLevelType w:val="hybridMultilevel"/>
    <w:tmpl w:val="C6D0D7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3323F6"/>
    <w:multiLevelType w:val="hybridMultilevel"/>
    <w:tmpl w:val="B0AA1854"/>
    <w:lvl w:ilvl="0" w:tplc="8124A652">
      <w:start w:val="3"/>
      <w:numFmt w:val="bullet"/>
      <w:lvlText w:val="-"/>
      <w:lvlJc w:val="left"/>
      <w:pPr>
        <w:ind w:left="720" w:hanging="360"/>
      </w:pPr>
      <w:rPr>
        <w:rFonts w:ascii="Calibri" w:eastAsia="DengXi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C02863"/>
    <w:multiLevelType w:val="hybridMultilevel"/>
    <w:tmpl w:val="1B6A2F8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CCC045E"/>
    <w:multiLevelType w:val="multilevel"/>
    <w:tmpl w:val="1640E2A0"/>
    <w:lvl w:ilvl="0">
      <w:start w:val="21"/>
      <w:numFmt w:val="decimal"/>
      <w:lvlText w:val="%1."/>
      <w:lvlJc w:val="left"/>
      <w:pPr>
        <w:ind w:left="1436" w:hanging="360"/>
      </w:pPr>
      <w:rPr>
        <w:rFonts w:ascii="Calibri" w:eastAsia="Calibri" w:hAnsi="Calibri" w:hint="default"/>
        <w:b/>
        <w:bCs/>
        <w:color w:val="003399"/>
        <w:sz w:val="22"/>
        <w:szCs w:val="22"/>
      </w:rPr>
    </w:lvl>
    <w:lvl w:ilvl="1">
      <w:start w:val="1"/>
      <w:numFmt w:val="decimal"/>
      <w:lvlText w:val="%1.%2."/>
      <w:lvlJc w:val="left"/>
      <w:pPr>
        <w:ind w:left="2209" w:hanging="600"/>
      </w:pPr>
      <w:rPr>
        <w:rFonts w:ascii="Calibri" w:eastAsia="Calibri" w:hAnsi="Calibri" w:hint="default"/>
        <w:b/>
        <w:bCs/>
        <w:color w:val="3366FF"/>
        <w:sz w:val="22"/>
        <w:szCs w:val="22"/>
      </w:rPr>
    </w:lvl>
    <w:lvl w:ilvl="2">
      <w:start w:val="1"/>
      <w:numFmt w:val="decimal"/>
      <w:lvlText w:val="%1.%2.%3."/>
      <w:lvlJc w:val="left"/>
      <w:pPr>
        <w:ind w:left="1928" w:hanging="852"/>
      </w:pPr>
      <w:rPr>
        <w:rFonts w:ascii="Calibri" w:eastAsia="Calibri" w:hAnsi="Calibri" w:hint="default"/>
        <w:b/>
        <w:bCs/>
        <w:color w:val="3366FF"/>
        <w:sz w:val="22"/>
        <w:szCs w:val="22"/>
      </w:rPr>
    </w:lvl>
    <w:lvl w:ilvl="3">
      <w:start w:val="1"/>
      <w:numFmt w:val="bullet"/>
      <w:lvlText w:val="•"/>
      <w:lvlJc w:val="left"/>
      <w:pPr>
        <w:ind w:left="2209" w:hanging="852"/>
      </w:pPr>
      <w:rPr>
        <w:rFonts w:hint="default"/>
      </w:rPr>
    </w:lvl>
    <w:lvl w:ilvl="4">
      <w:start w:val="1"/>
      <w:numFmt w:val="bullet"/>
      <w:lvlText w:val="•"/>
      <w:lvlJc w:val="left"/>
      <w:pPr>
        <w:ind w:left="3500" w:hanging="852"/>
      </w:pPr>
      <w:rPr>
        <w:rFonts w:hint="default"/>
      </w:rPr>
    </w:lvl>
    <w:lvl w:ilvl="5">
      <w:start w:val="1"/>
      <w:numFmt w:val="bullet"/>
      <w:lvlText w:val="•"/>
      <w:lvlJc w:val="left"/>
      <w:pPr>
        <w:ind w:left="4791" w:hanging="852"/>
      </w:pPr>
      <w:rPr>
        <w:rFonts w:hint="default"/>
      </w:rPr>
    </w:lvl>
    <w:lvl w:ilvl="6">
      <w:start w:val="1"/>
      <w:numFmt w:val="bullet"/>
      <w:lvlText w:val="•"/>
      <w:lvlJc w:val="left"/>
      <w:pPr>
        <w:ind w:left="6082" w:hanging="852"/>
      </w:pPr>
      <w:rPr>
        <w:rFonts w:hint="default"/>
      </w:rPr>
    </w:lvl>
    <w:lvl w:ilvl="7">
      <w:start w:val="1"/>
      <w:numFmt w:val="bullet"/>
      <w:lvlText w:val="•"/>
      <w:lvlJc w:val="left"/>
      <w:pPr>
        <w:ind w:left="7373" w:hanging="852"/>
      </w:pPr>
      <w:rPr>
        <w:rFonts w:hint="default"/>
      </w:rPr>
    </w:lvl>
    <w:lvl w:ilvl="8">
      <w:start w:val="1"/>
      <w:numFmt w:val="bullet"/>
      <w:lvlText w:val="•"/>
      <w:lvlJc w:val="left"/>
      <w:pPr>
        <w:ind w:left="8664" w:hanging="852"/>
      </w:pPr>
      <w:rPr>
        <w:rFonts w:hint="default"/>
      </w:rPr>
    </w:lvl>
  </w:abstractNum>
  <w:abstractNum w:abstractNumId="48" w15:restartNumberingAfterBreak="0">
    <w:nsid w:val="7DDB105D"/>
    <w:multiLevelType w:val="hybridMultilevel"/>
    <w:tmpl w:val="EF261A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6"/>
  </w:num>
  <w:num w:numId="2">
    <w:abstractNumId w:val="9"/>
  </w:num>
  <w:num w:numId="3">
    <w:abstractNumId w:val="13"/>
  </w:num>
  <w:num w:numId="4">
    <w:abstractNumId w:val="39"/>
  </w:num>
  <w:num w:numId="5">
    <w:abstractNumId w:val="27"/>
  </w:num>
  <w:num w:numId="6">
    <w:abstractNumId w:val="25"/>
  </w:num>
  <w:num w:numId="7">
    <w:abstractNumId w:val="5"/>
  </w:num>
  <w:num w:numId="8">
    <w:abstractNumId w:val="1"/>
  </w:num>
  <w:num w:numId="9">
    <w:abstractNumId w:val="6"/>
  </w:num>
  <w:num w:numId="10">
    <w:abstractNumId w:val="18"/>
  </w:num>
  <w:num w:numId="11">
    <w:abstractNumId w:val="34"/>
    <w:lvlOverride w:ilvl="0">
      <w:startOverride w:val="1"/>
    </w:lvlOverride>
  </w:num>
  <w:num w:numId="12">
    <w:abstractNumId w:val="23"/>
    <w:lvlOverride w:ilvl="0">
      <w:startOverride w:val="1"/>
    </w:lvlOverride>
  </w:num>
  <w:num w:numId="13">
    <w:abstractNumId w:val="12"/>
  </w:num>
  <w:num w:numId="14">
    <w:abstractNumId w:val="22"/>
  </w:num>
  <w:num w:numId="15">
    <w:abstractNumId w:val="14"/>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8"/>
  </w:num>
  <w:num w:numId="20">
    <w:abstractNumId w:val="28"/>
  </w:num>
  <w:num w:numId="21">
    <w:abstractNumId w:val="31"/>
  </w:num>
  <w:num w:numId="22">
    <w:abstractNumId w:val="41"/>
  </w:num>
  <w:num w:numId="23">
    <w:abstractNumId w:val="24"/>
  </w:num>
  <w:num w:numId="24">
    <w:abstractNumId w:val="21"/>
  </w:num>
  <w:num w:numId="25">
    <w:abstractNumId w:val="2"/>
  </w:num>
  <w:num w:numId="26">
    <w:abstractNumId w:val="41"/>
  </w:num>
  <w:num w:numId="27">
    <w:abstractNumId w:val="38"/>
  </w:num>
  <w:num w:numId="28">
    <w:abstractNumId w:val="26"/>
  </w:num>
  <w:num w:numId="29">
    <w:abstractNumId w:val="17"/>
  </w:num>
  <w:num w:numId="30">
    <w:abstractNumId w:val="32"/>
  </w:num>
  <w:num w:numId="31">
    <w:abstractNumId w:val="45"/>
  </w:num>
  <w:num w:numId="32">
    <w:abstractNumId w:val="40"/>
  </w:num>
  <w:num w:numId="33">
    <w:abstractNumId w:val="35"/>
  </w:num>
  <w:num w:numId="34">
    <w:abstractNumId w:val="20"/>
  </w:num>
  <w:num w:numId="35">
    <w:abstractNumId w:val="3"/>
  </w:num>
  <w:num w:numId="36">
    <w:abstractNumId w:val="44"/>
  </w:num>
  <w:num w:numId="37">
    <w:abstractNumId w:val="34"/>
  </w:num>
  <w:num w:numId="38">
    <w:abstractNumId w:val="23"/>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9"/>
  </w:num>
  <w:num w:numId="42">
    <w:abstractNumId w:val="10"/>
  </w:num>
  <w:num w:numId="43">
    <w:abstractNumId w:val="37"/>
  </w:num>
  <w:num w:numId="44">
    <w:abstractNumId w:val="19"/>
  </w:num>
  <w:num w:numId="45">
    <w:abstractNumId w:val="42"/>
  </w:num>
  <w:num w:numId="46">
    <w:abstractNumId w:val="48"/>
  </w:num>
  <w:num w:numId="47">
    <w:abstractNumId w:val="43"/>
  </w:num>
  <w:num w:numId="48">
    <w:abstractNumId w:val="4"/>
  </w:num>
  <w:num w:numId="49">
    <w:abstractNumId w:val="16"/>
  </w:num>
  <w:num w:numId="50">
    <w:abstractNumId w:val="15"/>
  </w:num>
  <w:num w:numId="51">
    <w:abstractNumId w:val="33"/>
  </w:num>
  <w:num w:numId="52">
    <w:abstractNumId w:val="30"/>
  </w:num>
  <w:num w:numId="53">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4A"/>
    <w:rsid w:val="00002F49"/>
    <w:rsid w:val="0000476E"/>
    <w:rsid w:val="00013BC5"/>
    <w:rsid w:val="000149C7"/>
    <w:rsid w:val="00022C94"/>
    <w:rsid w:val="0002375F"/>
    <w:rsid w:val="00024430"/>
    <w:rsid w:val="000317AD"/>
    <w:rsid w:val="00035A37"/>
    <w:rsid w:val="00055210"/>
    <w:rsid w:val="00062A54"/>
    <w:rsid w:val="0007285B"/>
    <w:rsid w:val="00072AD6"/>
    <w:rsid w:val="00084A14"/>
    <w:rsid w:val="000926DA"/>
    <w:rsid w:val="00093833"/>
    <w:rsid w:val="000A0586"/>
    <w:rsid w:val="000A1941"/>
    <w:rsid w:val="000A31C3"/>
    <w:rsid w:val="000A51C9"/>
    <w:rsid w:val="000A5335"/>
    <w:rsid w:val="000A61E5"/>
    <w:rsid w:val="000A6DF9"/>
    <w:rsid w:val="000A7269"/>
    <w:rsid w:val="000B7956"/>
    <w:rsid w:val="000C1523"/>
    <w:rsid w:val="000C73A0"/>
    <w:rsid w:val="000D2ADA"/>
    <w:rsid w:val="000D767B"/>
    <w:rsid w:val="000D78B1"/>
    <w:rsid w:val="000E3F34"/>
    <w:rsid w:val="000E677D"/>
    <w:rsid w:val="000F0D99"/>
    <w:rsid w:val="000F46D7"/>
    <w:rsid w:val="000F6108"/>
    <w:rsid w:val="00100600"/>
    <w:rsid w:val="001053DD"/>
    <w:rsid w:val="00107F8F"/>
    <w:rsid w:val="001106D9"/>
    <w:rsid w:val="001111CB"/>
    <w:rsid w:val="0011326D"/>
    <w:rsid w:val="0011398A"/>
    <w:rsid w:val="0011410D"/>
    <w:rsid w:val="0011500A"/>
    <w:rsid w:val="001165DD"/>
    <w:rsid w:val="00117BB0"/>
    <w:rsid w:val="00117E17"/>
    <w:rsid w:val="0012120E"/>
    <w:rsid w:val="001218B8"/>
    <w:rsid w:val="00126EE3"/>
    <w:rsid w:val="001274C1"/>
    <w:rsid w:val="00127E19"/>
    <w:rsid w:val="00130991"/>
    <w:rsid w:val="00130ACA"/>
    <w:rsid w:val="001330DF"/>
    <w:rsid w:val="001418A6"/>
    <w:rsid w:val="00141D9E"/>
    <w:rsid w:val="00144543"/>
    <w:rsid w:val="00145993"/>
    <w:rsid w:val="001460EC"/>
    <w:rsid w:val="00146AB5"/>
    <w:rsid w:val="00147361"/>
    <w:rsid w:val="00152291"/>
    <w:rsid w:val="0015356A"/>
    <w:rsid w:val="00153B92"/>
    <w:rsid w:val="00160F6D"/>
    <w:rsid w:val="001616B6"/>
    <w:rsid w:val="00161841"/>
    <w:rsid w:val="00162DF7"/>
    <w:rsid w:val="00163B1F"/>
    <w:rsid w:val="00170BDA"/>
    <w:rsid w:val="00172E62"/>
    <w:rsid w:val="00175F78"/>
    <w:rsid w:val="001813CA"/>
    <w:rsid w:val="00181703"/>
    <w:rsid w:val="001848A7"/>
    <w:rsid w:val="00187AD2"/>
    <w:rsid w:val="001955D4"/>
    <w:rsid w:val="001965F9"/>
    <w:rsid w:val="00196EBD"/>
    <w:rsid w:val="001A6C1A"/>
    <w:rsid w:val="001B55A4"/>
    <w:rsid w:val="001B646C"/>
    <w:rsid w:val="001B6A15"/>
    <w:rsid w:val="001C50B6"/>
    <w:rsid w:val="001D1718"/>
    <w:rsid w:val="001D29DE"/>
    <w:rsid w:val="001D2C0C"/>
    <w:rsid w:val="001D3E52"/>
    <w:rsid w:val="001D5D20"/>
    <w:rsid w:val="001E54FF"/>
    <w:rsid w:val="001E6896"/>
    <w:rsid w:val="001F257F"/>
    <w:rsid w:val="001F3363"/>
    <w:rsid w:val="00203467"/>
    <w:rsid w:val="00205A5A"/>
    <w:rsid w:val="00205D75"/>
    <w:rsid w:val="002070ED"/>
    <w:rsid w:val="0020762F"/>
    <w:rsid w:val="00210F48"/>
    <w:rsid w:val="00220E3A"/>
    <w:rsid w:val="00221EE9"/>
    <w:rsid w:val="0022270C"/>
    <w:rsid w:val="0022432A"/>
    <w:rsid w:val="00234A45"/>
    <w:rsid w:val="00234F8C"/>
    <w:rsid w:val="00236F1D"/>
    <w:rsid w:val="00237C5F"/>
    <w:rsid w:val="002402A0"/>
    <w:rsid w:val="0024062D"/>
    <w:rsid w:val="00243563"/>
    <w:rsid w:val="00243B2B"/>
    <w:rsid w:val="00244E2C"/>
    <w:rsid w:val="00244FD1"/>
    <w:rsid w:val="002467EA"/>
    <w:rsid w:val="00247528"/>
    <w:rsid w:val="00250178"/>
    <w:rsid w:val="00250813"/>
    <w:rsid w:val="00255CFE"/>
    <w:rsid w:val="0025721D"/>
    <w:rsid w:val="00266953"/>
    <w:rsid w:val="00266CE6"/>
    <w:rsid w:val="00267C8B"/>
    <w:rsid w:val="0027226E"/>
    <w:rsid w:val="0027374E"/>
    <w:rsid w:val="00275691"/>
    <w:rsid w:val="0027626A"/>
    <w:rsid w:val="00276BBE"/>
    <w:rsid w:val="0028246D"/>
    <w:rsid w:val="0029246B"/>
    <w:rsid w:val="00295526"/>
    <w:rsid w:val="002A70A6"/>
    <w:rsid w:val="002C04B3"/>
    <w:rsid w:val="002C3A7C"/>
    <w:rsid w:val="002C4645"/>
    <w:rsid w:val="002D1B6E"/>
    <w:rsid w:val="002D4435"/>
    <w:rsid w:val="002D48D7"/>
    <w:rsid w:val="002D62A6"/>
    <w:rsid w:val="002D6958"/>
    <w:rsid w:val="002E6372"/>
    <w:rsid w:val="002F3F30"/>
    <w:rsid w:val="002F54F2"/>
    <w:rsid w:val="003011BE"/>
    <w:rsid w:val="00301548"/>
    <w:rsid w:val="0030495D"/>
    <w:rsid w:val="00310C37"/>
    <w:rsid w:val="0031248B"/>
    <w:rsid w:val="00315AE7"/>
    <w:rsid w:val="00325776"/>
    <w:rsid w:val="0032697F"/>
    <w:rsid w:val="003358CC"/>
    <w:rsid w:val="00335F70"/>
    <w:rsid w:val="003413E5"/>
    <w:rsid w:val="003455E5"/>
    <w:rsid w:val="00351457"/>
    <w:rsid w:val="00353BB7"/>
    <w:rsid w:val="003542C4"/>
    <w:rsid w:val="00356D22"/>
    <w:rsid w:val="0035713A"/>
    <w:rsid w:val="00360D20"/>
    <w:rsid w:val="00362317"/>
    <w:rsid w:val="00366BF1"/>
    <w:rsid w:val="00371619"/>
    <w:rsid w:val="00374053"/>
    <w:rsid w:val="00374919"/>
    <w:rsid w:val="00380737"/>
    <w:rsid w:val="00381B6C"/>
    <w:rsid w:val="0039103B"/>
    <w:rsid w:val="00391090"/>
    <w:rsid w:val="003938AE"/>
    <w:rsid w:val="00396516"/>
    <w:rsid w:val="003A430D"/>
    <w:rsid w:val="003B1BF6"/>
    <w:rsid w:val="003C5281"/>
    <w:rsid w:val="003D10C4"/>
    <w:rsid w:val="003D2D38"/>
    <w:rsid w:val="003D6447"/>
    <w:rsid w:val="003E280C"/>
    <w:rsid w:val="003E481A"/>
    <w:rsid w:val="003E4DE7"/>
    <w:rsid w:val="003F24C9"/>
    <w:rsid w:val="003F7F75"/>
    <w:rsid w:val="00410048"/>
    <w:rsid w:val="00410D02"/>
    <w:rsid w:val="004134F5"/>
    <w:rsid w:val="0042274A"/>
    <w:rsid w:val="00424449"/>
    <w:rsid w:val="00426E2B"/>
    <w:rsid w:val="004320FA"/>
    <w:rsid w:val="00432448"/>
    <w:rsid w:val="004373C5"/>
    <w:rsid w:val="00437C35"/>
    <w:rsid w:val="0044503C"/>
    <w:rsid w:val="00460095"/>
    <w:rsid w:val="00461A58"/>
    <w:rsid w:val="004632D3"/>
    <w:rsid w:val="00467D27"/>
    <w:rsid w:val="0047061E"/>
    <w:rsid w:val="00471F44"/>
    <w:rsid w:val="004770FC"/>
    <w:rsid w:val="00481C83"/>
    <w:rsid w:val="00494410"/>
    <w:rsid w:val="004A0DEC"/>
    <w:rsid w:val="004A3E5D"/>
    <w:rsid w:val="004A488C"/>
    <w:rsid w:val="004A7CE2"/>
    <w:rsid w:val="004A7E8A"/>
    <w:rsid w:val="004B1EDD"/>
    <w:rsid w:val="004C4109"/>
    <w:rsid w:val="004C65C9"/>
    <w:rsid w:val="004C7BCC"/>
    <w:rsid w:val="004D19FC"/>
    <w:rsid w:val="004D330F"/>
    <w:rsid w:val="004D37BA"/>
    <w:rsid w:val="004E78B3"/>
    <w:rsid w:val="004F0276"/>
    <w:rsid w:val="005073F6"/>
    <w:rsid w:val="00507F59"/>
    <w:rsid w:val="005125D9"/>
    <w:rsid w:val="00520123"/>
    <w:rsid w:val="00522610"/>
    <w:rsid w:val="00524200"/>
    <w:rsid w:val="00525CEF"/>
    <w:rsid w:val="00530611"/>
    <w:rsid w:val="0053087A"/>
    <w:rsid w:val="005324AB"/>
    <w:rsid w:val="00534A05"/>
    <w:rsid w:val="00536757"/>
    <w:rsid w:val="00536781"/>
    <w:rsid w:val="00537245"/>
    <w:rsid w:val="00537A8D"/>
    <w:rsid w:val="00542815"/>
    <w:rsid w:val="005448EF"/>
    <w:rsid w:val="005523D9"/>
    <w:rsid w:val="005542A9"/>
    <w:rsid w:val="00556F01"/>
    <w:rsid w:val="00560B92"/>
    <w:rsid w:val="00560D44"/>
    <w:rsid w:val="005613DA"/>
    <w:rsid w:val="00561BD2"/>
    <w:rsid w:val="00563146"/>
    <w:rsid w:val="00566E37"/>
    <w:rsid w:val="00575B1B"/>
    <w:rsid w:val="00576DD3"/>
    <w:rsid w:val="00581E5B"/>
    <w:rsid w:val="005835A6"/>
    <w:rsid w:val="00585054"/>
    <w:rsid w:val="00585FD7"/>
    <w:rsid w:val="005871FA"/>
    <w:rsid w:val="00590FAB"/>
    <w:rsid w:val="00593A1E"/>
    <w:rsid w:val="00595CE1"/>
    <w:rsid w:val="005A1A27"/>
    <w:rsid w:val="005A3A00"/>
    <w:rsid w:val="005A7F6D"/>
    <w:rsid w:val="005B0F40"/>
    <w:rsid w:val="005B45AB"/>
    <w:rsid w:val="005B6238"/>
    <w:rsid w:val="005C0814"/>
    <w:rsid w:val="005C149A"/>
    <w:rsid w:val="005D032C"/>
    <w:rsid w:val="005D2A90"/>
    <w:rsid w:val="005D34EC"/>
    <w:rsid w:val="005D4C09"/>
    <w:rsid w:val="005D5AB2"/>
    <w:rsid w:val="005D648F"/>
    <w:rsid w:val="005E239A"/>
    <w:rsid w:val="005E30A9"/>
    <w:rsid w:val="005F0B11"/>
    <w:rsid w:val="00601113"/>
    <w:rsid w:val="0061154A"/>
    <w:rsid w:val="006125B4"/>
    <w:rsid w:val="006125F6"/>
    <w:rsid w:val="00613237"/>
    <w:rsid w:val="006139A7"/>
    <w:rsid w:val="0061773B"/>
    <w:rsid w:val="00617B69"/>
    <w:rsid w:val="00621697"/>
    <w:rsid w:val="006246C2"/>
    <w:rsid w:val="006303F1"/>
    <w:rsid w:val="00631150"/>
    <w:rsid w:val="006313BE"/>
    <w:rsid w:val="00637DD5"/>
    <w:rsid w:val="00641B1B"/>
    <w:rsid w:val="00643364"/>
    <w:rsid w:val="00644982"/>
    <w:rsid w:val="0065266F"/>
    <w:rsid w:val="0065679A"/>
    <w:rsid w:val="0065754C"/>
    <w:rsid w:val="006627D9"/>
    <w:rsid w:val="00662CF4"/>
    <w:rsid w:val="00663111"/>
    <w:rsid w:val="00674EEF"/>
    <w:rsid w:val="00686F1A"/>
    <w:rsid w:val="006875E0"/>
    <w:rsid w:val="006909E4"/>
    <w:rsid w:val="00692C0A"/>
    <w:rsid w:val="00695FC6"/>
    <w:rsid w:val="006A129C"/>
    <w:rsid w:val="006A1D2A"/>
    <w:rsid w:val="006A2927"/>
    <w:rsid w:val="006B6EFB"/>
    <w:rsid w:val="006C1DA0"/>
    <w:rsid w:val="006C25E8"/>
    <w:rsid w:val="006C7560"/>
    <w:rsid w:val="006D029A"/>
    <w:rsid w:val="006D0B77"/>
    <w:rsid w:val="006D203D"/>
    <w:rsid w:val="006D56BD"/>
    <w:rsid w:val="006E3AD7"/>
    <w:rsid w:val="006E5865"/>
    <w:rsid w:val="006F3E1B"/>
    <w:rsid w:val="006F4682"/>
    <w:rsid w:val="00705678"/>
    <w:rsid w:val="00706904"/>
    <w:rsid w:val="00710B38"/>
    <w:rsid w:val="0071157B"/>
    <w:rsid w:val="00711919"/>
    <w:rsid w:val="007139FD"/>
    <w:rsid w:val="007153BC"/>
    <w:rsid w:val="00716A7A"/>
    <w:rsid w:val="00717860"/>
    <w:rsid w:val="00723863"/>
    <w:rsid w:val="007245C9"/>
    <w:rsid w:val="0073687A"/>
    <w:rsid w:val="007421BA"/>
    <w:rsid w:val="00743B97"/>
    <w:rsid w:val="00745C08"/>
    <w:rsid w:val="00752760"/>
    <w:rsid w:val="0076316B"/>
    <w:rsid w:val="007679DE"/>
    <w:rsid w:val="00774C65"/>
    <w:rsid w:val="00776810"/>
    <w:rsid w:val="00792249"/>
    <w:rsid w:val="00793980"/>
    <w:rsid w:val="00795686"/>
    <w:rsid w:val="00796788"/>
    <w:rsid w:val="007A49AC"/>
    <w:rsid w:val="007D0977"/>
    <w:rsid w:val="007D381C"/>
    <w:rsid w:val="007D643C"/>
    <w:rsid w:val="007D665A"/>
    <w:rsid w:val="007E33A2"/>
    <w:rsid w:val="007E3835"/>
    <w:rsid w:val="007F21A3"/>
    <w:rsid w:val="007F2B0C"/>
    <w:rsid w:val="007F78E1"/>
    <w:rsid w:val="00800DC8"/>
    <w:rsid w:val="00806BD9"/>
    <w:rsid w:val="00814FCD"/>
    <w:rsid w:val="0081584C"/>
    <w:rsid w:val="00821FA4"/>
    <w:rsid w:val="0083165E"/>
    <w:rsid w:val="008369A4"/>
    <w:rsid w:val="008427D3"/>
    <w:rsid w:val="00843794"/>
    <w:rsid w:val="00844A6C"/>
    <w:rsid w:val="0084652F"/>
    <w:rsid w:val="00846F5A"/>
    <w:rsid w:val="0084737C"/>
    <w:rsid w:val="00850C3E"/>
    <w:rsid w:val="00853F9B"/>
    <w:rsid w:val="00854606"/>
    <w:rsid w:val="008648E1"/>
    <w:rsid w:val="00866E1E"/>
    <w:rsid w:val="00867A1E"/>
    <w:rsid w:val="00870FCD"/>
    <w:rsid w:val="008710A5"/>
    <w:rsid w:val="00875654"/>
    <w:rsid w:val="00876300"/>
    <w:rsid w:val="0087654A"/>
    <w:rsid w:val="00877675"/>
    <w:rsid w:val="0088409E"/>
    <w:rsid w:val="008860AB"/>
    <w:rsid w:val="00890F7A"/>
    <w:rsid w:val="00891D65"/>
    <w:rsid w:val="00894A3C"/>
    <w:rsid w:val="00894A71"/>
    <w:rsid w:val="00895710"/>
    <w:rsid w:val="0089591A"/>
    <w:rsid w:val="00896E5E"/>
    <w:rsid w:val="008A1F3E"/>
    <w:rsid w:val="008A416F"/>
    <w:rsid w:val="008A45DC"/>
    <w:rsid w:val="008A5CA1"/>
    <w:rsid w:val="008A5F8A"/>
    <w:rsid w:val="008A617F"/>
    <w:rsid w:val="008A6247"/>
    <w:rsid w:val="008B2F1E"/>
    <w:rsid w:val="008B7EE7"/>
    <w:rsid w:val="008C1A28"/>
    <w:rsid w:val="008C7934"/>
    <w:rsid w:val="008D501A"/>
    <w:rsid w:val="008D6197"/>
    <w:rsid w:val="008E15DE"/>
    <w:rsid w:val="008E6807"/>
    <w:rsid w:val="008F3A34"/>
    <w:rsid w:val="008F3EF1"/>
    <w:rsid w:val="00906C68"/>
    <w:rsid w:val="00907D90"/>
    <w:rsid w:val="00914529"/>
    <w:rsid w:val="00920AC3"/>
    <w:rsid w:val="009215DA"/>
    <w:rsid w:val="00923413"/>
    <w:rsid w:val="00940429"/>
    <w:rsid w:val="00944538"/>
    <w:rsid w:val="00945358"/>
    <w:rsid w:val="00945C45"/>
    <w:rsid w:val="0094643A"/>
    <w:rsid w:val="009500F8"/>
    <w:rsid w:val="009520DB"/>
    <w:rsid w:val="00953109"/>
    <w:rsid w:val="0095432B"/>
    <w:rsid w:val="00955397"/>
    <w:rsid w:val="00956AE3"/>
    <w:rsid w:val="00962E86"/>
    <w:rsid w:val="00964DA7"/>
    <w:rsid w:val="00966026"/>
    <w:rsid w:val="00970927"/>
    <w:rsid w:val="00971D60"/>
    <w:rsid w:val="0097531B"/>
    <w:rsid w:val="0098076C"/>
    <w:rsid w:val="00984E41"/>
    <w:rsid w:val="00986CC0"/>
    <w:rsid w:val="00990632"/>
    <w:rsid w:val="0099438B"/>
    <w:rsid w:val="0099570D"/>
    <w:rsid w:val="00995B98"/>
    <w:rsid w:val="009A232E"/>
    <w:rsid w:val="009A2C59"/>
    <w:rsid w:val="009A2FD8"/>
    <w:rsid w:val="009B2F31"/>
    <w:rsid w:val="009B4446"/>
    <w:rsid w:val="009C0642"/>
    <w:rsid w:val="009C0E90"/>
    <w:rsid w:val="009C1295"/>
    <w:rsid w:val="009C2431"/>
    <w:rsid w:val="009C2CA3"/>
    <w:rsid w:val="009C6D97"/>
    <w:rsid w:val="009C779A"/>
    <w:rsid w:val="009D0B2C"/>
    <w:rsid w:val="009D19F9"/>
    <w:rsid w:val="009D4575"/>
    <w:rsid w:val="009D515B"/>
    <w:rsid w:val="009E13CC"/>
    <w:rsid w:val="009F0EE2"/>
    <w:rsid w:val="009F1BE5"/>
    <w:rsid w:val="00A11862"/>
    <w:rsid w:val="00A12886"/>
    <w:rsid w:val="00A13AEC"/>
    <w:rsid w:val="00A22F5F"/>
    <w:rsid w:val="00A337F4"/>
    <w:rsid w:val="00A35B42"/>
    <w:rsid w:val="00A43EA2"/>
    <w:rsid w:val="00A55070"/>
    <w:rsid w:val="00A678EA"/>
    <w:rsid w:val="00A71DDF"/>
    <w:rsid w:val="00A763AF"/>
    <w:rsid w:val="00A82859"/>
    <w:rsid w:val="00A82A40"/>
    <w:rsid w:val="00A8303B"/>
    <w:rsid w:val="00A85F0E"/>
    <w:rsid w:val="00A87C14"/>
    <w:rsid w:val="00AA2B64"/>
    <w:rsid w:val="00AA2B93"/>
    <w:rsid w:val="00AA3C98"/>
    <w:rsid w:val="00AA7ABB"/>
    <w:rsid w:val="00AB0D3A"/>
    <w:rsid w:val="00AB1729"/>
    <w:rsid w:val="00AB34F3"/>
    <w:rsid w:val="00AB3851"/>
    <w:rsid w:val="00AB4B70"/>
    <w:rsid w:val="00AB6AE3"/>
    <w:rsid w:val="00AC12C7"/>
    <w:rsid w:val="00AC56FB"/>
    <w:rsid w:val="00AD7D9B"/>
    <w:rsid w:val="00AE1B32"/>
    <w:rsid w:val="00AE42C5"/>
    <w:rsid w:val="00AF3379"/>
    <w:rsid w:val="00AF3587"/>
    <w:rsid w:val="00B00E97"/>
    <w:rsid w:val="00B02180"/>
    <w:rsid w:val="00B0508B"/>
    <w:rsid w:val="00B05E54"/>
    <w:rsid w:val="00B07BDD"/>
    <w:rsid w:val="00B21A15"/>
    <w:rsid w:val="00B23E90"/>
    <w:rsid w:val="00B275F0"/>
    <w:rsid w:val="00B32104"/>
    <w:rsid w:val="00B37E07"/>
    <w:rsid w:val="00B4310D"/>
    <w:rsid w:val="00B444BA"/>
    <w:rsid w:val="00B51A14"/>
    <w:rsid w:val="00B525C1"/>
    <w:rsid w:val="00B535AC"/>
    <w:rsid w:val="00B55F74"/>
    <w:rsid w:val="00B56F99"/>
    <w:rsid w:val="00B6340E"/>
    <w:rsid w:val="00B64796"/>
    <w:rsid w:val="00B6555E"/>
    <w:rsid w:val="00B7045D"/>
    <w:rsid w:val="00B719D2"/>
    <w:rsid w:val="00B75FD3"/>
    <w:rsid w:val="00B805E8"/>
    <w:rsid w:val="00B81BE7"/>
    <w:rsid w:val="00B83AF3"/>
    <w:rsid w:val="00B86416"/>
    <w:rsid w:val="00B87C0C"/>
    <w:rsid w:val="00B911E1"/>
    <w:rsid w:val="00B9235D"/>
    <w:rsid w:val="00B92E32"/>
    <w:rsid w:val="00B94C39"/>
    <w:rsid w:val="00B95C24"/>
    <w:rsid w:val="00BA04AF"/>
    <w:rsid w:val="00BA739A"/>
    <w:rsid w:val="00BB1166"/>
    <w:rsid w:val="00BB4241"/>
    <w:rsid w:val="00BB5DB1"/>
    <w:rsid w:val="00BC26A5"/>
    <w:rsid w:val="00BD0214"/>
    <w:rsid w:val="00BD7CAD"/>
    <w:rsid w:val="00BE033D"/>
    <w:rsid w:val="00BE0CEE"/>
    <w:rsid w:val="00BE4DE5"/>
    <w:rsid w:val="00BE7E51"/>
    <w:rsid w:val="00BF198C"/>
    <w:rsid w:val="00BF2BE8"/>
    <w:rsid w:val="00BF70A7"/>
    <w:rsid w:val="00C013E4"/>
    <w:rsid w:val="00C028B1"/>
    <w:rsid w:val="00C05633"/>
    <w:rsid w:val="00C1337A"/>
    <w:rsid w:val="00C24E7F"/>
    <w:rsid w:val="00C27D2F"/>
    <w:rsid w:val="00C32021"/>
    <w:rsid w:val="00C44CEE"/>
    <w:rsid w:val="00C45DF5"/>
    <w:rsid w:val="00C46E0A"/>
    <w:rsid w:val="00C51038"/>
    <w:rsid w:val="00C521E8"/>
    <w:rsid w:val="00C531BF"/>
    <w:rsid w:val="00C53D49"/>
    <w:rsid w:val="00C60C6F"/>
    <w:rsid w:val="00C610C9"/>
    <w:rsid w:val="00C67BD5"/>
    <w:rsid w:val="00C70831"/>
    <w:rsid w:val="00C70E78"/>
    <w:rsid w:val="00C71D05"/>
    <w:rsid w:val="00C7351A"/>
    <w:rsid w:val="00C809FC"/>
    <w:rsid w:val="00C81ED9"/>
    <w:rsid w:val="00C8778E"/>
    <w:rsid w:val="00C91146"/>
    <w:rsid w:val="00C9137D"/>
    <w:rsid w:val="00C931E1"/>
    <w:rsid w:val="00C93BAA"/>
    <w:rsid w:val="00C96ADE"/>
    <w:rsid w:val="00C96DEE"/>
    <w:rsid w:val="00CA15C1"/>
    <w:rsid w:val="00CA329E"/>
    <w:rsid w:val="00CA3EC8"/>
    <w:rsid w:val="00CA5BAA"/>
    <w:rsid w:val="00CB13DE"/>
    <w:rsid w:val="00CB2C44"/>
    <w:rsid w:val="00CB4319"/>
    <w:rsid w:val="00CB5B3C"/>
    <w:rsid w:val="00CB72F5"/>
    <w:rsid w:val="00CC06F3"/>
    <w:rsid w:val="00CC1FE6"/>
    <w:rsid w:val="00CC2A69"/>
    <w:rsid w:val="00CC3813"/>
    <w:rsid w:val="00CC7E74"/>
    <w:rsid w:val="00CD1578"/>
    <w:rsid w:val="00CD1FDA"/>
    <w:rsid w:val="00CD3EAF"/>
    <w:rsid w:val="00CD5D17"/>
    <w:rsid w:val="00CD6A90"/>
    <w:rsid w:val="00CD6D3A"/>
    <w:rsid w:val="00CE5A9E"/>
    <w:rsid w:val="00CE7A25"/>
    <w:rsid w:val="00CE7A57"/>
    <w:rsid w:val="00CF0708"/>
    <w:rsid w:val="00CF100D"/>
    <w:rsid w:val="00CF1A21"/>
    <w:rsid w:val="00CF1CEB"/>
    <w:rsid w:val="00CF501C"/>
    <w:rsid w:val="00D02A98"/>
    <w:rsid w:val="00D13137"/>
    <w:rsid w:val="00D146AC"/>
    <w:rsid w:val="00D15556"/>
    <w:rsid w:val="00D15D04"/>
    <w:rsid w:val="00D2303F"/>
    <w:rsid w:val="00D23995"/>
    <w:rsid w:val="00D250A2"/>
    <w:rsid w:val="00D30416"/>
    <w:rsid w:val="00D351B5"/>
    <w:rsid w:val="00D43B35"/>
    <w:rsid w:val="00D43D55"/>
    <w:rsid w:val="00D44A55"/>
    <w:rsid w:val="00D4523B"/>
    <w:rsid w:val="00D4658F"/>
    <w:rsid w:val="00D506E8"/>
    <w:rsid w:val="00D5137C"/>
    <w:rsid w:val="00D5465E"/>
    <w:rsid w:val="00D605FD"/>
    <w:rsid w:val="00D63A22"/>
    <w:rsid w:val="00D651A7"/>
    <w:rsid w:val="00D65678"/>
    <w:rsid w:val="00D66370"/>
    <w:rsid w:val="00D67F49"/>
    <w:rsid w:val="00D707AE"/>
    <w:rsid w:val="00D71610"/>
    <w:rsid w:val="00D778DD"/>
    <w:rsid w:val="00D81EB6"/>
    <w:rsid w:val="00D833EC"/>
    <w:rsid w:val="00D874C2"/>
    <w:rsid w:val="00D91113"/>
    <w:rsid w:val="00D94522"/>
    <w:rsid w:val="00D949A2"/>
    <w:rsid w:val="00DA0DA8"/>
    <w:rsid w:val="00DA1ECF"/>
    <w:rsid w:val="00DA2714"/>
    <w:rsid w:val="00DA5DF7"/>
    <w:rsid w:val="00DA6C12"/>
    <w:rsid w:val="00DB2F5A"/>
    <w:rsid w:val="00DB3750"/>
    <w:rsid w:val="00DB3FCB"/>
    <w:rsid w:val="00DB4692"/>
    <w:rsid w:val="00DB5CF4"/>
    <w:rsid w:val="00DC38C7"/>
    <w:rsid w:val="00DC7356"/>
    <w:rsid w:val="00DC763D"/>
    <w:rsid w:val="00DD0368"/>
    <w:rsid w:val="00DD1487"/>
    <w:rsid w:val="00DD47FB"/>
    <w:rsid w:val="00DD5B54"/>
    <w:rsid w:val="00DF0F6F"/>
    <w:rsid w:val="00DF1AA1"/>
    <w:rsid w:val="00E027FA"/>
    <w:rsid w:val="00E04498"/>
    <w:rsid w:val="00E049FB"/>
    <w:rsid w:val="00E06656"/>
    <w:rsid w:val="00E13666"/>
    <w:rsid w:val="00E14D02"/>
    <w:rsid w:val="00E16127"/>
    <w:rsid w:val="00E2017B"/>
    <w:rsid w:val="00E21B71"/>
    <w:rsid w:val="00E30CA6"/>
    <w:rsid w:val="00E33AE1"/>
    <w:rsid w:val="00E34435"/>
    <w:rsid w:val="00E35192"/>
    <w:rsid w:val="00E35F80"/>
    <w:rsid w:val="00E4009A"/>
    <w:rsid w:val="00E400F0"/>
    <w:rsid w:val="00E41DF6"/>
    <w:rsid w:val="00E42BD5"/>
    <w:rsid w:val="00E44613"/>
    <w:rsid w:val="00E454F0"/>
    <w:rsid w:val="00E52D69"/>
    <w:rsid w:val="00E5399E"/>
    <w:rsid w:val="00E55108"/>
    <w:rsid w:val="00E5611D"/>
    <w:rsid w:val="00E661D0"/>
    <w:rsid w:val="00E67956"/>
    <w:rsid w:val="00E703BB"/>
    <w:rsid w:val="00E7221C"/>
    <w:rsid w:val="00E74BF1"/>
    <w:rsid w:val="00E75560"/>
    <w:rsid w:val="00E76136"/>
    <w:rsid w:val="00E81367"/>
    <w:rsid w:val="00E8325E"/>
    <w:rsid w:val="00E86290"/>
    <w:rsid w:val="00E92196"/>
    <w:rsid w:val="00EA195D"/>
    <w:rsid w:val="00EA3D4F"/>
    <w:rsid w:val="00EB0E24"/>
    <w:rsid w:val="00EB4D08"/>
    <w:rsid w:val="00EB595D"/>
    <w:rsid w:val="00EB5E1D"/>
    <w:rsid w:val="00EB729E"/>
    <w:rsid w:val="00EB7C24"/>
    <w:rsid w:val="00EC0F3F"/>
    <w:rsid w:val="00EC3161"/>
    <w:rsid w:val="00EC32DE"/>
    <w:rsid w:val="00EC7EE5"/>
    <w:rsid w:val="00ED339C"/>
    <w:rsid w:val="00EE0427"/>
    <w:rsid w:val="00EE4423"/>
    <w:rsid w:val="00EE74CF"/>
    <w:rsid w:val="00EE7A86"/>
    <w:rsid w:val="00EF1244"/>
    <w:rsid w:val="00EF2CC9"/>
    <w:rsid w:val="00EF4352"/>
    <w:rsid w:val="00EF6F26"/>
    <w:rsid w:val="00F03684"/>
    <w:rsid w:val="00F06A61"/>
    <w:rsid w:val="00F1764A"/>
    <w:rsid w:val="00F31317"/>
    <w:rsid w:val="00F32D44"/>
    <w:rsid w:val="00F40558"/>
    <w:rsid w:val="00F40601"/>
    <w:rsid w:val="00F54765"/>
    <w:rsid w:val="00F71F38"/>
    <w:rsid w:val="00F7703A"/>
    <w:rsid w:val="00F77C88"/>
    <w:rsid w:val="00F77FBA"/>
    <w:rsid w:val="00F80EC1"/>
    <w:rsid w:val="00F81643"/>
    <w:rsid w:val="00F81D4E"/>
    <w:rsid w:val="00F82995"/>
    <w:rsid w:val="00F86E67"/>
    <w:rsid w:val="00F87302"/>
    <w:rsid w:val="00F927D8"/>
    <w:rsid w:val="00F9747D"/>
    <w:rsid w:val="00FA022C"/>
    <w:rsid w:val="00FA1FD3"/>
    <w:rsid w:val="00FA25BE"/>
    <w:rsid w:val="00FA79AE"/>
    <w:rsid w:val="00FB192D"/>
    <w:rsid w:val="00FB4393"/>
    <w:rsid w:val="00FC0610"/>
    <w:rsid w:val="00FC1F82"/>
    <w:rsid w:val="00FC3F95"/>
    <w:rsid w:val="00FC6B89"/>
    <w:rsid w:val="00FE097D"/>
    <w:rsid w:val="00FE59D5"/>
    <w:rsid w:val="00FE6769"/>
    <w:rsid w:val="00FE6F72"/>
    <w:rsid w:val="00FE70D1"/>
    <w:rsid w:val="00FF0BA5"/>
    <w:rsid w:val="00FF12E3"/>
    <w:rsid w:val="00FF2095"/>
    <w:rsid w:val="00FF6CD6"/>
    <w:rsid w:val="00FF7C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2BCB0"/>
  <w15:docId w15:val="{2AC98C5F-822D-45ED-B630-9E15D23E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095"/>
    <w:pPr>
      <w:spacing w:before="120" w:after="120" w:line="220" w:lineRule="atLeast"/>
    </w:pPr>
    <w:rPr>
      <w:rFonts w:ascii="Tahoma" w:hAnsi="Tahoma"/>
      <w:sz w:val="20"/>
    </w:rPr>
  </w:style>
  <w:style w:type="paragraph" w:styleId="Naslov1">
    <w:name w:val="heading 1"/>
    <w:basedOn w:val="Normal"/>
    <w:next w:val="Normal"/>
    <w:link w:val="Naslov1Char"/>
    <w:uiPriority w:val="9"/>
    <w:qFormat/>
    <w:rsid w:val="00F1764A"/>
    <w:pPr>
      <w:keepNext/>
      <w:keepLines/>
      <w:numPr>
        <w:numId w:val="2"/>
      </w:numPr>
      <w:spacing w:before="240"/>
      <w:outlineLvl w:val="0"/>
    </w:pPr>
    <w:rPr>
      <w:rFonts w:eastAsiaTheme="majorEastAsia" w:cstheme="majorBidi"/>
      <w:b/>
      <w:caps/>
      <w:szCs w:val="32"/>
    </w:rPr>
  </w:style>
  <w:style w:type="paragraph" w:styleId="Naslov2">
    <w:name w:val="heading 2"/>
    <w:basedOn w:val="Normal"/>
    <w:next w:val="Normal"/>
    <w:link w:val="Naslov2Char"/>
    <w:uiPriority w:val="9"/>
    <w:unhideWhenUsed/>
    <w:qFormat/>
    <w:rsid w:val="00EB729E"/>
    <w:pPr>
      <w:keepNext/>
      <w:keepLines/>
      <w:numPr>
        <w:ilvl w:val="1"/>
        <w:numId w:val="2"/>
      </w:numPr>
      <w:spacing w:before="240"/>
      <w:outlineLvl w:val="1"/>
    </w:pPr>
    <w:rPr>
      <w:rFonts w:eastAsiaTheme="majorEastAsia" w:cstheme="majorBidi"/>
      <w:b/>
      <w:szCs w:val="26"/>
    </w:rPr>
  </w:style>
  <w:style w:type="paragraph" w:styleId="Naslov3">
    <w:name w:val="heading 3"/>
    <w:basedOn w:val="Normal"/>
    <w:next w:val="Normal"/>
    <w:link w:val="Naslov3Char"/>
    <w:uiPriority w:val="9"/>
    <w:unhideWhenUsed/>
    <w:qFormat/>
    <w:rsid w:val="006D203D"/>
    <w:pPr>
      <w:keepNext/>
      <w:keepLines/>
      <w:numPr>
        <w:ilvl w:val="2"/>
        <w:numId w:val="2"/>
      </w:numPr>
      <w:outlineLvl w:val="2"/>
    </w:pPr>
    <w:rPr>
      <w:rFonts w:eastAsiaTheme="majorEastAsia" w:cstheme="majorBidi"/>
      <w:b/>
      <w:szCs w:val="24"/>
    </w:rPr>
  </w:style>
  <w:style w:type="paragraph" w:styleId="Naslov4">
    <w:name w:val="heading 4"/>
    <w:basedOn w:val="Normal"/>
    <w:next w:val="Normal"/>
    <w:link w:val="Naslov4Char"/>
    <w:uiPriority w:val="9"/>
    <w:unhideWhenUsed/>
    <w:qFormat/>
    <w:rsid w:val="006D203D"/>
    <w:pPr>
      <w:keepNext/>
      <w:keepLines/>
      <w:numPr>
        <w:ilvl w:val="3"/>
        <w:numId w:val="2"/>
      </w:numPr>
      <w:outlineLvl w:val="3"/>
    </w:pPr>
    <w:rPr>
      <w:rFonts w:eastAsiaTheme="majorEastAsia" w:cstheme="majorBidi"/>
      <w:b/>
      <w:i/>
      <w:iCs/>
    </w:rPr>
  </w:style>
  <w:style w:type="paragraph" w:styleId="Naslov5">
    <w:name w:val="heading 5"/>
    <w:basedOn w:val="Normal"/>
    <w:next w:val="Normal"/>
    <w:link w:val="Naslov5Char"/>
    <w:uiPriority w:val="9"/>
    <w:unhideWhenUsed/>
    <w:qFormat/>
    <w:rsid w:val="00806BD9"/>
    <w:pPr>
      <w:keepNext/>
      <w:keepLines/>
      <w:numPr>
        <w:ilvl w:val="4"/>
        <w:numId w:val="2"/>
      </w:numPr>
      <w:outlineLvl w:val="4"/>
    </w:pPr>
    <w:rPr>
      <w:rFonts w:eastAsiaTheme="majorEastAsia" w:cstheme="majorBidi"/>
      <w:b/>
      <w:i/>
    </w:rPr>
  </w:style>
  <w:style w:type="paragraph" w:styleId="Naslov6">
    <w:name w:val="heading 6"/>
    <w:basedOn w:val="Normal"/>
    <w:next w:val="Normal"/>
    <w:link w:val="Naslov6Char"/>
    <w:uiPriority w:val="9"/>
    <w:semiHidden/>
    <w:unhideWhenUsed/>
    <w:qFormat/>
    <w:rsid w:val="00432448"/>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semiHidden/>
    <w:unhideWhenUsed/>
    <w:qFormat/>
    <w:rsid w:val="00432448"/>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semiHidden/>
    <w:unhideWhenUsed/>
    <w:qFormat/>
    <w:rsid w:val="0043244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43244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75B1B"/>
    <w:pPr>
      <w:pageBreakBefore/>
      <w:numPr>
        <w:numId w:val="1"/>
      </w:numPr>
      <w:pBdr>
        <w:bottom w:val="single" w:sz="4" w:space="1" w:color="auto"/>
      </w:pBdr>
      <w:spacing w:after="240"/>
      <w:contextualSpacing/>
    </w:pPr>
    <w:rPr>
      <w:rFonts w:eastAsiaTheme="majorEastAsia" w:cstheme="majorBidi"/>
      <w:b/>
      <w:caps/>
      <w:spacing w:val="-10"/>
      <w:kern w:val="28"/>
      <w:sz w:val="24"/>
      <w:szCs w:val="56"/>
    </w:rPr>
  </w:style>
  <w:style w:type="character" w:customStyle="1" w:styleId="NaslovChar">
    <w:name w:val="Naslov Char"/>
    <w:basedOn w:val="Zadanifontodlomka"/>
    <w:link w:val="Naslov"/>
    <w:uiPriority w:val="10"/>
    <w:rsid w:val="00575B1B"/>
    <w:rPr>
      <w:rFonts w:ascii="Tahoma" w:eastAsiaTheme="majorEastAsia" w:hAnsi="Tahoma" w:cstheme="majorBidi"/>
      <w:b/>
      <w:caps/>
      <w:spacing w:val="-10"/>
      <w:kern w:val="28"/>
      <w:sz w:val="24"/>
      <w:szCs w:val="56"/>
    </w:rPr>
  </w:style>
  <w:style w:type="character" w:customStyle="1" w:styleId="Naslov1Char">
    <w:name w:val="Naslov 1 Char"/>
    <w:basedOn w:val="Zadanifontodlomka"/>
    <w:link w:val="Naslov1"/>
    <w:uiPriority w:val="9"/>
    <w:rsid w:val="00F1764A"/>
    <w:rPr>
      <w:rFonts w:ascii="Tahoma" w:eastAsiaTheme="majorEastAsia" w:hAnsi="Tahoma" w:cstheme="majorBidi"/>
      <w:b/>
      <w:caps/>
      <w:sz w:val="20"/>
      <w:szCs w:val="32"/>
    </w:rPr>
  </w:style>
  <w:style w:type="character" w:customStyle="1" w:styleId="Naslov2Char">
    <w:name w:val="Naslov 2 Char"/>
    <w:basedOn w:val="Zadanifontodlomka"/>
    <w:link w:val="Naslov2"/>
    <w:uiPriority w:val="9"/>
    <w:rsid w:val="00EB729E"/>
    <w:rPr>
      <w:rFonts w:ascii="Tahoma" w:eastAsiaTheme="majorEastAsia" w:hAnsi="Tahoma" w:cstheme="majorBidi"/>
      <w:b/>
      <w:sz w:val="20"/>
      <w:szCs w:val="26"/>
    </w:rPr>
  </w:style>
  <w:style w:type="character" w:customStyle="1" w:styleId="Naslov3Char">
    <w:name w:val="Naslov 3 Char"/>
    <w:basedOn w:val="Zadanifontodlomka"/>
    <w:link w:val="Naslov3"/>
    <w:uiPriority w:val="9"/>
    <w:rsid w:val="006D203D"/>
    <w:rPr>
      <w:rFonts w:ascii="Tahoma" w:eastAsiaTheme="majorEastAsia" w:hAnsi="Tahoma" w:cstheme="majorBidi"/>
      <w:b/>
      <w:sz w:val="20"/>
      <w:szCs w:val="24"/>
    </w:rPr>
  </w:style>
  <w:style w:type="character" w:customStyle="1" w:styleId="Naslov4Char">
    <w:name w:val="Naslov 4 Char"/>
    <w:basedOn w:val="Zadanifontodlomka"/>
    <w:link w:val="Naslov4"/>
    <w:uiPriority w:val="9"/>
    <w:rsid w:val="006D203D"/>
    <w:rPr>
      <w:rFonts w:ascii="Tahoma" w:eastAsiaTheme="majorEastAsia" w:hAnsi="Tahoma" w:cstheme="majorBidi"/>
      <w:b/>
      <w:i/>
      <w:iCs/>
      <w:sz w:val="20"/>
    </w:rPr>
  </w:style>
  <w:style w:type="character" w:customStyle="1" w:styleId="Naslov5Char">
    <w:name w:val="Naslov 5 Char"/>
    <w:basedOn w:val="Zadanifontodlomka"/>
    <w:link w:val="Naslov5"/>
    <w:uiPriority w:val="9"/>
    <w:rsid w:val="00806BD9"/>
    <w:rPr>
      <w:rFonts w:ascii="Tahoma" w:eastAsiaTheme="majorEastAsia" w:hAnsi="Tahoma" w:cstheme="majorBidi"/>
      <w:b/>
      <w:i/>
      <w:sz w:val="20"/>
    </w:rPr>
  </w:style>
  <w:style w:type="paragraph" w:styleId="Bezproreda">
    <w:name w:val="No Spacing"/>
    <w:link w:val="BezproredaChar"/>
    <w:uiPriority w:val="1"/>
    <w:qFormat/>
    <w:rsid w:val="0028246D"/>
    <w:pPr>
      <w:jc w:val="left"/>
    </w:pPr>
    <w:rPr>
      <w:rFonts w:eastAsiaTheme="minorEastAsia"/>
      <w:lang w:eastAsia="hr-HR"/>
    </w:rPr>
  </w:style>
  <w:style w:type="character" w:customStyle="1" w:styleId="BezproredaChar">
    <w:name w:val="Bez proreda Char"/>
    <w:basedOn w:val="Zadanifontodlomka"/>
    <w:link w:val="Bezproreda"/>
    <w:uiPriority w:val="1"/>
    <w:rsid w:val="0028246D"/>
    <w:rPr>
      <w:rFonts w:eastAsiaTheme="minorEastAsia"/>
      <w:lang w:eastAsia="hr-HR"/>
    </w:rPr>
  </w:style>
  <w:style w:type="paragraph" w:styleId="Zaglavlje">
    <w:name w:val="header"/>
    <w:aliases w:val="Znak, Znak, Char,Char,Header1"/>
    <w:basedOn w:val="Normal"/>
    <w:link w:val="ZaglavljeChar"/>
    <w:uiPriority w:val="99"/>
    <w:rsid w:val="0028246D"/>
    <w:pPr>
      <w:tabs>
        <w:tab w:val="center" w:pos="4536"/>
        <w:tab w:val="right" w:pos="9072"/>
      </w:tabs>
      <w:jc w:val="left"/>
    </w:pPr>
    <w:rPr>
      <w:rFonts w:ascii="Arial" w:eastAsia="Times New Roman" w:hAnsi="Arial" w:cs="Arial"/>
      <w:sz w:val="24"/>
      <w:szCs w:val="24"/>
      <w:lang w:val="en-GB" w:eastAsia="sl-SI"/>
    </w:rPr>
  </w:style>
  <w:style w:type="character" w:customStyle="1" w:styleId="ZaglavljeChar">
    <w:name w:val="Zaglavlje Char"/>
    <w:aliases w:val="Znak Char, Znak Char, Char Char,Char Char1,Header1 Char"/>
    <w:basedOn w:val="Zadanifontodlomka"/>
    <w:link w:val="Zaglavlje"/>
    <w:uiPriority w:val="99"/>
    <w:rsid w:val="0028246D"/>
    <w:rPr>
      <w:rFonts w:ascii="Arial" w:eastAsia="Times New Roman" w:hAnsi="Arial" w:cs="Arial"/>
      <w:sz w:val="24"/>
      <w:szCs w:val="24"/>
      <w:lang w:val="en-GB" w:eastAsia="sl-SI"/>
    </w:rPr>
  </w:style>
  <w:style w:type="character" w:customStyle="1" w:styleId="Naslov6Char">
    <w:name w:val="Naslov 6 Char"/>
    <w:basedOn w:val="Zadanifontodlomka"/>
    <w:link w:val="Naslov6"/>
    <w:uiPriority w:val="9"/>
    <w:semiHidden/>
    <w:rsid w:val="00432448"/>
    <w:rPr>
      <w:rFonts w:asciiTheme="majorHAnsi" w:eastAsiaTheme="majorEastAsia" w:hAnsiTheme="majorHAnsi" w:cstheme="majorBidi"/>
      <w:color w:val="1F4D78" w:themeColor="accent1" w:themeShade="7F"/>
      <w:sz w:val="20"/>
    </w:rPr>
  </w:style>
  <w:style w:type="character" w:customStyle="1" w:styleId="Naslov7Char">
    <w:name w:val="Naslov 7 Char"/>
    <w:basedOn w:val="Zadanifontodlomka"/>
    <w:link w:val="Naslov7"/>
    <w:uiPriority w:val="9"/>
    <w:semiHidden/>
    <w:rsid w:val="00432448"/>
    <w:rPr>
      <w:rFonts w:asciiTheme="majorHAnsi" w:eastAsiaTheme="majorEastAsia" w:hAnsiTheme="majorHAnsi" w:cstheme="majorBidi"/>
      <w:i/>
      <w:iCs/>
      <w:color w:val="1F4D78" w:themeColor="accent1" w:themeShade="7F"/>
      <w:sz w:val="20"/>
    </w:rPr>
  </w:style>
  <w:style w:type="character" w:customStyle="1" w:styleId="Naslov8Char">
    <w:name w:val="Naslov 8 Char"/>
    <w:basedOn w:val="Zadanifontodlomka"/>
    <w:link w:val="Naslov8"/>
    <w:uiPriority w:val="9"/>
    <w:semiHidden/>
    <w:rsid w:val="0043244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432448"/>
    <w:rPr>
      <w:rFonts w:asciiTheme="majorHAnsi" w:eastAsiaTheme="majorEastAsia" w:hAnsiTheme="majorHAnsi" w:cstheme="majorBidi"/>
      <w:i/>
      <w:iCs/>
      <w:color w:val="272727" w:themeColor="text1" w:themeTint="D8"/>
      <w:sz w:val="21"/>
      <w:szCs w:val="21"/>
    </w:rPr>
  </w:style>
  <w:style w:type="paragraph" w:styleId="Podnoje">
    <w:name w:val="footer"/>
    <w:basedOn w:val="Normal"/>
    <w:link w:val="PodnojeChar"/>
    <w:uiPriority w:val="99"/>
    <w:unhideWhenUsed/>
    <w:rsid w:val="002D48D7"/>
    <w:pPr>
      <w:tabs>
        <w:tab w:val="center" w:pos="4536"/>
        <w:tab w:val="right" w:pos="9072"/>
      </w:tabs>
    </w:pPr>
  </w:style>
  <w:style w:type="character" w:customStyle="1" w:styleId="PodnojeChar">
    <w:name w:val="Podnožje Char"/>
    <w:basedOn w:val="Zadanifontodlomka"/>
    <w:link w:val="Podnoje"/>
    <w:uiPriority w:val="99"/>
    <w:rsid w:val="002D48D7"/>
  </w:style>
  <w:style w:type="paragraph" w:customStyle="1" w:styleId="TD-Footer">
    <w:name w:val="TD-Footer"/>
    <w:basedOn w:val="Normal"/>
    <w:rsid w:val="002D48D7"/>
    <w:pPr>
      <w:pBdr>
        <w:top w:val="single" w:sz="4" w:space="1" w:color="auto"/>
      </w:pBdr>
      <w:tabs>
        <w:tab w:val="right" w:pos="9072"/>
      </w:tabs>
    </w:pPr>
    <w:rPr>
      <w:rFonts w:ascii="Arial" w:eastAsiaTheme="minorEastAsia" w:hAnsi="Arial"/>
      <w:sz w:val="18"/>
      <w:szCs w:val="18"/>
    </w:rPr>
  </w:style>
  <w:style w:type="paragraph" w:styleId="TOCNaslov">
    <w:name w:val="TOC Heading"/>
    <w:basedOn w:val="Naslov1"/>
    <w:next w:val="Normal"/>
    <w:uiPriority w:val="39"/>
    <w:unhideWhenUsed/>
    <w:qFormat/>
    <w:rsid w:val="00205A5A"/>
    <w:pPr>
      <w:numPr>
        <w:numId w:val="0"/>
      </w:numPr>
      <w:spacing w:after="0" w:line="259" w:lineRule="auto"/>
      <w:jc w:val="left"/>
      <w:outlineLvl w:val="9"/>
    </w:pPr>
    <w:rPr>
      <w:rFonts w:asciiTheme="majorHAnsi" w:hAnsiTheme="majorHAnsi"/>
      <w:b w:val="0"/>
      <w:caps w:val="0"/>
      <w:color w:val="2E74B5" w:themeColor="accent1" w:themeShade="BF"/>
      <w:sz w:val="32"/>
      <w:lang w:eastAsia="hr-HR"/>
    </w:rPr>
  </w:style>
  <w:style w:type="paragraph" w:styleId="Sadraj1">
    <w:name w:val="toc 1"/>
    <w:basedOn w:val="Normal"/>
    <w:next w:val="Normal"/>
    <w:autoRedefine/>
    <w:uiPriority w:val="39"/>
    <w:unhideWhenUsed/>
    <w:rsid w:val="00575B1B"/>
    <w:pPr>
      <w:tabs>
        <w:tab w:val="left" w:pos="440"/>
        <w:tab w:val="right" w:leader="dot" w:pos="9062"/>
      </w:tabs>
    </w:pPr>
  </w:style>
  <w:style w:type="paragraph" w:styleId="Sadraj2">
    <w:name w:val="toc 2"/>
    <w:basedOn w:val="Normal"/>
    <w:next w:val="Normal"/>
    <w:autoRedefine/>
    <w:uiPriority w:val="39"/>
    <w:unhideWhenUsed/>
    <w:rsid w:val="00205A5A"/>
    <w:pPr>
      <w:spacing w:after="100"/>
      <w:ind w:left="220"/>
    </w:pPr>
  </w:style>
  <w:style w:type="paragraph" w:styleId="Sadraj3">
    <w:name w:val="toc 3"/>
    <w:basedOn w:val="Normal"/>
    <w:next w:val="Normal"/>
    <w:autoRedefine/>
    <w:uiPriority w:val="39"/>
    <w:unhideWhenUsed/>
    <w:rsid w:val="00205A5A"/>
    <w:pPr>
      <w:spacing w:after="100"/>
      <w:ind w:left="440"/>
    </w:pPr>
  </w:style>
  <w:style w:type="character" w:styleId="Hiperveza">
    <w:name w:val="Hyperlink"/>
    <w:basedOn w:val="Zadanifontodlomka"/>
    <w:uiPriority w:val="99"/>
    <w:unhideWhenUsed/>
    <w:rsid w:val="00205A5A"/>
    <w:rPr>
      <w:color w:val="0563C1" w:themeColor="hyperlink"/>
      <w:u w:val="single"/>
    </w:rPr>
  </w:style>
  <w:style w:type="paragraph" w:styleId="Sadraj4">
    <w:name w:val="toc 4"/>
    <w:basedOn w:val="Normal"/>
    <w:next w:val="Normal"/>
    <w:autoRedefine/>
    <w:uiPriority w:val="39"/>
    <w:unhideWhenUsed/>
    <w:rsid w:val="00205A5A"/>
    <w:pPr>
      <w:spacing w:after="100"/>
      <w:ind w:left="660"/>
    </w:pPr>
  </w:style>
  <w:style w:type="table" w:styleId="Reetkatablice">
    <w:name w:val="Table Grid"/>
    <w:basedOn w:val="Obinatablica"/>
    <w:uiPriority w:val="39"/>
    <w:rsid w:val="00C24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970927"/>
    <w:rPr>
      <w:i/>
      <w:iCs/>
    </w:rPr>
  </w:style>
  <w:style w:type="paragraph" w:styleId="Odlomakpopisa">
    <w:name w:val="List Paragraph"/>
    <w:aliases w:val="Paragraph,List Paragraph Red,lp1,TG lista,Heading 12,naslov 1"/>
    <w:basedOn w:val="Normal"/>
    <w:link w:val="OdlomakpopisaChar"/>
    <w:uiPriority w:val="34"/>
    <w:qFormat/>
    <w:rsid w:val="0083165E"/>
    <w:pPr>
      <w:ind w:left="720"/>
      <w:contextualSpacing/>
    </w:pPr>
  </w:style>
  <w:style w:type="character" w:customStyle="1" w:styleId="OdlomakpopisaChar">
    <w:name w:val="Odlomak popisa Char"/>
    <w:aliases w:val="Paragraph Char,List Paragraph Red Char,lp1 Char,TG lista Char,Heading 12 Char,naslov 1 Char"/>
    <w:link w:val="Odlomakpopisa"/>
    <w:uiPriority w:val="34"/>
    <w:rsid w:val="0083165E"/>
    <w:rPr>
      <w:rFonts w:ascii="Tahoma" w:hAnsi="Tahoma"/>
      <w:sz w:val="20"/>
    </w:rPr>
  </w:style>
  <w:style w:type="paragraph" w:customStyle="1" w:styleId="box453040">
    <w:name w:val="box_453040"/>
    <w:basedOn w:val="Normal"/>
    <w:rsid w:val="00641B1B"/>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numbering" w:customStyle="1" w:styleId="TD-ITTHeadings">
    <w:name w:val="TD-ITT Headings"/>
    <w:uiPriority w:val="99"/>
    <w:rsid w:val="00CF100D"/>
    <w:pPr>
      <w:numPr>
        <w:numId w:val="10"/>
      </w:numPr>
    </w:pPr>
  </w:style>
  <w:style w:type="paragraph" w:customStyle="1" w:styleId="05linespaceFortables">
    <w:name w:val="0.5 line space (For tables)"/>
    <w:basedOn w:val="Normal"/>
    <w:rsid w:val="00CF100D"/>
    <w:pPr>
      <w:spacing w:before="0" w:after="0" w:line="120" w:lineRule="exact"/>
    </w:pPr>
    <w:rPr>
      <w:rFonts w:ascii="Times New Roman" w:eastAsia="Times New Roman" w:hAnsi="Times New Roman" w:cs="Times New Roman"/>
      <w:sz w:val="22"/>
      <w:szCs w:val="20"/>
      <w:lang w:val="en-GB"/>
    </w:rPr>
  </w:style>
  <w:style w:type="paragraph" w:styleId="Tijeloteksta">
    <w:name w:val="Body Text"/>
    <w:basedOn w:val="Normal"/>
    <w:link w:val="TijelotekstaChar"/>
    <w:uiPriority w:val="99"/>
    <w:semiHidden/>
    <w:unhideWhenUsed/>
    <w:qFormat/>
    <w:rsid w:val="00C531BF"/>
    <w:pPr>
      <w:spacing w:before="0" w:line="276" w:lineRule="auto"/>
    </w:pPr>
    <w:rPr>
      <w:rFonts w:ascii="Arial" w:eastAsiaTheme="minorEastAsia" w:hAnsi="Arial"/>
      <w:sz w:val="22"/>
    </w:rPr>
  </w:style>
  <w:style w:type="character" w:customStyle="1" w:styleId="BodyTextChar">
    <w:name w:val="Body Text Char"/>
    <w:basedOn w:val="Zadanifontodlomka"/>
    <w:uiPriority w:val="99"/>
    <w:semiHidden/>
    <w:rsid w:val="00C531BF"/>
    <w:rPr>
      <w:rFonts w:ascii="Tahoma" w:hAnsi="Tahoma"/>
      <w:sz w:val="20"/>
    </w:rPr>
  </w:style>
  <w:style w:type="character" w:customStyle="1" w:styleId="TijelotekstaChar">
    <w:name w:val="Tijelo teksta Char"/>
    <w:basedOn w:val="Zadanifontodlomka"/>
    <w:link w:val="Tijeloteksta"/>
    <w:uiPriority w:val="99"/>
    <w:semiHidden/>
    <w:rsid w:val="00C531BF"/>
    <w:rPr>
      <w:rFonts w:ascii="Arial" w:eastAsiaTheme="minorEastAsia" w:hAnsi="Arial"/>
    </w:rPr>
  </w:style>
  <w:style w:type="character" w:styleId="Referencafusnote">
    <w:name w:val="footnote reference"/>
    <w:aliases w:val="Footnote symbol,Footnote,Fussnota"/>
    <w:basedOn w:val="Zadanifontodlomka"/>
    <w:uiPriority w:val="99"/>
    <w:rsid w:val="00141D9E"/>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141D9E"/>
    <w:pPr>
      <w:spacing w:before="0" w:after="0" w:line="240" w:lineRule="auto"/>
    </w:pPr>
    <w:rPr>
      <w:rFonts w:ascii="Arial" w:eastAsia="Times New Roman" w:hAnsi="Arial" w:cs="Times New Roman"/>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141D9E"/>
    <w:rPr>
      <w:rFonts w:ascii="Arial" w:eastAsia="Times New Roman" w:hAnsi="Arial" w:cs="Times New Roman"/>
      <w:color w:val="000000"/>
      <w:sz w:val="16"/>
      <w:szCs w:val="20"/>
      <w:lang w:val="en-GB" w:eastAsia="sl-SI"/>
    </w:rPr>
  </w:style>
  <w:style w:type="character" w:customStyle="1" w:styleId="DeltaViewInsertion">
    <w:name w:val="DeltaView Insertion"/>
    <w:rsid w:val="00141D9E"/>
    <w:rPr>
      <w:b/>
      <w:i/>
      <w:spacing w:val="0"/>
    </w:rPr>
  </w:style>
  <w:style w:type="paragraph" w:customStyle="1" w:styleId="Tiret0">
    <w:name w:val="Tiret 0"/>
    <w:basedOn w:val="Normal"/>
    <w:rsid w:val="00141D9E"/>
    <w:pPr>
      <w:numPr>
        <w:numId w:val="11"/>
      </w:numPr>
      <w:spacing w:line="240" w:lineRule="auto"/>
    </w:pPr>
    <w:rPr>
      <w:rFonts w:ascii="Times New Roman" w:eastAsia="Calibri" w:hAnsi="Times New Roman" w:cs="Times New Roman"/>
      <w:sz w:val="24"/>
      <w:lang w:eastAsia="en-GB"/>
    </w:rPr>
  </w:style>
  <w:style w:type="paragraph" w:customStyle="1" w:styleId="Tiret1">
    <w:name w:val="Tiret 1"/>
    <w:basedOn w:val="Normal"/>
    <w:rsid w:val="00141D9E"/>
    <w:pPr>
      <w:numPr>
        <w:numId w:val="12"/>
      </w:numPr>
      <w:spacing w:line="240" w:lineRule="auto"/>
    </w:pPr>
    <w:rPr>
      <w:rFonts w:ascii="Times New Roman" w:eastAsia="Calibri" w:hAnsi="Times New Roman" w:cs="Times New Roman"/>
      <w:sz w:val="24"/>
      <w:lang w:eastAsia="en-GB"/>
    </w:rPr>
  </w:style>
  <w:style w:type="paragraph" w:customStyle="1" w:styleId="NumPar1">
    <w:name w:val="NumPar 1"/>
    <w:basedOn w:val="Normal"/>
    <w:next w:val="Normal"/>
    <w:rsid w:val="00141D9E"/>
    <w:pPr>
      <w:numPr>
        <w:numId w:val="13"/>
      </w:numPr>
      <w:spacing w:line="240" w:lineRule="auto"/>
    </w:pPr>
    <w:rPr>
      <w:rFonts w:ascii="Times New Roman" w:eastAsia="Calibri" w:hAnsi="Times New Roman" w:cs="Times New Roman"/>
      <w:sz w:val="24"/>
      <w:lang w:eastAsia="en-GB"/>
    </w:rPr>
  </w:style>
  <w:style w:type="paragraph" w:customStyle="1" w:styleId="NumPar2">
    <w:name w:val="NumPar 2"/>
    <w:basedOn w:val="Normal"/>
    <w:next w:val="Normal"/>
    <w:rsid w:val="00141D9E"/>
    <w:pPr>
      <w:numPr>
        <w:ilvl w:val="1"/>
        <w:numId w:val="13"/>
      </w:numPr>
      <w:spacing w:line="240" w:lineRule="auto"/>
    </w:pPr>
    <w:rPr>
      <w:rFonts w:ascii="Times New Roman" w:eastAsia="Calibri" w:hAnsi="Times New Roman" w:cs="Times New Roman"/>
      <w:sz w:val="24"/>
      <w:lang w:eastAsia="en-GB"/>
    </w:rPr>
  </w:style>
  <w:style w:type="paragraph" w:customStyle="1" w:styleId="NumPar3">
    <w:name w:val="NumPar 3"/>
    <w:basedOn w:val="Normal"/>
    <w:next w:val="Normal"/>
    <w:rsid w:val="00141D9E"/>
    <w:pPr>
      <w:numPr>
        <w:ilvl w:val="2"/>
        <w:numId w:val="13"/>
      </w:numPr>
      <w:spacing w:line="240" w:lineRule="auto"/>
    </w:pPr>
    <w:rPr>
      <w:rFonts w:ascii="Times New Roman" w:eastAsia="Calibri" w:hAnsi="Times New Roman" w:cs="Times New Roman"/>
      <w:sz w:val="24"/>
      <w:lang w:eastAsia="en-GB"/>
    </w:rPr>
  </w:style>
  <w:style w:type="paragraph" w:customStyle="1" w:styleId="NumPar4">
    <w:name w:val="NumPar 4"/>
    <w:basedOn w:val="Normal"/>
    <w:next w:val="Normal"/>
    <w:rsid w:val="00141D9E"/>
    <w:pPr>
      <w:numPr>
        <w:ilvl w:val="3"/>
        <w:numId w:val="13"/>
      </w:numPr>
      <w:spacing w:line="240" w:lineRule="auto"/>
    </w:pPr>
    <w:rPr>
      <w:rFonts w:ascii="Times New Roman" w:eastAsia="Calibri" w:hAnsi="Times New Roman" w:cs="Times New Roman"/>
      <w:sz w:val="24"/>
      <w:lang w:eastAsia="en-GB"/>
    </w:rPr>
  </w:style>
  <w:style w:type="character" w:styleId="Referencakomentara">
    <w:name w:val="annotation reference"/>
    <w:basedOn w:val="Zadanifontodlomka"/>
    <w:uiPriority w:val="99"/>
    <w:semiHidden/>
    <w:unhideWhenUsed/>
    <w:rsid w:val="00D67F49"/>
    <w:rPr>
      <w:sz w:val="16"/>
      <w:szCs w:val="16"/>
    </w:rPr>
  </w:style>
  <w:style w:type="paragraph" w:styleId="Tekstkomentara">
    <w:name w:val="annotation text"/>
    <w:basedOn w:val="Normal"/>
    <w:link w:val="TekstkomentaraChar"/>
    <w:uiPriority w:val="99"/>
    <w:semiHidden/>
    <w:unhideWhenUsed/>
    <w:rsid w:val="00D67F49"/>
    <w:pPr>
      <w:spacing w:line="240" w:lineRule="auto"/>
    </w:pPr>
    <w:rPr>
      <w:szCs w:val="20"/>
    </w:rPr>
  </w:style>
  <w:style w:type="character" w:customStyle="1" w:styleId="TekstkomentaraChar">
    <w:name w:val="Tekst komentara Char"/>
    <w:basedOn w:val="Zadanifontodlomka"/>
    <w:link w:val="Tekstkomentara"/>
    <w:uiPriority w:val="99"/>
    <w:semiHidden/>
    <w:rsid w:val="00D67F49"/>
    <w:rPr>
      <w:rFonts w:ascii="Tahoma" w:hAnsi="Tahoma"/>
      <w:sz w:val="20"/>
      <w:szCs w:val="20"/>
    </w:rPr>
  </w:style>
  <w:style w:type="paragraph" w:styleId="Predmetkomentara">
    <w:name w:val="annotation subject"/>
    <w:basedOn w:val="Tekstkomentara"/>
    <w:next w:val="Tekstkomentara"/>
    <w:link w:val="PredmetkomentaraChar"/>
    <w:uiPriority w:val="99"/>
    <w:semiHidden/>
    <w:unhideWhenUsed/>
    <w:rsid w:val="00D67F49"/>
    <w:rPr>
      <w:b/>
      <w:bCs/>
    </w:rPr>
  </w:style>
  <w:style w:type="character" w:customStyle="1" w:styleId="PredmetkomentaraChar">
    <w:name w:val="Predmet komentara Char"/>
    <w:basedOn w:val="TekstkomentaraChar"/>
    <w:link w:val="Predmetkomentara"/>
    <w:uiPriority w:val="99"/>
    <w:semiHidden/>
    <w:rsid w:val="00D67F49"/>
    <w:rPr>
      <w:rFonts w:ascii="Tahoma" w:hAnsi="Tahoma"/>
      <w:b/>
      <w:bCs/>
      <w:sz w:val="20"/>
      <w:szCs w:val="20"/>
    </w:rPr>
  </w:style>
  <w:style w:type="paragraph" w:styleId="Tekstbalonia">
    <w:name w:val="Balloon Text"/>
    <w:basedOn w:val="Normal"/>
    <w:link w:val="TekstbaloniaChar"/>
    <w:uiPriority w:val="99"/>
    <w:semiHidden/>
    <w:unhideWhenUsed/>
    <w:rsid w:val="00D67F49"/>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7F49"/>
    <w:rPr>
      <w:rFonts w:ascii="Segoe UI" w:hAnsi="Segoe UI" w:cs="Segoe UI"/>
      <w:sz w:val="18"/>
      <w:szCs w:val="18"/>
    </w:rPr>
  </w:style>
  <w:style w:type="character" w:styleId="Brojstranice">
    <w:name w:val="page number"/>
    <w:basedOn w:val="Zadanifontodlomka"/>
    <w:uiPriority w:val="99"/>
    <w:rsid w:val="001B6A15"/>
  </w:style>
  <w:style w:type="paragraph" w:customStyle="1" w:styleId="t-9-8">
    <w:name w:val="t-9-8"/>
    <w:basedOn w:val="Normal"/>
    <w:uiPriority w:val="99"/>
    <w:rsid w:val="00B7045D"/>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Sadraj5">
    <w:name w:val="toc 5"/>
    <w:basedOn w:val="Normal"/>
    <w:next w:val="Normal"/>
    <w:autoRedefine/>
    <w:uiPriority w:val="39"/>
    <w:unhideWhenUsed/>
    <w:rsid w:val="00F31317"/>
    <w:pPr>
      <w:spacing w:before="0" w:after="100" w:line="259" w:lineRule="auto"/>
      <w:ind w:left="880"/>
      <w:jc w:val="left"/>
    </w:pPr>
    <w:rPr>
      <w:rFonts w:asciiTheme="minorHAnsi" w:eastAsiaTheme="minorEastAsia" w:hAnsiTheme="minorHAnsi"/>
      <w:sz w:val="22"/>
      <w:lang w:eastAsia="hr-HR"/>
    </w:rPr>
  </w:style>
  <w:style w:type="paragraph" w:styleId="Sadraj6">
    <w:name w:val="toc 6"/>
    <w:basedOn w:val="Normal"/>
    <w:next w:val="Normal"/>
    <w:autoRedefine/>
    <w:uiPriority w:val="39"/>
    <w:unhideWhenUsed/>
    <w:rsid w:val="00F31317"/>
    <w:pPr>
      <w:spacing w:before="0" w:after="100" w:line="259" w:lineRule="auto"/>
      <w:ind w:left="1100"/>
      <w:jc w:val="left"/>
    </w:pPr>
    <w:rPr>
      <w:rFonts w:asciiTheme="minorHAnsi" w:eastAsiaTheme="minorEastAsia" w:hAnsiTheme="minorHAnsi"/>
      <w:sz w:val="22"/>
      <w:lang w:eastAsia="hr-HR"/>
    </w:rPr>
  </w:style>
  <w:style w:type="paragraph" w:styleId="Sadraj7">
    <w:name w:val="toc 7"/>
    <w:basedOn w:val="Normal"/>
    <w:next w:val="Normal"/>
    <w:autoRedefine/>
    <w:uiPriority w:val="39"/>
    <w:unhideWhenUsed/>
    <w:rsid w:val="00F31317"/>
    <w:pPr>
      <w:spacing w:before="0" w:after="100" w:line="259" w:lineRule="auto"/>
      <w:ind w:left="1320"/>
      <w:jc w:val="left"/>
    </w:pPr>
    <w:rPr>
      <w:rFonts w:asciiTheme="minorHAnsi" w:eastAsiaTheme="minorEastAsia" w:hAnsiTheme="minorHAnsi"/>
      <w:sz w:val="22"/>
      <w:lang w:eastAsia="hr-HR"/>
    </w:rPr>
  </w:style>
  <w:style w:type="paragraph" w:styleId="Sadraj8">
    <w:name w:val="toc 8"/>
    <w:basedOn w:val="Normal"/>
    <w:next w:val="Normal"/>
    <w:autoRedefine/>
    <w:uiPriority w:val="39"/>
    <w:unhideWhenUsed/>
    <w:rsid w:val="00F31317"/>
    <w:pPr>
      <w:spacing w:before="0" w:after="100" w:line="259" w:lineRule="auto"/>
      <w:ind w:left="1540"/>
      <w:jc w:val="left"/>
    </w:pPr>
    <w:rPr>
      <w:rFonts w:asciiTheme="minorHAnsi" w:eastAsiaTheme="minorEastAsia" w:hAnsiTheme="minorHAnsi"/>
      <w:sz w:val="22"/>
      <w:lang w:eastAsia="hr-HR"/>
    </w:rPr>
  </w:style>
  <w:style w:type="paragraph" w:styleId="Sadraj9">
    <w:name w:val="toc 9"/>
    <w:basedOn w:val="Normal"/>
    <w:next w:val="Normal"/>
    <w:autoRedefine/>
    <w:uiPriority w:val="39"/>
    <w:unhideWhenUsed/>
    <w:rsid w:val="00F31317"/>
    <w:pPr>
      <w:spacing w:before="0" w:after="100" w:line="259" w:lineRule="auto"/>
      <w:ind w:left="1760"/>
      <w:jc w:val="left"/>
    </w:pPr>
    <w:rPr>
      <w:rFonts w:asciiTheme="minorHAnsi" w:eastAsiaTheme="minorEastAsia" w:hAnsiTheme="minorHAnsi"/>
      <w:sz w:val="22"/>
      <w:lang w:eastAsia="hr-HR"/>
    </w:rPr>
  </w:style>
  <w:style w:type="paragraph" w:customStyle="1" w:styleId="Default">
    <w:name w:val="Default"/>
    <w:rsid w:val="00576DD3"/>
    <w:pPr>
      <w:autoSpaceDE w:val="0"/>
      <w:autoSpaceDN w:val="0"/>
      <w:adjustRightInd w:val="0"/>
      <w:jc w:val="left"/>
    </w:pPr>
    <w:rPr>
      <w:rFonts w:ascii="Calibri" w:eastAsia="Times New Roman" w:hAnsi="Calibri" w:cs="Calibri"/>
      <w:color w:val="000000"/>
      <w:sz w:val="24"/>
      <w:szCs w:val="24"/>
      <w:lang w:eastAsia="hr-HR"/>
    </w:rPr>
  </w:style>
  <w:style w:type="numbering" w:customStyle="1" w:styleId="Bezpopisa1">
    <w:name w:val="Bez popisa1"/>
    <w:next w:val="Bezpopisa"/>
    <w:uiPriority w:val="99"/>
    <w:semiHidden/>
    <w:unhideWhenUsed/>
    <w:rsid w:val="00F40558"/>
  </w:style>
  <w:style w:type="table" w:customStyle="1" w:styleId="Reetkatablice1">
    <w:name w:val="Rešetka tablice1"/>
    <w:basedOn w:val="Obinatablica"/>
    <w:next w:val="Reetkatablice"/>
    <w:uiPriority w:val="39"/>
    <w:rsid w:val="00F4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jeenaHiperveza1">
    <w:name w:val="SlijeđenaHiperveza1"/>
    <w:basedOn w:val="Zadanifontodlomka"/>
    <w:uiPriority w:val="99"/>
    <w:semiHidden/>
    <w:unhideWhenUsed/>
    <w:rsid w:val="00F40558"/>
    <w:rPr>
      <w:color w:val="954F72"/>
      <w:u w:val="single"/>
    </w:rPr>
  </w:style>
  <w:style w:type="character" w:customStyle="1" w:styleId="Nerijeenospominjanje1">
    <w:name w:val="Neriješeno spominjanje1"/>
    <w:basedOn w:val="Zadanifontodlomka"/>
    <w:uiPriority w:val="99"/>
    <w:semiHidden/>
    <w:unhideWhenUsed/>
    <w:rsid w:val="00F40558"/>
    <w:rPr>
      <w:color w:val="808080"/>
      <w:shd w:val="clear" w:color="auto" w:fill="E6E6E6"/>
    </w:rPr>
  </w:style>
  <w:style w:type="paragraph" w:customStyle="1" w:styleId="NormalBold">
    <w:name w:val="NormalBold"/>
    <w:basedOn w:val="Normal"/>
    <w:link w:val="NormalBoldChar"/>
    <w:rsid w:val="00F40558"/>
    <w:pPr>
      <w:widowControl w:val="0"/>
      <w:spacing w:before="0" w:after="0" w:line="240" w:lineRule="auto"/>
      <w:jc w:val="left"/>
    </w:pPr>
    <w:rPr>
      <w:rFonts w:ascii="Times New Roman" w:eastAsia="Times New Roman" w:hAnsi="Times New Roman" w:cs="Times New Roman"/>
      <w:b/>
      <w:sz w:val="24"/>
      <w:lang w:eastAsia="en-GB"/>
    </w:rPr>
  </w:style>
  <w:style w:type="character" w:customStyle="1" w:styleId="NormalBoldChar">
    <w:name w:val="NormalBold Char"/>
    <w:link w:val="NormalBold"/>
    <w:locked/>
    <w:rsid w:val="00F40558"/>
    <w:rPr>
      <w:rFonts w:ascii="Times New Roman" w:eastAsia="Times New Roman" w:hAnsi="Times New Roman" w:cs="Times New Roman"/>
      <w:b/>
      <w:sz w:val="24"/>
      <w:lang w:eastAsia="en-GB"/>
    </w:rPr>
  </w:style>
  <w:style w:type="paragraph" w:customStyle="1" w:styleId="Text1">
    <w:name w:val="Text 1"/>
    <w:basedOn w:val="Normal"/>
    <w:rsid w:val="00F40558"/>
    <w:pPr>
      <w:spacing w:line="240" w:lineRule="auto"/>
      <w:ind w:left="850"/>
    </w:pPr>
    <w:rPr>
      <w:rFonts w:ascii="Times New Roman" w:eastAsia="Calibri" w:hAnsi="Times New Roman" w:cs="Times New Roman"/>
      <w:sz w:val="24"/>
      <w:lang w:eastAsia="en-GB"/>
    </w:rPr>
  </w:style>
  <w:style w:type="paragraph" w:customStyle="1" w:styleId="NormalLeft">
    <w:name w:val="Normal Left"/>
    <w:basedOn w:val="Normal"/>
    <w:rsid w:val="00F40558"/>
    <w:pPr>
      <w:spacing w:line="240" w:lineRule="auto"/>
      <w:jc w:val="left"/>
    </w:pPr>
    <w:rPr>
      <w:rFonts w:ascii="Times New Roman" w:eastAsia="Calibri" w:hAnsi="Times New Roman" w:cs="Times New Roman"/>
      <w:sz w:val="24"/>
      <w:lang w:eastAsia="en-GB"/>
    </w:rPr>
  </w:style>
  <w:style w:type="paragraph" w:customStyle="1" w:styleId="ChapterTitle">
    <w:name w:val="ChapterTitle"/>
    <w:basedOn w:val="Normal"/>
    <w:next w:val="Normal"/>
    <w:rsid w:val="00F40558"/>
    <w:pPr>
      <w:keepNext/>
      <w:spacing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
    <w:rsid w:val="00F40558"/>
    <w:pPr>
      <w:keepNext/>
      <w:spacing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F40558"/>
    <w:pPr>
      <w:spacing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F40558"/>
    <w:pPr>
      <w:keepNext/>
      <w:spacing w:before="360" w:line="240" w:lineRule="auto"/>
      <w:jc w:val="center"/>
    </w:pPr>
    <w:rPr>
      <w:rFonts w:ascii="Times New Roman" w:eastAsia="Calibri" w:hAnsi="Times New Roman" w:cs="Times New Roman"/>
      <w:i/>
      <w:sz w:val="24"/>
      <w:lang w:eastAsia="en-GB"/>
    </w:rPr>
  </w:style>
  <w:style w:type="character" w:styleId="SlijeenaHiperveza">
    <w:name w:val="FollowedHyperlink"/>
    <w:basedOn w:val="Zadanifontodlomka"/>
    <w:uiPriority w:val="99"/>
    <w:semiHidden/>
    <w:unhideWhenUsed/>
    <w:rsid w:val="00F40558"/>
    <w:rPr>
      <w:color w:val="954F72" w:themeColor="followedHyperlink"/>
      <w:u w:val="single"/>
    </w:rPr>
  </w:style>
  <w:style w:type="table" w:customStyle="1" w:styleId="Reetkatablice2">
    <w:name w:val="Rešetka tablice2"/>
    <w:basedOn w:val="Obinatablica"/>
    <w:next w:val="Reetkatablice"/>
    <w:uiPriority w:val="39"/>
    <w:rsid w:val="00DA0DA8"/>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aliases w:val="Naslov AB"/>
    <w:basedOn w:val="Zadanifontodlomka"/>
    <w:uiPriority w:val="22"/>
    <w:qFormat/>
    <w:rsid w:val="00366BF1"/>
    <w:rPr>
      <w:b/>
      <w:bCs/>
    </w:rPr>
  </w:style>
  <w:style w:type="character" w:customStyle="1" w:styleId="Nerijeenospominjanje2">
    <w:name w:val="Neriješeno spominjanje2"/>
    <w:basedOn w:val="Zadanifontodlomka"/>
    <w:uiPriority w:val="99"/>
    <w:semiHidden/>
    <w:unhideWhenUsed/>
    <w:rsid w:val="00EE44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5271">
      <w:bodyDiv w:val="1"/>
      <w:marLeft w:val="0"/>
      <w:marRight w:val="0"/>
      <w:marTop w:val="0"/>
      <w:marBottom w:val="0"/>
      <w:divBdr>
        <w:top w:val="none" w:sz="0" w:space="0" w:color="auto"/>
        <w:left w:val="none" w:sz="0" w:space="0" w:color="auto"/>
        <w:bottom w:val="none" w:sz="0" w:space="0" w:color="auto"/>
        <w:right w:val="none" w:sz="0" w:space="0" w:color="auto"/>
      </w:divBdr>
    </w:div>
    <w:div w:id="289673185">
      <w:bodyDiv w:val="1"/>
      <w:marLeft w:val="0"/>
      <w:marRight w:val="0"/>
      <w:marTop w:val="0"/>
      <w:marBottom w:val="0"/>
      <w:divBdr>
        <w:top w:val="none" w:sz="0" w:space="0" w:color="auto"/>
        <w:left w:val="none" w:sz="0" w:space="0" w:color="auto"/>
        <w:bottom w:val="none" w:sz="0" w:space="0" w:color="auto"/>
        <w:right w:val="none" w:sz="0" w:space="0" w:color="auto"/>
      </w:divBdr>
    </w:div>
    <w:div w:id="427625024">
      <w:bodyDiv w:val="1"/>
      <w:marLeft w:val="0"/>
      <w:marRight w:val="0"/>
      <w:marTop w:val="0"/>
      <w:marBottom w:val="0"/>
      <w:divBdr>
        <w:top w:val="none" w:sz="0" w:space="0" w:color="auto"/>
        <w:left w:val="none" w:sz="0" w:space="0" w:color="auto"/>
        <w:bottom w:val="none" w:sz="0" w:space="0" w:color="auto"/>
        <w:right w:val="none" w:sz="0" w:space="0" w:color="auto"/>
      </w:divBdr>
    </w:div>
    <w:div w:id="516771535">
      <w:bodyDiv w:val="1"/>
      <w:marLeft w:val="0"/>
      <w:marRight w:val="0"/>
      <w:marTop w:val="0"/>
      <w:marBottom w:val="0"/>
      <w:divBdr>
        <w:top w:val="none" w:sz="0" w:space="0" w:color="auto"/>
        <w:left w:val="none" w:sz="0" w:space="0" w:color="auto"/>
        <w:bottom w:val="none" w:sz="0" w:space="0" w:color="auto"/>
        <w:right w:val="none" w:sz="0" w:space="0" w:color="auto"/>
      </w:divBdr>
    </w:div>
    <w:div w:id="592201889">
      <w:bodyDiv w:val="1"/>
      <w:marLeft w:val="0"/>
      <w:marRight w:val="0"/>
      <w:marTop w:val="0"/>
      <w:marBottom w:val="0"/>
      <w:divBdr>
        <w:top w:val="none" w:sz="0" w:space="0" w:color="auto"/>
        <w:left w:val="none" w:sz="0" w:space="0" w:color="auto"/>
        <w:bottom w:val="none" w:sz="0" w:space="0" w:color="auto"/>
        <w:right w:val="none" w:sz="0" w:space="0" w:color="auto"/>
      </w:divBdr>
    </w:div>
    <w:div w:id="627588912">
      <w:bodyDiv w:val="1"/>
      <w:marLeft w:val="0"/>
      <w:marRight w:val="0"/>
      <w:marTop w:val="0"/>
      <w:marBottom w:val="0"/>
      <w:divBdr>
        <w:top w:val="none" w:sz="0" w:space="0" w:color="auto"/>
        <w:left w:val="none" w:sz="0" w:space="0" w:color="auto"/>
        <w:bottom w:val="none" w:sz="0" w:space="0" w:color="auto"/>
        <w:right w:val="none" w:sz="0" w:space="0" w:color="auto"/>
      </w:divBdr>
    </w:div>
    <w:div w:id="702756504">
      <w:bodyDiv w:val="1"/>
      <w:marLeft w:val="0"/>
      <w:marRight w:val="0"/>
      <w:marTop w:val="0"/>
      <w:marBottom w:val="0"/>
      <w:divBdr>
        <w:top w:val="none" w:sz="0" w:space="0" w:color="auto"/>
        <w:left w:val="none" w:sz="0" w:space="0" w:color="auto"/>
        <w:bottom w:val="none" w:sz="0" w:space="0" w:color="auto"/>
        <w:right w:val="none" w:sz="0" w:space="0" w:color="auto"/>
      </w:divBdr>
      <w:divsChild>
        <w:div w:id="344064361">
          <w:marLeft w:val="0"/>
          <w:marRight w:val="0"/>
          <w:marTop w:val="0"/>
          <w:marBottom w:val="0"/>
          <w:divBdr>
            <w:top w:val="none" w:sz="0" w:space="0" w:color="auto"/>
            <w:left w:val="none" w:sz="0" w:space="0" w:color="auto"/>
            <w:bottom w:val="none" w:sz="0" w:space="0" w:color="auto"/>
            <w:right w:val="none" w:sz="0" w:space="0" w:color="auto"/>
          </w:divBdr>
          <w:divsChild>
            <w:div w:id="6556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8258">
      <w:bodyDiv w:val="1"/>
      <w:marLeft w:val="0"/>
      <w:marRight w:val="0"/>
      <w:marTop w:val="0"/>
      <w:marBottom w:val="0"/>
      <w:divBdr>
        <w:top w:val="none" w:sz="0" w:space="0" w:color="auto"/>
        <w:left w:val="none" w:sz="0" w:space="0" w:color="auto"/>
        <w:bottom w:val="none" w:sz="0" w:space="0" w:color="auto"/>
        <w:right w:val="none" w:sz="0" w:space="0" w:color="auto"/>
      </w:divBdr>
    </w:div>
    <w:div w:id="786119486">
      <w:bodyDiv w:val="1"/>
      <w:marLeft w:val="0"/>
      <w:marRight w:val="0"/>
      <w:marTop w:val="0"/>
      <w:marBottom w:val="0"/>
      <w:divBdr>
        <w:top w:val="none" w:sz="0" w:space="0" w:color="auto"/>
        <w:left w:val="none" w:sz="0" w:space="0" w:color="auto"/>
        <w:bottom w:val="none" w:sz="0" w:space="0" w:color="auto"/>
        <w:right w:val="none" w:sz="0" w:space="0" w:color="auto"/>
      </w:divBdr>
    </w:div>
    <w:div w:id="1098402240">
      <w:bodyDiv w:val="1"/>
      <w:marLeft w:val="0"/>
      <w:marRight w:val="0"/>
      <w:marTop w:val="0"/>
      <w:marBottom w:val="0"/>
      <w:divBdr>
        <w:top w:val="none" w:sz="0" w:space="0" w:color="auto"/>
        <w:left w:val="none" w:sz="0" w:space="0" w:color="auto"/>
        <w:bottom w:val="none" w:sz="0" w:space="0" w:color="auto"/>
        <w:right w:val="none" w:sz="0" w:space="0" w:color="auto"/>
      </w:divBdr>
    </w:div>
    <w:div w:id="1281062548">
      <w:bodyDiv w:val="1"/>
      <w:marLeft w:val="0"/>
      <w:marRight w:val="0"/>
      <w:marTop w:val="0"/>
      <w:marBottom w:val="0"/>
      <w:divBdr>
        <w:top w:val="none" w:sz="0" w:space="0" w:color="auto"/>
        <w:left w:val="none" w:sz="0" w:space="0" w:color="auto"/>
        <w:bottom w:val="none" w:sz="0" w:space="0" w:color="auto"/>
        <w:right w:val="none" w:sz="0" w:space="0" w:color="auto"/>
      </w:divBdr>
    </w:div>
    <w:div w:id="1310669312">
      <w:bodyDiv w:val="1"/>
      <w:marLeft w:val="0"/>
      <w:marRight w:val="0"/>
      <w:marTop w:val="0"/>
      <w:marBottom w:val="0"/>
      <w:divBdr>
        <w:top w:val="none" w:sz="0" w:space="0" w:color="auto"/>
        <w:left w:val="none" w:sz="0" w:space="0" w:color="auto"/>
        <w:bottom w:val="none" w:sz="0" w:space="0" w:color="auto"/>
        <w:right w:val="none" w:sz="0" w:space="0" w:color="auto"/>
      </w:divBdr>
    </w:div>
    <w:div w:id="1361469571">
      <w:bodyDiv w:val="1"/>
      <w:marLeft w:val="0"/>
      <w:marRight w:val="0"/>
      <w:marTop w:val="0"/>
      <w:marBottom w:val="0"/>
      <w:divBdr>
        <w:top w:val="none" w:sz="0" w:space="0" w:color="auto"/>
        <w:left w:val="none" w:sz="0" w:space="0" w:color="auto"/>
        <w:bottom w:val="none" w:sz="0" w:space="0" w:color="auto"/>
        <w:right w:val="none" w:sz="0" w:space="0" w:color="auto"/>
      </w:divBdr>
    </w:div>
    <w:div w:id="1638727756">
      <w:bodyDiv w:val="1"/>
      <w:marLeft w:val="0"/>
      <w:marRight w:val="0"/>
      <w:marTop w:val="0"/>
      <w:marBottom w:val="0"/>
      <w:divBdr>
        <w:top w:val="none" w:sz="0" w:space="0" w:color="auto"/>
        <w:left w:val="none" w:sz="0" w:space="0" w:color="auto"/>
        <w:bottom w:val="none" w:sz="0" w:space="0" w:color="auto"/>
        <w:right w:val="none" w:sz="0" w:space="0" w:color="auto"/>
      </w:divBdr>
    </w:div>
    <w:div w:id="1661427497">
      <w:bodyDiv w:val="1"/>
      <w:marLeft w:val="0"/>
      <w:marRight w:val="0"/>
      <w:marTop w:val="0"/>
      <w:marBottom w:val="0"/>
      <w:divBdr>
        <w:top w:val="none" w:sz="0" w:space="0" w:color="auto"/>
        <w:left w:val="none" w:sz="0" w:space="0" w:color="auto"/>
        <w:bottom w:val="none" w:sz="0" w:space="0" w:color="auto"/>
        <w:right w:val="none" w:sz="0" w:space="0" w:color="auto"/>
      </w:divBdr>
    </w:div>
    <w:div w:id="1841576507">
      <w:bodyDiv w:val="1"/>
      <w:marLeft w:val="0"/>
      <w:marRight w:val="0"/>
      <w:marTop w:val="0"/>
      <w:marBottom w:val="0"/>
      <w:divBdr>
        <w:top w:val="none" w:sz="0" w:space="0" w:color="auto"/>
        <w:left w:val="none" w:sz="0" w:space="0" w:color="auto"/>
        <w:bottom w:val="none" w:sz="0" w:space="0" w:color="auto"/>
        <w:right w:val="none" w:sz="0" w:space="0" w:color="auto"/>
      </w:divBdr>
    </w:div>
    <w:div w:id="1847674097">
      <w:bodyDiv w:val="1"/>
      <w:marLeft w:val="0"/>
      <w:marRight w:val="0"/>
      <w:marTop w:val="0"/>
      <w:marBottom w:val="0"/>
      <w:divBdr>
        <w:top w:val="none" w:sz="0" w:space="0" w:color="auto"/>
        <w:left w:val="none" w:sz="0" w:space="0" w:color="auto"/>
        <w:bottom w:val="none" w:sz="0" w:space="0" w:color="auto"/>
        <w:right w:val="none" w:sz="0" w:space="0" w:color="auto"/>
      </w:divBdr>
    </w:div>
    <w:div w:id="20982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d@zelina.h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ojn.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nita.ratkajec@zelina.hr"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elina.h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gipu.hr/default.aspx?id=38118" TargetMode="External"/><Relationship Id="rId1" Type="http://schemas.openxmlformats.org/officeDocument/2006/relationships/hyperlink" Target="http://www.mgipu.hr/default.aspx?id=3289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51CBE-57A7-405A-908E-A5894C4B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25835</Words>
  <Characters>147261</Characters>
  <Application>Microsoft Office Word</Application>
  <DocSecurity>0</DocSecurity>
  <Lines>1227</Lines>
  <Paragraphs>345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Dragutin Mahnet</cp:lastModifiedBy>
  <cp:revision>7</cp:revision>
  <cp:lastPrinted>2017-04-20T11:59:00Z</cp:lastPrinted>
  <dcterms:created xsi:type="dcterms:W3CDTF">2017-10-13T09:12:00Z</dcterms:created>
  <dcterms:modified xsi:type="dcterms:W3CDTF">2017-10-19T12:09:00Z</dcterms:modified>
</cp:coreProperties>
</file>